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E322C9" w14:textId="52814B1A" w:rsidR="00A655B0" w:rsidRPr="000071D6" w:rsidRDefault="00A655B0" w:rsidP="009A331E">
      <w:pPr>
        <w:pStyle w:val="Header"/>
        <w:rPr>
          <w:rFonts w:cs="Arial"/>
        </w:rPr>
      </w:pPr>
      <w:bookmarkStart w:id="0" w:name="_Hlk98487906"/>
      <w:bookmarkEnd w:id="0"/>
    </w:p>
    <w:p w14:paraId="2F292AA5" w14:textId="55207CBB" w:rsidR="00641BD9" w:rsidRPr="000071D6" w:rsidRDefault="00641BD9">
      <w:pPr>
        <w:rPr>
          <w:rFonts w:cs="Arial"/>
        </w:rPr>
      </w:pPr>
    </w:p>
    <w:p w14:paraId="5A5DE840" w14:textId="7D3A3872" w:rsidR="009A331E" w:rsidRPr="000071D6" w:rsidRDefault="009500C7" w:rsidP="004F0B64">
      <w:pPr>
        <w:jc w:val="center"/>
        <w:rPr>
          <w:rFonts w:cs="Arial"/>
        </w:rPr>
      </w:pPr>
      <w:r w:rsidRPr="000071D6">
        <w:rPr>
          <w:rFonts w:cs="Arial"/>
          <w:noProof/>
        </w:rPr>
        <w:drawing>
          <wp:inline distT="0" distB="0" distL="0" distR="0" wp14:anchorId="54DCAFF1" wp14:editId="5414C801">
            <wp:extent cx="2466754" cy="244415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79735" cy="2457017"/>
                    </a:xfrm>
                    <a:prstGeom prst="rect">
                      <a:avLst/>
                    </a:prstGeom>
                    <a:noFill/>
                  </pic:spPr>
                </pic:pic>
              </a:graphicData>
            </a:graphic>
          </wp:inline>
        </w:drawing>
      </w:r>
    </w:p>
    <w:p w14:paraId="2870687A" w14:textId="2CDF6262" w:rsidR="009A331E" w:rsidRPr="000071D6" w:rsidRDefault="009A331E">
      <w:pPr>
        <w:rPr>
          <w:rFonts w:cs="Arial"/>
        </w:rPr>
      </w:pPr>
    </w:p>
    <w:p w14:paraId="10CE1DC0" w14:textId="4E58018D" w:rsidR="00DE69EE" w:rsidRPr="000071D6" w:rsidRDefault="00DE69EE">
      <w:pPr>
        <w:rPr>
          <w:rFonts w:cs="Arial"/>
        </w:rPr>
      </w:pPr>
    </w:p>
    <w:p w14:paraId="21405DE9" w14:textId="77777777" w:rsidR="00DE69EE" w:rsidRPr="000071D6" w:rsidRDefault="00DE69EE">
      <w:pPr>
        <w:rPr>
          <w:rFonts w:cs="Arial"/>
        </w:rPr>
      </w:pPr>
    </w:p>
    <w:p w14:paraId="32B97BFA" w14:textId="223057C1" w:rsidR="004F0B64" w:rsidRPr="000071D6" w:rsidRDefault="00630386" w:rsidP="004F0B64">
      <w:pPr>
        <w:spacing w:before="120"/>
        <w:jc w:val="center"/>
        <w:rPr>
          <w:rFonts w:cs="Arial"/>
          <w:b/>
          <w:bCs/>
          <w:smallCaps/>
          <w:color w:val="0070C0"/>
          <w:sz w:val="28"/>
          <w:szCs w:val="24"/>
        </w:rPr>
      </w:pPr>
      <w:r>
        <w:rPr>
          <w:rFonts w:cs="Arial"/>
          <w:b/>
          <w:bCs/>
          <w:smallCaps/>
          <w:color w:val="0070C0"/>
          <w:sz w:val="28"/>
          <w:szCs w:val="24"/>
        </w:rPr>
        <w:t xml:space="preserve">Draft </w:t>
      </w:r>
      <w:r w:rsidR="00E30664" w:rsidRPr="000071D6">
        <w:rPr>
          <w:rFonts w:cs="Arial"/>
          <w:b/>
          <w:bCs/>
          <w:smallCaps/>
          <w:color w:val="0070C0"/>
          <w:sz w:val="28"/>
          <w:szCs w:val="24"/>
        </w:rPr>
        <w:t xml:space="preserve">Comparison of India, EU legislation and international standards </w:t>
      </w:r>
      <w:r w:rsidR="00E30664" w:rsidRPr="000071D6">
        <w:rPr>
          <w:rFonts w:cs="Arial"/>
          <w:b/>
          <w:bCs/>
          <w:smallCaps/>
          <w:color w:val="0070C0"/>
          <w:sz w:val="28"/>
          <w:szCs w:val="24"/>
        </w:rPr>
        <w:br/>
        <w:t>for the three product categories that require health certificates with guarantees to be provided by EU Member States’ authorities</w:t>
      </w:r>
    </w:p>
    <w:p w14:paraId="6C904FBC" w14:textId="77777777" w:rsidR="00E30664" w:rsidRPr="000071D6" w:rsidRDefault="00E30664" w:rsidP="004F0B64">
      <w:pPr>
        <w:spacing w:before="120"/>
        <w:jc w:val="center"/>
        <w:rPr>
          <w:rFonts w:cs="Arial"/>
          <w:b/>
          <w:bCs/>
          <w:sz w:val="32"/>
          <w:szCs w:val="32"/>
        </w:rPr>
      </w:pPr>
    </w:p>
    <w:p w14:paraId="0B316202" w14:textId="46963CC4" w:rsidR="00E30664" w:rsidRPr="000071D6" w:rsidRDefault="00E30664" w:rsidP="00E30664">
      <w:pPr>
        <w:spacing w:line="321" w:lineRule="exact"/>
        <w:jc w:val="center"/>
        <w:textAlignment w:val="baseline"/>
        <w:rPr>
          <w:rFonts w:eastAsia="Arial" w:cs="Arial"/>
          <w:b/>
          <w:color w:val="000000"/>
          <w:sz w:val="28"/>
        </w:rPr>
      </w:pPr>
      <w:r w:rsidRPr="000071D6">
        <w:rPr>
          <w:rFonts w:eastAsia="Arial" w:cs="Arial"/>
          <w:b/>
          <w:color w:val="000000"/>
          <w:sz w:val="28"/>
        </w:rPr>
        <w:t xml:space="preserve">Assessment of India’s Health Certificate Requirements </w:t>
      </w:r>
      <w:r w:rsidRPr="000071D6">
        <w:rPr>
          <w:rFonts w:eastAsia="Arial" w:cs="Arial"/>
          <w:b/>
          <w:color w:val="000000"/>
          <w:sz w:val="28"/>
        </w:rPr>
        <w:br/>
        <w:t xml:space="preserve">for </w:t>
      </w:r>
      <w:r w:rsidR="003F062E" w:rsidRPr="000071D6">
        <w:rPr>
          <w:rFonts w:eastAsia="Arial" w:cs="Arial"/>
          <w:b/>
          <w:color w:val="000000"/>
          <w:sz w:val="28"/>
        </w:rPr>
        <w:t>Dairy products</w:t>
      </w:r>
      <w:r w:rsidRPr="000071D6">
        <w:rPr>
          <w:rFonts w:eastAsia="Arial" w:cs="Arial"/>
          <w:b/>
          <w:color w:val="000000"/>
          <w:sz w:val="28"/>
        </w:rPr>
        <w:t>:</w:t>
      </w:r>
    </w:p>
    <w:p w14:paraId="4713A052" w14:textId="77777777" w:rsidR="003F062E" w:rsidRPr="000071D6" w:rsidRDefault="003F062E" w:rsidP="000161AC">
      <w:pPr>
        <w:spacing w:line="639" w:lineRule="exact"/>
        <w:jc w:val="center"/>
        <w:textAlignment w:val="baseline"/>
        <w:rPr>
          <w:rFonts w:eastAsia="Arial" w:cs="Arial"/>
          <w:b/>
          <w:i/>
          <w:color w:val="000000"/>
          <w:sz w:val="24"/>
          <w:szCs w:val="20"/>
        </w:rPr>
      </w:pPr>
      <w:r w:rsidRPr="000071D6">
        <w:rPr>
          <w:rFonts w:eastAsia="Arial" w:cs="Arial"/>
          <w:b/>
          <w:i/>
          <w:color w:val="000000"/>
          <w:sz w:val="24"/>
          <w:szCs w:val="20"/>
        </w:rPr>
        <w:t>Massimo Resicgno</w:t>
      </w:r>
    </w:p>
    <w:p w14:paraId="31D420A1" w14:textId="43CA8ECD" w:rsidR="000161AC" w:rsidRPr="000071D6" w:rsidRDefault="003F062E" w:rsidP="000161AC">
      <w:pPr>
        <w:spacing w:line="639" w:lineRule="exact"/>
        <w:jc w:val="center"/>
        <w:textAlignment w:val="baseline"/>
        <w:rPr>
          <w:rFonts w:eastAsia="Arial" w:cs="Arial"/>
          <w:b/>
          <w:i/>
          <w:color w:val="000000"/>
          <w:sz w:val="24"/>
          <w:szCs w:val="20"/>
        </w:rPr>
      </w:pPr>
      <w:r w:rsidRPr="000071D6">
        <w:rPr>
          <w:rFonts w:eastAsia="Arial" w:cs="Arial"/>
          <w:b/>
          <w:i/>
          <w:color w:val="000000"/>
          <w:sz w:val="24"/>
          <w:szCs w:val="20"/>
        </w:rPr>
        <w:t>Jan</w:t>
      </w:r>
      <w:r w:rsidR="009E56AA" w:rsidRPr="000071D6">
        <w:rPr>
          <w:rFonts w:eastAsia="Arial" w:cs="Arial"/>
          <w:b/>
          <w:i/>
          <w:color w:val="000000"/>
          <w:sz w:val="24"/>
          <w:szCs w:val="20"/>
        </w:rPr>
        <w:t xml:space="preserve"> Arnaut</w:t>
      </w:r>
    </w:p>
    <w:p w14:paraId="636C08F1" w14:textId="5470EC98" w:rsidR="009500C7" w:rsidRPr="000071D6" w:rsidRDefault="009500C7" w:rsidP="004F0B64">
      <w:pPr>
        <w:spacing w:before="120" w:line="276" w:lineRule="auto"/>
        <w:jc w:val="center"/>
        <w:rPr>
          <w:rFonts w:eastAsia="SimSun" w:cs="Arial"/>
          <w:b/>
          <w:bCs/>
          <w:sz w:val="28"/>
          <w:szCs w:val="28"/>
        </w:rPr>
      </w:pPr>
    </w:p>
    <w:p w14:paraId="03E1ED50" w14:textId="3D5F6566" w:rsidR="009A331E" w:rsidRPr="000071D6" w:rsidRDefault="009A331E" w:rsidP="004F0B64">
      <w:pPr>
        <w:tabs>
          <w:tab w:val="left" w:pos="709"/>
        </w:tabs>
        <w:rPr>
          <w:rFonts w:cs="Arial"/>
        </w:rPr>
      </w:pPr>
    </w:p>
    <w:p w14:paraId="0FC1C4E9" w14:textId="77777777" w:rsidR="00DE69EE" w:rsidRPr="000071D6" w:rsidRDefault="00DE69EE" w:rsidP="004F0B64">
      <w:pPr>
        <w:tabs>
          <w:tab w:val="left" w:pos="709"/>
        </w:tabs>
        <w:rPr>
          <w:rFonts w:cs="Arial"/>
        </w:rPr>
      </w:pPr>
    </w:p>
    <w:p w14:paraId="04E044A0" w14:textId="62D33575" w:rsidR="009500C7" w:rsidRPr="000071D6" w:rsidRDefault="009500C7" w:rsidP="004F0B64">
      <w:pPr>
        <w:tabs>
          <w:tab w:val="left" w:pos="4253"/>
        </w:tabs>
        <w:spacing w:before="120" w:after="0" w:line="240" w:lineRule="auto"/>
        <w:ind w:left="426" w:right="567" w:hanging="1"/>
        <w:rPr>
          <w:rFonts w:cs="Arial"/>
          <w:b/>
          <w:bCs/>
          <w:sz w:val="20"/>
          <w:szCs w:val="20"/>
        </w:rPr>
      </w:pPr>
      <w:r w:rsidRPr="000071D6">
        <w:rPr>
          <w:rFonts w:cs="Arial"/>
          <w:b/>
          <w:bCs/>
          <w:sz w:val="20"/>
          <w:szCs w:val="20"/>
        </w:rPr>
        <w:t>Project Activity C:</w:t>
      </w:r>
      <w:r w:rsidRPr="000071D6">
        <w:rPr>
          <w:rFonts w:cs="Arial"/>
          <w:b/>
          <w:bCs/>
          <w:sz w:val="20"/>
          <w:szCs w:val="20"/>
        </w:rPr>
        <w:tab/>
        <w:t>Preparation of Guides for Applicants</w:t>
      </w:r>
    </w:p>
    <w:p w14:paraId="2AB5602E" w14:textId="6C23AB6C" w:rsidR="009500C7" w:rsidRPr="000071D6" w:rsidRDefault="009500C7" w:rsidP="004F0B64">
      <w:pPr>
        <w:tabs>
          <w:tab w:val="left" w:pos="4253"/>
        </w:tabs>
        <w:spacing w:before="120" w:after="0" w:line="240" w:lineRule="auto"/>
        <w:ind w:left="426" w:right="567" w:hanging="1"/>
        <w:rPr>
          <w:rFonts w:cs="Arial"/>
          <w:b/>
          <w:bCs/>
          <w:sz w:val="20"/>
          <w:szCs w:val="20"/>
        </w:rPr>
      </w:pPr>
      <w:r w:rsidRPr="000071D6">
        <w:rPr>
          <w:rFonts w:cs="Arial"/>
          <w:b/>
          <w:bCs/>
          <w:sz w:val="20"/>
          <w:szCs w:val="20"/>
        </w:rPr>
        <w:t>Task:</w:t>
      </w:r>
      <w:r w:rsidRPr="000071D6">
        <w:rPr>
          <w:rFonts w:cs="Arial"/>
          <w:b/>
          <w:bCs/>
          <w:sz w:val="20"/>
          <w:szCs w:val="20"/>
        </w:rPr>
        <w:tab/>
        <w:t>C</w:t>
      </w:r>
      <w:r w:rsidR="00E30664" w:rsidRPr="000071D6">
        <w:rPr>
          <w:rFonts w:cs="Arial"/>
          <w:b/>
          <w:bCs/>
          <w:sz w:val="20"/>
          <w:szCs w:val="20"/>
        </w:rPr>
        <w:t>11</w:t>
      </w:r>
      <w:r w:rsidRPr="000071D6">
        <w:rPr>
          <w:rFonts w:cs="Arial"/>
          <w:b/>
          <w:bCs/>
          <w:sz w:val="20"/>
          <w:szCs w:val="20"/>
        </w:rPr>
        <w:t xml:space="preserve"> – 202</w:t>
      </w:r>
      <w:r w:rsidR="004F0B64" w:rsidRPr="000071D6">
        <w:rPr>
          <w:rFonts w:cs="Arial"/>
          <w:b/>
          <w:bCs/>
          <w:sz w:val="20"/>
          <w:szCs w:val="20"/>
        </w:rPr>
        <w:t>2</w:t>
      </w:r>
    </w:p>
    <w:p w14:paraId="0B378514" w14:textId="5FCCBF5D" w:rsidR="009500C7" w:rsidRPr="000071D6" w:rsidRDefault="009500C7" w:rsidP="004F0B64">
      <w:pPr>
        <w:tabs>
          <w:tab w:val="left" w:pos="4253"/>
        </w:tabs>
        <w:spacing w:before="120" w:after="0" w:line="240" w:lineRule="auto"/>
        <w:ind w:left="426" w:right="567" w:hanging="1"/>
        <w:rPr>
          <w:rFonts w:cs="Arial"/>
          <w:b/>
          <w:bCs/>
          <w:sz w:val="20"/>
          <w:szCs w:val="20"/>
        </w:rPr>
      </w:pPr>
      <w:r w:rsidRPr="000071D6">
        <w:rPr>
          <w:rFonts w:cs="Arial"/>
          <w:b/>
          <w:bCs/>
          <w:sz w:val="20"/>
          <w:szCs w:val="20"/>
        </w:rPr>
        <w:t>Specific ToRs approved on:</w:t>
      </w:r>
      <w:r w:rsidRPr="000071D6">
        <w:rPr>
          <w:rFonts w:cs="Arial"/>
          <w:b/>
          <w:bCs/>
          <w:sz w:val="20"/>
          <w:szCs w:val="20"/>
        </w:rPr>
        <w:tab/>
      </w:r>
      <w:r w:rsidR="00E30664" w:rsidRPr="000071D6">
        <w:rPr>
          <w:rFonts w:cs="Arial"/>
          <w:b/>
          <w:bCs/>
          <w:sz w:val="20"/>
          <w:szCs w:val="20"/>
        </w:rPr>
        <w:t>1 December</w:t>
      </w:r>
      <w:r w:rsidR="004F0B64" w:rsidRPr="000071D6">
        <w:rPr>
          <w:rFonts w:cs="Arial"/>
          <w:b/>
          <w:bCs/>
          <w:sz w:val="20"/>
          <w:szCs w:val="20"/>
        </w:rPr>
        <w:t xml:space="preserve"> 2022</w:t>
      </w:r>
    </w:p>
    <w:p w14:paraId="6BF904DD" w14:textId="5F41B623" w:rsidR="009500C7" w:rsidRPr="000071D6" w:rsidRDefault="009500C7" w:rsidP="004F0B64">
      <w:pPr>
        <w:tabs>
          <w:tab w:val="left" w:pos="4253"/>
        </w:tabs>
        <w:spacing w:before="120" w:after="0" w:line="240" w:lineRule="auto"/>
        <w:ind w:left="426" w:right="567" w:hanging="1"/>
        <w:rPr>
          <w:rFonts w:cs="Arial"/>
          <w:b/>
          <w:bCs/>
          <w:sz w:val="20"/>
          <w:szCs w:val="20"/>
        </w:rPr>
      </w:pPr>
      <w:r w:rsidRPr="000071D6">
        <w:rPr>
          <w:rFonts w:cs="Arial"/>
          <w:b/>
          <w:bCs/>
          <w:sz w:val="20"/>
          <w:szCs w:val="20"/>
        </w:rPr>
        <w:t>Date of submission of the report:</w:t>
      </w:r>
      <w:r w:rsidRPr="000071D6">
        <w:rPr>
          <w:rFonts w:cs="Arial"/>
          <w:b/>
          <w:bCs/>
          <w:sz w:val="20"/>
          <w:szCs w:val="20"/>
        </w:rPr>
        <w:tab/>
      </w:r>
    </w:p>
    <w:p w14:paraId="4B3C7FC1" w14:textId="7302EFDF" w:rsidR="009500C7" w:rsidRPr="000071D6" w:rsidRDefault="009500C7" w:rsidP="004F0B64">
      <w:pPr>
        <w:tabs>
          <w:tab w:val="left" w:pos="4253"/>
        </w:tabs>
        <w:spacing w:before="120" w:after="0" w:line="240" w:lineRule="auto"/>
        <w:ind w:left="426" w:right="567" w:hanging="1"/>
        <w:rPr>
          <w:rFonts w:cs="Arial"/>
          <w:b/>
          <w:bCs/>
          <w:sz w:val="20"/>
          <w:szCs w:val="20"/>
        </w:rPr>
      </w:pPr>
      <w:r w:rsidRPr="000071D6">
        <w:rPr>
          <w:rFonts w:cs="Arial"/>
          <w:b/>
          <w:bCs/>
          <w:sz w:val="20"/>
          <w:szCs w:val="20"/>
        </w:rPr>
        <w:t>Version:</w:t>
      </w:r>
      <w:r w:rsidRPr="000071D6">
        <w:rPr>
          <w:rFonts w:cs="Arial"/>
          <w:b/>
          <w:bCs/>
          <w:sz w:val="20"/>
          <w:szCs w:val="20"/>
        </w:rPr>
        <w:tab/>
      </w:r>
      <w:r w:rsidR="004E0541" w:rsidRPr="000071D6">
        <w:rPr>
          <w:rFonts w:cs="Arial"/>
          <w:b/>
          <w:bCs/>
          <w:sz w:val="20"/>
          <w:szCs w:val="20"/>
        </w:rPr>
        <w:t xml:space="preserve">Final </w:t>
      </w:r>
      <w:r w:rsidR="00630386">
        <w:rPr>
          <w:rFonts w:cs="Arial"/>
          <w:b/>
          <w:bCs/>
          <w:sz w:val="20"/>
          <w:szCs w:val="20"/>
        </w:rPr>
        <w:t xml:space="preserve">draft </w:t>
      </w:r>
      <w:r w:rsidR="004E0541" w:rsidRPr="000071D6">
        <w:rPr>
          <w:rFonts w:cs="Arial"/>
          <w:b/>
          <w:bCs/>
          <w:sz w:val="20"/>
          <w:szCs w:val="20"/>
        </w:rPr>
        <w:t>version</w:t>
      </w:r>
    </w:p>
    <w:bookmarkStart w:id="1" w:name="_Toc147136528" w:displacedByCustomXml="next"/>
    <w:bookmarkStart w:id="2" w:name="_Toc119708962" w:displacedByCustomXml="next"/>
    <w:bookmarkStart w:id="3" w:name="_Toc120023485" w:displacedByCustomXml="next"/>
    <w:bookmarkStart w:id="4" w:name="_Toc120025450" w:displacedByCustomXml="next"/>
    <w:sdt>
      <w:sdtPr>
        <w:rPr>
          <w:rFonts w:ascii="Arial" w:hAnsi="Arial" w:cs="Arial"/>
          <w:b w:val="0"/>
          <w:bCs w:val="0"/>
          <w:caps/>
          <w:noProof/>
          <w:color w:val="auto"/>
          <w:sz w:val="20"/>
          <w:szCs w:val="16"/>
          <w:lang w:val="en-GB"/>
        </w:rPr>
        <w:id w:val="1862621941"/>
        <w:docPartObj>
          <w:docPartGallery w:val="Table of Contents"/>
          <w:docPartUnique/>
        </w:docPartObj>
      </w:sdtPr>
      <w:sdtEndPr>
        <w:rPr>
          <w:caps w:val="0"/>
          <w:sz w:val="22"/>
          <w:szCs w:val="22"/>
        </w:rPr>
      </w:sdtEndPr>
      <w:sdtContent>
        <w:p w14:paraId="3D9F9C0D" w14:textId="3F22DCF0" w:rsidR="00771AAB" w:rsidRPr="000071D6" w:rsidRDefault="00771AAB" w:rsidP="00270E3E">
          <w:pPr>
            <w:pStyle w:val="Heading1"/>
            <w:numPr>
              <w:ilvl w:val="0"/>
              <w:numId w:val="0"/>
            </w:numPr>
            <w:rPr>
              <w:rFonts w:ascii="Arial" w:hAnsi="Arial" w:cs="Arial"/>
              <w:caps/>
              <w:lang w:val="en-GB"/>
            </w:rPr>
          </w:pPr>
          <w:r w:rsidRPr="000071D6">
            <w:rPr>
              <w:rFonts w:ascii="Arial" w:hAnsi="Arial" w:cs="Arial"/>
              <w:caps/>
              <w:lang w:val="en-GB"/>
            </w:rPr>
            <w:t>Contents</w:t>
          </w:r>
          <w:bookmarkEnd w:id="4"/>
          <w:bookmarkEnd w:id="3"/>
          <w:bookmarkEnd w:id="2"/>
          <w:bookmarkEnd w:id="1"/>
        </w:p>
        <w:p w14:paraId="2E4FEC1B" w14:textId="136F42B3" w:rsidR="000C1452" w:rsidRPr="000C1452" w:rsidRDefault="00771AAB">
          <w:pPr>
            <w:pStyle w:val="TOC1"/>
            <w:rPr>
              <w:rFonts w:ascii="Times New Roman" w:hAnsi="Times New Roman" w:cs="Times New Roman"/>
              <w:sz w:val="24"/>
              <w:szCs w:val="24"/>
              <w:lang w:val="en-IE" w:eastAsia="en-IE"/>
            </w:rPr>
          </w:pPr>
          <w:r w:rsidRPr="000071D6">
            <w:rPr>
              <w:noProof w:val="0"/>
              <w:sz w:val="22"/>
              <w:szCs w:val="22"/>
            </w:rPr>
            <w:fldChar w:fldCharType="begin"/>
          </w:r>
          <w:r w:rsidRPr="000071D6">
            <w:rPr>
              <w:noProof w:val="0"/>
              <w:sz w:val="22"/>
              <w:szCs w:val="22"/>
            </w:rPr>
            <w:instrText xml:space="preserve"> TOC \o "1-3" \h \z \u </w:instrText>
          </w:r>
          <w:r w:rsidRPr="000071D6">
            <w:rPr>
              <w:noProof w:val="0"/>
              <w:sz w:val="22"/>
              <w:szCs w:val="22"/>
            </w:rPr>
            <w:fldChar w:fldCharType="separate"/>
          </w:r>
          <w:hyperlink w:anchor="_Toc147136528" w:history="1">
            <w:r w:rsidR="000C1452" w:rsidRPr="000C1452">
              <w:rPr>
                <w:rStyle w:val="Hyperlink"/>
                <w:rFonts w:ascii="Times New Roman" w:hAnsi="Times New Roman" w:cs="Times New Roman"/>
                <w:caps/>
                <w:sz w:val="24"/>
                <w:szCs w:val="24"/>
              </w:rPr>
              <w:t>Contents</w:t>
            </w:r>
            <w:r w:rsidR="000C1452" w:rsidRPr="000C1452">
              <w:rPr>
                <w:rFonts w:ascii="Times New Roman" w:hAnsi="Times New Roman" w:cs="Times New Roman"/>
                <w:webHidden/>
                <w:sz w:val="24"/>
                <w:szCs w:val="24"/>
              </w:rPr>
              <w:tab/>
            </w:r>
            <w:r w:rsidR="000C1452" w:rsidRPr="000C1452">
              <w:rPr>
                <w:rFonts w:ascii="Times New Roman" w:hAnsi="Times New Roman" w:cs="Times New Roman"/>
                <w:webHidden/>
                <w:sz w:val="24"/>
                <w:szCs w:val="24"/>
              </w:rPr>
              <w:fldChar w:fldCharType="begin"/>
            </w:r>
            <w:r w:rsidR="000C1452" w:rsidRPr="000C1452">
              <w:rPr>
                <w:rFonts w:ascii="Times New Roman" w:hAnsi="Times New Roman" w:cs="Times New Roman"/>
                <w:webHidden/>
                <w:sz w:val="24"/>
                <w:szCs w:val="24"/>
              </w:rPr>
              <w:instrText xml:space="preserve"> PAGEREF _Toc147136528 \h </w:instrText>
            </w:r>
            <w:r w:rsidR="000C1452" w:rsidRPr="000C1452">
              <w:rPr>
                <w:rFonts w:ascii="Times New Roman" w:hAnsi="Times New Roman" w:cs="Times New Roman"/>
                <w:webHidden/>
                <w:sz w:val="24"/>
                <w:szCs w:val="24"/>
              </w:rPr>
            </w:r>
            <w:r w:rsidR="000C1452" w:rsidRPr="000C1452">
              <w:rPr>
                <w:rFonts w:ascii="Times New Roman" w:hAnsi="Times New Roman" w:cs="Times New Roman"/>
                <w:webHidden/>
                <w:sz w:val="24"/>
                <w:szCs w:val="24"/>
              </w:rPr>
              <w:fldChar w:fldCharType="separate"/>
            </w:r>
            <w:r w:rsidR="000C1452" w:rsidRPr="000C1452">
              <w:rPr>
                <w:rFonts w:ascii="Times New Roman" w:hAnsi="Times New Roman" w:cs="Times New Roman"/>
                <w:webHidden/>
                <w:sz w:val="24"/>
                <w:szCs w:val="24"/>
              </w:rPr>
              <w:t>2</w:t>
            </w:r>
            <w:r w:rsidR="000C1452" w:rsidRPr="000C1452">
              <w:rPr>
                <w:rFonts w:ascii="Times New Roman" w:hAnsi="Times New Roman" w:cs="Times New Roman"/>
                <w:webHidden/>
                <w:sz w:val="24"/>
                <w:szCs w:val="24"/>
              </w:rPr>
              <w:fldChar w:fldCharType="end"/>
            </w:r>
          </w:hyperlink>
        </w:p>
        <w:p w14:paraId="4B218C98" w14:textId="484210DB" w:rsidR="000C1452" w:rsidRPr="000C1452" w:rsidRDefault="000C1452">
          <w:pPr>
            <w:pStyle w:val="TOC1"/>
            <w:rPr>
              <w:rFonts w:ascii="Times New Roman" w:hAnsi="Times New Roman" w:cs="Times New Roman"/>
              <w:sz w:val="24"/>
              <w:szCs w:val="24"/>
              <w:lang w:val="en-IE" w:eastAsia="en-IE"/>
            </w:rPr>
          </w:pPr>
          <w:hyperlink w:anchor="_Toc147136529" w:history="1">
            <w:r w:rsidRPr="000C1452">
              <w:rPr>
                <w:rStyle w:val="Hyperlink"/>
                <w:rFonts w:ascii="Times New Roman" w:hAnsi="Times New Roman" w:cs="Times New Roman"/>
                <w:caps/>
                <w:sz w:val="24"/>
                <w:szCs w:val="24"/>
              </w:rPr>
              <w:t>LIST OF ACRONYMS</w:t>
            </w:r>
            <w:r w:rsidRPr="000C1452">
              <w:rPr>
                <w:rFonts w:ascii="Times New Roman" w:hAnsi="Times New Roman" w:cs="Times New Roman"/>
                <w:webHidden/>
                <w:sz w:val="24"/>
                <w:szCs w:val="24"/>
              </w:rPr>
              <w:tab/>
            </w:r>
            <w:r w:rsidRPr="000C1452">
              <w:rPr>
                <w:rFonts w:ascii="Times New Roman" w:hAnsi="Times New Roman" w:cs="Times New Roman"/>
                <w:webHidden/>
                <w:sz w:val="24"/>
                <w:szCs w:val="24"/>
              </w:rPr>
              <w:fldChar w:fldCharType="begin"/>
            </w:r>
            <w:r w:rsidRPr="000C1452">
              <w:rPr>
                <w:rFonts w:ascii="Times New Roman" w:hAnsi="Times New Roman" w:cs="Times New Roman"/>
                <w:webHidden/>
                <w:sz w:val="24"/>
                <w:szCs w:val="24"/>
              </w:rPr>
              <w:instrText xml:space="preserve"> PAGEREF _Toc147136529 \h </w:instrText>
            </w:r>
            <w:r w:rsidRPr="000C1452">
              <w:rPr>
                <w:rFonts w:ascii="Times New Roman" w:hAnsi="Times New Roman" w:cs="Times New Roman"/>
                <w:webHidden/>
                <w:sz w:val="24"/>
                <w:szCs w:val="24"/>
              </w:rPr>
            </w:r>
            <w:r w:rsidRPr="000C1452">
              <w:rPr>
                <w:rFonts w:ascii="Times New Roman" w:hAnsi="Times New Roman" w:cs="Times New Roman"/>
                <w:webHidden/>
                <w:sz w:val="24"/>
                <w:szCs w:val="24"/>
              </w:rPr>
              <w:fldChar w:fldCharType="separate"/>
            </w:r>
            <w:r w:rsidRPr="000C1452">
              <w:rPr>
                <w:rFonts w:ascii="Times New Roman" w:hAnsi="Times New Roman" w:cs="Times New Roman"/>
                <w:webHidden/>
                <w:sz w:val="24"/>
                <w:szCs w:val="24"/>
              </w:rPr>
              <w:t>3</w:t>
            </w:r>
            <w:r w:rsidRPr="000C1452">
              <w:rPr>
                <w:rFonts w:ascii="Times New Roman" w:hAnsi="Times New Roman" w:cs="Times New Roman"/>
                <w:webHidden/>
                <w:sz w:val="24"/>
                <w:szCs w:val="24"/>
              </w:rPr>
              <w:fldChar w:fldCharType="end"/>
            </w:r>
          </w:hyperlink>
        </w:p>
        <w:p w14:paraId="611B7351" w14:textId="69A9633C" w:rsidR="000C1452" w:rsidRPr="000C1452" w:rsidRDefault="000C1452">
          <w:pPr>
            <w:pStyle w:val="TOC1"/>
            <w:rPr>
              <w:rFonts w:ascii="Times New Roman" w:hAnsi="Times New Roman" w:cs="Times New Roman"/>
              <w:sz w:val="24"/>
              <w:szCs w:val="24"/>
              <w:lang w:val="en-IE" w:eastAsia="en-IE"/>
            </w:rPr>
          </w:pPr>
          <w:hyperlink w:anchor="_Toc147136530" w:history="1">
            <w:r w:rsidRPr="000C1452">
              <w:rPr>
                <w:rStyle w:val="Hyperlink"/>
                <w:rFonts w:ascii="Times New Roman" w:hAnsi="Times New Roman" w:cs="Times New Roman"/>
                <w:caps/>
                <w:sz w:val="24"/>
                <w:szCs w:val="24"/>
              </w:rPr>
              <w:t>Executive Summary</w:t>
            </w:r>
            <w:r w:rsidRPr="000C1452">
              <w:rPr>
                <w:rFonts w:ascii="Times New Roman" w:hAnsi="Times New Roman" w:cs="Times New Roman"/>
                <w:webHidden/>
                <w:sz w:val="24"/>
                <w:szCs w:val="24"/>
              </w:rPr>
              <w:tab/>
            </w:r>
            <w:r w:rsidRPr="000C1452">
              <w:rPr>
                <w:rFonts w:ascii="Times New Roman" w:hAnsi="Times New Roman" w:cs="Times New Roman"/>
                <w:webHidden/>
                <w:sz w:val="24"/>
                <w:szCs w:val="24"/>
              </w:rPr>
              <w:fldChar w:fldCharType="begin"/>
            </w:r>
            <w:r w:rsidRPr="000C1452">
              <w:rPr>
                <w:rFonts w:ascii="Times New Roman" w:hAnsi="Times New Roman" w:cs="Times New Roman"/>
                <w:webHidden/>
                <w:sz w:val="24"/>
                <w:szCs w:val="24"/>
              </w:rPr>
              <w:instrText xml:space="preserve"> PAGEREF _Toc147136530 \h </w:instrText>
            </w:r>
            <w:r w:rsidRPr="000C1452">
              <w:rPr>
                <w:rFonts w:ascii="Times New Roman" w:hAnsi="Times New Roman" w:cs="Times New Roman"/>
                <w:webHidden/>
                <w:sz w:val="24"/>
                <w:szCs w:val="24"/>
              </w:rPr>
            </w:r>
            <w:r w:rsidRPr="000C1452">
              <w:rPr>
                <w:rFonts w:ascii="Times New Roman" w:hAnsi="Times New Roman" w:cs="Times New Roman"/>
                <w:webHidden/>
                <w:sz w:val="24"/>
                <w:szCs w:val="24"/>
              </w:rPr>
              <w:fldChar w:fldCharType="separate"/>
            </w:r>
            <w:r w:rsidRPr="000C1452">
              <w:rPr>
                <w:rFonts w:ascii="Times New Roman" w:hAnsi="Times New Roman" w:cs="Times New Roman"/>
                <w:webHidden/>
                <w:sz w:val="24"/>
                <w:szCs w:val="24"/>
              </w:rPr>
              <w:t>4</w:t>
            </w:r>
            <w:r w:rsidRPr="000C1452">
              <w:rPr>
                <w:rFonts w:ascii="Times New Roman" w:hAnsi="Times New Roman" w:cs="Times New Roman"/>
                <w:webHidden/>
                <w:sz w:val="24"/>
                <w:szCs w:val="24"/>
              </w:rPr>
              <w:fldChar w:fldCharType="end"/>
            </w:r>
          </w:hyperlink>
        </w:p>
        <w:p w14:paraId="7523CAEE" w14:textId="522CCF37" w:rsidR="000C1452" w:rsidRPr="000C1452" w:rsidRDefault="000C1452">
          <w:pPr>
            <w:pStyle w:val="TOC1"/>
            <w:rPr>
              <w:rFonts w:ascii="Times New Roman" w:hAnsi="Times New Roman" w:cs="Times New Roman"/>
              <w:sz w:val="24"/>
              <w:szCs w:val="24"/>
              <w:lang w:val="en-IE" w:eastAsia="en-IE"/>
            </w:rPr>
          </w:pPr>
          <w:hyperlink w:anchor="_Toc147136531" w:history="1">
            <w:r w:rsidRPr="000C1452">
              <w:rPr>
                <w:rStyle w:val="Hyperlink"/>
                <w:rFonts w:ascii="Times New Roman" w:hAnsi="Times New Roman" w:cs="Times New Roman"/>
                <w:caps/>
                <w:sz w:val="24"/>
                <w:szCs w:val="24"/>
              </w:rPr>
              <w:t>Introduction</w:t>
            </w:r>
            <w:r w:rsidRPr="000C1452">
              <w:rPr>
                <w:rFonts w:ascii="Times New Roman" w:hAnsi="Times New Roman" w:cs="Times New Roman"/>
                <w:webHidden/>
                <w:sz w:val="24"/>
                <w:szCs w:val="24"/>
              </w:rPr>
              <w:tab/>
            </w:r>
            <w:r w:rsidRPr="000C1452">
              <w:rPr>
                <w:rFonts w:ascii="Times New Roman" w:hAnsi="Times New Roman" w:cs="Times New Roman"/>
                <w:webHidden/>
                <w:sz w:val="24"/>
                <w:szCs w:val="24"/>
              </w:rPr>
              <w:fldChar w:fldCharType="begin"/>
            </w:r>
            <w:r w:rsidRPr="000C1452">
              <w:rPr>
                <w:rFonts w:ascii="Times New Roman" w:hAnsi="Times New Roman" w:cs="Times New Roman"/>
                <w:webHidden/>
                <w:sz w:val="24"/>
                <w:szCs w:val="24"/>
              </w:rPr>
              <w:instrText xml:space="preserve"> PAGEREF _Toc147136531 \h </w:instrText>
            </w:r>
            <w:r w:rsidRPr="000C1452">
              <w:rPr>
                <w:rFonts w:ascii="Times New Roman" w:hAnsi="Times New Roman" w:cs="Times New Roman"/>
                <w:webHidden/>
                <w:sz w:val="24"/>
                <w:szCs w:val="24"/>
              </w:rPr>
            </w:r>
            <w:r w:rsidRPr="000C1452">
              <w:rPr>
                <w:rFonts w:ascii="Times New Roman" w:hAnsi="Times New Roman" w:cs="Times New Roman"/>
                <w:webHidden/>
                <w:sz w:val="24"/>
                <w:szCs w:val="24"/>
              </w:rPr>
              <w:fldChar w:fldCharType="separate"/>
            </w:r>
            <w:r w:rsidRPr="000C1452">
              <w:rPr>
                <w:rFonts w:ascii="Times New Roman" w:hAnsi="Times New Roman" w:cs="Times New Roman"/>
                <w:webHidden/>
                <w:sz w:val="24"/>
                <w:szCs w:val="24"/>
              </w:rPr>
              <w:t>7</w:t>
            </w:r>
            <w:r w:rsidRPr="000C1452">
              <w:rPr>
                <w:rFonts w:ascii="Times New Roman" w:hAnsi="Times New Roman" w:cs="Times New Roman"/>
                <w:webHidden/>
                <w:sz w:val="24"/>
                <w:szCs w:val="24"/>
              </w:rPr>
              <w:fldChar w:fldCharType="end"/>
            </w:r>
          </w:hyperlink>
        </w:p>
        <w:p w14:paraId="792D0ADD" w14:textId="27439B85" w:rsidR="000C1452" w:rsidRPr="000C1452" w:rsidRDefault="000C1452">
          <w:pPr>
            <w:pStyle w:val="TOC1"/>
            <w:rPr>
              <w:rFonts w:ascii="Times New Roman" w:hAnsi="Times New Roman" w:cs="Times New Roman"/>
              <w:sz w:val="24"/>
              <w:szCs w:val="24"/>
              <w:lang w:val="en-IE" w:eastAsia="en-IE"/>
            </w:rPr>
          </w:pPr>
          <w:hyperlink w:anchor="_Toc147136532" w:history="1">
            <w:r w:rsidRPr="000C1452">
              <w:rPr>
                <w:rStyle w:val="Hyperlink"/>
                <w:rFonts w:ascii="Times New Roman" w:hAnsi="Times New Roman" w:cs="Times New Roman"/>
                <w:caps/>
                <w:sz w:val="24"/>
                <w:szCs w:val="24"/>
              </w:rPr>
              <w:t>Methodology</w:t>
            </w:r>
            <w:r w:rsidRPr="000C1452">
              <w:rPr>
                <w:rFonts w:ascii="Times New Roman" w:hAnsi="Times New Roman" w:cs="Times New Roman"/>
                <w:webHidden/>
                <w:sz w:val="24"/>
                <w:szCs w:val="24"/>
              </w:rPr>
              <w:tab/>
            </w:r>
            <w:r w:rsidRPr="000C1452">
              <w:rPr>
                <w:rFonts w:ascii="Times New Roman" w:hAnsi="Times New Roman" w:cs="Times New Roman"/>
                <w:webHidden/>
                <w:sz w:val="24"/>
                <w:szCs w:val="24"/>
              </w:rPr>
              <w:fldChar w:fldCharType="begin"/>
            </w:r>
            <w:r w:rsidRPr="000C1452">
              <w:rPr>
                <w:rFonts w:ascii="Times New Roman" w:hAnsi="Times New Roman" w:cs="Times New Roman"/>
                <w:webHidden/>
                <w:sz w:val="24"/>
                <w:szCs w:val="24"/>
              </w:rPr>
              <w:instrText xml:space="preserve"> PAGEREF _Toc147136532 \h </w:instrText>
            </w:r>
            <w:r w:rsidRPr="000C1452">
              <w:rPr>
                <w:rFonts w:ascii="Times New Roman" w:hAnsi="Times New Roman" w:cs="Times New Roman"/>
                <w:webHidden/>
                <w:sz w:val="24"/>
                <w:szCs w:val="24"/>
              </w:rPr>
            </w:r>
            <w:r w:rsidRPr="000C1452">
              <w:rPr>
                <w:rFonts w:ascii="Times New Roman" w:hAnsi="Times New Roman" w:cs="Times New Roman"/>
                <w:webHidden/>
                <w:sz w:val="24"/>
                <w:szCs w:val="24"/>
              </w:rPr>
              <w:fldChar w:fldCharType="separate"/>
            </w:r>
            <w:r w:rsidRPr="000C1452">
              <w:rPr>
                <w:rFonts w:ascii="Times New Roman" w:hAnsi="Times New Roman" w:cs="Times New Roman"/>
                <w:webHidden/>
                <w:sz w:val="24"/>
                <w:szCs w:val="24"/>
              </w:rPr>
              <w:t>8</w:t>
            </w:r>
            <w:r w:rsidRPr="000C1452">
              <w:rPr>
                <w:rFonts w:ascii="Times New Roman" w:hAnsi="Times New Roman" w:cs="Times New Roman"/>
                <w:webHidden/>
                <w:sz w:val="24"/>
                <w:szCs w:val="24"/>
              </w:rPr>
              <w:fldChar w:fldCharType="end"/>
            </w:r>
          </w:hyperlink>
        </w:p>
        <w:p w14:paraId="5006AA9C" w14:textId="498C2AF7" w:rsidR="000C1452" w:rsidRPr="000C1452" w:rsidRDefault="000C1452">
          <w:pPr>
            <w:pStyle w:val="TOC1"/>
            <w:rPr>
              <w:rFonts w:ascii="Times New Roman" w:hAnsi="Times New Roman" w:cs="Times New Roman"/>
              <w:sz w:val="24"/>
              <w:szCs w:val="24"/>
              <w:lang w:val="en-IE" w:eastAsia="en-IE"/>
            </w:rPr>
          </w:pPr>
          <w:hyperlink w:anchor="_Toc147136533" w:history="1">
            <w:r w:rsidRPr="000C1452">
              <w:rPr>
                <w:rStyle w:val="Hyperlink"/>
                <w:rFonts w:ascii="Times New Roman" w:hAnsi="Times New Roman" w:cs="Times New Roman"/>
                <w:sz w:val="24"/>
                <w:szCs w:val="24"/>
              </w:rPr>
              <w:t>1</w:t>
            </w:r>
            <w:r w:rsidRPr="000C1452">
              <w:rPr>
                <w:rFonts w:ascii="Times New Roman" w:hAnsi="Times New Roman" w:cs="Times New Roman"/>
                <w:sz w:val="24"/>
                <w:szCs w:val="24"/>
                <w:lang w:val="en-IE" w:eastAsia="en-IE"/>
              </w:rPr>
              <w:tab/>
            </w:r>
            <w:r w:rsidRPr="000C1452">
              <w:rPr>
                <w:rStyle w:val="Hyperlink"/>
                <w:rFonts w:ascii="Times New Roman" w:hAnsi="Times New Roman" w:cs="Times New Roman"/>
                <w:sz w:val="24"/>
                <w:szCs w:val="24"/>
              </w:rPr>
              <w:t>Comparative review of dairy products on husbandry requirements</w:t>
            </w:r>
            <w:r w:rsidRPr="000C1452">
              <w:rPr>
                <w:rFonts w:ascii="Times New Roman" w:hAnsi="Times New Roman" w:cs="Times New Roman"/>
                <w:webHidden/>
                <w:sz w:val="24"/>
                <w:szCs w:val="24"/>
              </w:rPr>
              <w:tab/>
            </w:r>
            <w:r w:rsidRPr="000C1452">
              <w:rPr>
                <w:rFonts w:ascii="Times New Roman" w:hAnsi="Times New Roman" w:cs="Times New Roman"/>
                <w:webHidden/>
                <w:sz w:val="24"/>
                <w:szCs w:val="24"/>
              </w:rPr>
              <w:fldChar w:fldCharType="begin"/>
            </w:r>
            <w:r w:rsidRPr="000C1452">
              <w:rPr>
                <w:rFonts w:ascii="Times New Roman" w:hAnsi="Times New Roman" w:cs="Times New Roman"/>
                <w:webHidden/>
                <w:sz w:val="24"/>
                <w:szCs w:val="24"/>
              </w:rPr>
              <w:instrText xml:space="preserve"> PAGEREF _Toc147136533 \h </w:instrText>
            </w:r>
            <w:r w:rsidRPr="000C1452">
              <w:rPr>
                <w:rFonts w:ascii="Times New Roman" w:hAnsi="Times New Roman" w:cs="Times New Roman"/>
                <w:webHidden/>
                <w:sz w:val="24"/>
                <w:szCs w:val="24"/>
              </w:rPr>
            </w:r>
            <w:r w:rsidRPr="000C1452">
              <w:rPr>
                <w:rFonts w:ascii="Times New Roman" w:hAnsi="Times New Roman" w:cs="Times New Roman"/>
                <w:webHidden/>
                <w:sz w:val="24"/>
                <w:szCs w:val="24"/>
              </w:rPr>
              <w:fldChar w:fldCharType="separate"/>
            </w:r>
            <w:r w:rsidRPr="000C1452">
              <w:rPr>
                <w:rFonts w:ascii="Times New Roman" w:hAnsi="Times New Roman" w:cs="Times New Roman"/>
                <w:webHidden/>
                <w:sz w:val="24"/>
                <w:szCs w:val="24"/>
              </w:rPr>
              <w:t>9</w:t>
            </w:r>
            <w:r w:rsidRPr="000C1452">
              <w:rPr>
                <w:rFonts w:ascii="Times New Roman" w:hAnsi="Times New Roman" w:cs="Times New Roman"/>
                <w:webHidden/>
                <w:sz w:val="24"/>
                <w:szCs w:val="24"/>
              </w:rPr>
              <w:fldChar w:fldCharType="end"/>
            </w:r>
          </w:hyperlink>
        </w:p>
        <w:p w14:paraId="2ACBF2EC" w14:textId="2F4A71FA" w:rsidR="000C1452" w:rsidRPr="000C1452" w:rsidRDefault="000C1452">
          <w:pPr>
            <w:pStyle w:val="TOC2"/>
            <w:tabs>
              <w:tab w:val="left" w:pos="1077"/>
            </w:tabs>
            <w:rPr>
              <w:rFonts w:eastAsiaTheme="minorEastAsia"/>
              <w:noProof/>
              <w:lang w:val="en-IE" w:eastAsia="en-IE"/>
            </w:rPr>
          </w:pPr>
          <w:hyperlink w:anchor="_Toc147136534" w:history="1">
            <w:r w:rsidRPr="000C1452">
              <w:rPr>
                <w:rStyle w:val="Hyperlink"/>
                <w:noProof/>
              </w:rPr>
              <w:t>1.1</w:t>
            </w:r>
            <w:r w:rsidRPr="000C1452">
              <w:rPr>
                <w:rFonts w:eastAsiaTheme="minorEastAsia"/>
                <w:noProof/>
                <w:lang w:val="en-IE" w:eastAsia="en-IE"/>
              </w:rPr>
              <w:tab/>
            </w:r>
            <w:r w:rsidRPr="000C1452">
              <w:rPr>
                <w:rStyle w:val="Hyperlink"/>
                <w:noProof/>
              </w:rPr>
              <w:t>Veterinary Health Certificate (OM dated 10.08.2020). Husbandry requirements.</w:t>
            </w:r>
            <w:r w:rsidRPr="000C1452">
              <w:rPr>
                <w:noProof/>
                <w:webHidden/>
              </w:rPr>
              <w:tab/>
            </w:r>
            <w:r w:rsidRPr="000C1452">
              <w:rPr>
                <w:noProof/>
                <w:webHidden/>
              </w:rPr>
              <w:fldChar w:fldCharType="begin"/>
            </w:r>
            <w:r w:rsidRPr="000C1452">
              <w:rPr>
                <w:noProof/>
                <w:webHidden/>
              </w:rPr>
              <w:instrText xml:space="preserve"> PAGEREF _Toc147136534 \h </w:instrText>
            </w:r>
            <w:r w:rsidRPr="000C1452">
              <w:rPr>
                <w:noProof/>
                <w:webHidden/>
              </w:rPr>
            </w:r>
            <w:r w:rsidRPr="000C1452">
              <w:rPr>
                <w:noProof/>
                <w:webHidden/>
              </w:rPr>
              <w:fldChar w:fldCharType="separate"/>
            </w:r>
            <w:r w:rsidRPr="000C1452">
              <w:rPr>
                <w:noProof/>
                <w:webHidden/>
              </w:rPr>
              <w:t>9</w:t>
            </w:r>
            <w:r w:rsidRPr="000C1452">
              <w:rPr>
                <w:noProof/>
                <w:webHidden/>
              </w:rPr>
              <w:fldChar w:fldCharType="end"/>
            </w:r>
          </w:hyperlink>
        </w:p>
        <w:p w14:paraId="6D330FD0" w14:textId="0196BFBE" w:rsidR="000C1452" w:rsidRPr="000C1452" w:rsidRDefault="000C1452">
          <w:pPr>
            <w:pStyle w:val="TOC2"/>
            <w:tabs>
              <w:tab w:val="left" w:pos="1077"/>
            </w:tabs>
            <w:rPr>
              <w:rFonts w:eastAsiaTheme="minorEastAsia"/>
              <w:noProof/>
              <w:lang w:val="en-IE" w:eastAsia="en-IE"/>
            </w:rPr>
          </w:pPr>
          <w:hyperlink w:anchor="_Toc147136535" w:history="1">
            <w:r w:rsidRPr="000C1452">
              <w:rPr>
                <w:rStyle w:val="Hyperlink"/>
                <w:noProof/>
              </w:rPr>
              <w:t>1.2</w:t>
            </w:r>
            <w:r w:rsidRPr="000C1452">
              <w:rPr>
                <w:rFonts w:eastAsiaTheme="minorEastAsia"/>
                <w:noProof/>
                <w:lang w:val="en-IE" w:eastAsia="en-IE"/>
              </w:rPr>
              <w:tab/>
            </w:r>
            <w:r w:rsidRPr="000C1452">
              <w:rPr>
                <w:rStyle w:val="Hyperlink"/>
                <w:noProof/>
              </w:rPr>
              <w:t>Sanitary Import Permit - Extension of Validity of Sanitary Import Permit</w:t>
            </w:r>
            <w:r w:rsidRPr="000C1452">
              <w:rPr>
                <w:noProof/>
                <w:webHidden/>
              </w:rPr>
              <w:tab/>
            </w:r>
            <w:r w:rsidRPr="000C1452">
              <w:rPr>
                <w:noProof/>
                <w:webHidden/>
              </w:rPr>
              <w:fldChar w:fldCharType="begin"/>
            </w:r>
            <w:r w:rsidRPr="000C1452">
              <w:rPr>
                <w:noProof/>
                <w:webHidden/>
              </w:rPr>
              <w:instrText xml:space="preserve"> PAGEREF _Toc147136535 \h </w:instrText>
            </w:r>
            <w:r w:rsidRPr="000C1452">
              <w:rPr>
                <w:noProof/>
                <w:webHidden/>
              </w:rPr>
            </w:r>
            <w:r w:rsidRPr="000C1452">
              <w:rPr>
                <w:noProof/>
                <w:webHidden/>
              </w:rPr>
              <w:fldChar w:fldCharType="separate"/>
            </w:r>
            <w:r w:rsidRPr="000C1452">
              <w:rPr>
                <w:noProof/>
                <w:webHidden/>
              </w:rPr>
              <w:t>13</w:t>
            </w:r>
            <w:r w:rsidRPr="000C1452">
              <w:rPr>
                <w:noProof/>
                <w:webHidden/>
              </w:rPr>
              <w:fldChar w:fldCharType="end"/>
            </w:r>
          </w:hyperlink>
        </w:p>
        <w:p w14:paraId="5AF294B9" w14:textId="47BE3BC3" w:rsidR="000C1452" w:rsidRPr="000C1452" w:rsidRDefault="000C1452">
          <w:pPr>
            <w:pStyle w:val="TOC2"/>
            <w:tabs>
              <w:tab w:val="left" w:pos="1077"/>
            </w:tabs>
            <w:rPr>
              <w:rFonts w:eastAsiaTheme="minorEastAsia"/>
              <w:noProof/>
              <w:lang w:val="en-IE" w:eastAsia="en-IE"/>
            </w:rPr>
          </w:pPr>
          <w:hyperlink w:anchor="_Toc147136536" w:history="1">
            <w:r w:rsidRPr="000C1452">
              <w:rPr>
                <w:rStyle w:val="Hyperlink"/>
                <w:noProof/>
              </w:rPr>
              <w:t>1.3</w:t>
            </w:r>
            <w:r w:rsidRPr="000C1452">
              <w:rPr>
                <w:rFonts w:eastAsiaTheme="minorEastAsia"/>
                <w:noProof/>
                <w:lang w:val="en-IE" w:eastAsia="en-IE"/>
              </w:rPr>
              <w:tab/>
            </w:r>
            <w:r w:rsidRPr="000C1452">
              <w:rPr>
                <w:rStyle w:val="Hyperlink"/>
                <w:noProof/>
              </w:rPr>
              <w:t>Sanitary Import Permit - Notification S.O. 4559(E), dated 16th December 2020</w:t>
            </w:r>
            <w:r w:rsidRPr="000C1452">
              <w:rPr>
                <w:noProof/>
                <w:webHidden/>
              </w:rPr>
              <w:tab/>
            </w:r>
            <w:r w:rsidRPr="000C1452">
              <w:rPr>
                <w:noProof/>
                <w:webHidden/>
              </w:rPr>
              <w:fldChar w:fldCharType="begin"/>
            </w:r>
            <w:r w:rsidRPr="000C1452">
              <w:rPr>
                <w:noProof/>
                <w:webHidden/>
              </w:rPr>
              <w:instrText xml:space="preserve"> PAGEREF _Toc147136536 \h </w:instrText>
            </w:r>
            <w:r w:rsidRPr="000C1452">
              <w:rPr>
                <w:noProof/>
                <w:webHidden/>
              </w:rPr>
            </w:r>
            <w:r w:rsidRPr="000C1452">
              <w:rPr>
                <w:noProof/>
                <w:webHidden/>
              </w:rPr>
              <w:fldChar w:fldCharType="separate"/>
            </w:r>
            <w:r w:rsidRPr="000C1452">
              <w:rPr>
                <w:noProof/>
                <w:webHidden/>
              </w:rPr>
              <w:t>22</w:t>
            </w:r>
            <w:r w:rsidRPr="000C1452">
              <w:rPr>
                <w:noProof/>
                <w:webHidden/>
              </w:rPr>
              <w:fldChar w:fldCharType="end"/>
            </w:r>
          </w:hyperlink>
        </w:p>
        <w:p w14:paraId="27406848" w14:textId="2B992473" w:rsidR="000C1452" w:rsidRPr="000C1452" w:rsidRDefault="000C1452">
          <w:pPr>
            <w:pStyle w:val="TOC2"/>
            <w:tabs>
              <w:tab w:val="left" w:pos="1077"/>
            </w:tabs>
            <w:rPr>
              <w:rFonts w:eastAsiaTheme="minorEastAsia"/>
              <w:noProof/>
              <w:lang w:val="en-IE" w:eastAsia="en-IE"/>
            </w:rPr>
          </w:pPr>
          <w:hyperlink w:anchor="_Toc147136537" w:history="1">
            <w:r w:rsidRPr="000C1452">
              <w:rPr>
                <w:rStyle w:val="Hyperlink"/>
                <w:noProof/>
              </w:rPr>
              <w:t>1.4</w:t>
            </w:r>
            <w:r w:rsidRPr="000C1452">
              <w:rPr>
                <w:rFonts w:eastAsiaTheme="minorEastAsia"/>
                <w:noProof/>
                <w:lang w:val="en-IE" w:eastAsia="en-IE"/>
              </w:rPr>
              <w:tab/>
            </w:r>
            <w:r w:rsidRPr="000C1452">
              <w:rPr>
                <w:rStyle w:val="Hyperlink"/>
                <w:noProof/>
              </w:rPr>
              <w:t>Procedures for livestock import in India (by Animal Quarantine &amp; Certification Services)</w:t>
            </w:r>
            <w:r w:rsidRPr="000C1452">
              <w:rPr>
                <w:noProof/>
                <w:webHidden/>
              </w:rPr>
              <w:tab/>
            </w:r>
            <w:r w:rsidRPr="000C1452">
              <w:rPr>
                <w:noProof/>
                <w:webHidden/>
              </w:rPr>
              <w:fldChar w:fldCharType="begin"/>
            </w:r>
            <w:r w:rsidRPr="000C1452">
              <w:rPr>
                <w:noProof/>
                <w:webHidden/>
              </w:rPr>
              <w:instrText xml:space="preserve"> PAGEREF _Toc147136537 \h </w:instrText>
            </w:r>
            <w:r w:rsidRPr="000C1452">
              <w:rPr>
                <w:noProof/>
                <w:webHidden/>
              </w:rPr>
            </w:r>
            <w:r w:rsidRPr="000C1452">
              <w:rPr>
                <w:noProof/>
                <w:webHidden/>
              </w:rPr>
              <w:fldChar w:fldCharType="separate"/>
            </w:r>
            <w:r w:rsidRPr="000C1452">
              <w:rPr>
                <w:noProof/>
                <w:webHidden/>
              </w:rPr>
              <w:t>32</w:t>
            </w:r>
            <w:r w:rsidRPr="000C1452">
              <w:rPr>
                <w:noProof/>
                <w:webHidden/>
              </w:rPr>
              <w:fldChar w:fldCharType="end"/>
            </w:r>
          </w:hyperlink>
        </w:p>
        <w:p w14:paraId="6CED5B49" w14:textId="339D1F4B" w:rsidR="000C1452" w:rsidRPr="000C1452" w:rsidRDefault="000C1452">
          <w:pPr>
            <w:pStyle w:val="TOC2"/>
            <w:tabs>
              <w:tab w:val="left" w:pos="1077"/>
            </w:tabs>
            <w:rPr>
              <w:rFonts w:eastAsiaTheme="minorEastAsia"/>
              <w:noProof/>
              <w:lang w:val="en-IE" w:eastAsia="en-IE"/>
            </w:rPr>
          </w:pPr>
          <w:hyperlink w:anchor="_Toc147136538" w:history="1">
            <w:r w:rsidRPr="000C1452">
              <w:rPr>
                <w:rStyle w:val="Hyperlink"/>
                <w:noProof/>
              </w:rPr>
              <w:t>1.5</w:t>
            </w:r>
            <w:r w:rsidRPr="000C1452">
              <w:rPr>
                <w:rFonts w:eastAsiaTheme="minorEastAsia"/>
                <w:noProof/>
                <w:lang w:val="en-IE" w:eastAsia="en-IE"/>
              </w:rPr>
              <w:tab/>
            </w:r>
            <w:r w:rsidRPr="000C1452">
              <w:rPr>
                <w:rStyle w:val="Hyperlink"/>
                <w:noProof/>
              </w:rPr>
              <w:t>Livestock and Livestock Products Importation Act 1898 - Function of Trade unit</w:t>
            </w:r>
            <w:r w:rsidRPr="000C1452">
              <w:rPr>
                <w:noProof/>
                <w:webHidden/>
              </w:rPr>
              <w:tab/>
            </w:r>
            <w:r w:rsidRPr="000C1452">
              <w:rPr>
                <w:noProof/>
                <w:webHidden/>
              </w:rPr>
              <w:fldChar w:fldCharType="begin"/>
            </w:r>
            <w:r w:rsidRPr="000C1452">
              <w:rPr>
                <w:noProof/>
                <w:webHidden/>
              </w:rPr>
              <w:instrText xml:space="preserve"> PAGEREF _Toc147136538 \h </w:instrText>
            </w:r>
            <w:r w:rsidRPr="000C1452">
              <w:rPr>
                <w:noProof/>
                <w:webHidden/>
              </w:rPr>
            </w:r>
            <w:r w:rsidRPr="000C1452">
              <w:rPr>
                <w:noProof/>
                <w:webHidden/>
              </w:rPr>
              <w:fldChar w:fldCharType="separate"/>
            </w:r>
            <w:r w:rsidRPr="000C1452">
              <w:rPr>
                <w:noProof/>
                <w:webHidden/>
              </w:rPr>
              <w:t>66</w:t>
            </w:r>
            <w:r w:rsidRPr="000C1452">
              <w:rPr>
                <w:noProof/>
                <w:webHidden/>
              </w:rPr>
              <w:fldChar w:fldCharType="end"/>
            </w:r>
          </w:hyperlink>
        </w:p>
        <w:p w14:paraId="68D3E425" w14:textId="56263146" w:rsidR="000C1452" w:rsidRPr="000C1452" w:rsidRDefault="000C1452">
          <w:pPr>
            <w:pStyle w:val="TOC2"/>
            <w:tabs>
              <w:tab w:val="left" w:pos="1077"/>
            </w:tabs>
            <w:rPr>
              <w:rFonts w:eastAsiaTheme="minorEastAsia"/>
              <w:noProof/>
              <w:lang w:val="en-IE" w:eastAsia="en-IE"/>
            </w:rPr>
          </w:pPr>
          <w:hyperlink w:anchor="_Toc147136539" w:history="1">
            <w:r w:rsidRPr="000C1452">
              <w:rPr>
                <w:rStyle w:val="Hyperlink"/>
                <w:noProof/>
              </w:rPr>
              <w:t>1.6</w:t>
            </w:r>
            <w:r w:rsidRPr="000C1452">
              <w:rPr>
                <w:rFonts w:eastAsiaTheme="minorEastAsia"/>
                <w:noProof/>
                <w:lang w:val="en-IE" w:eastAsia="en-IE"/>
              </w:rPr>
              <w:tab/>
            </w:r>
            <w:r w:rsidRPr="000C1452">
              <w:rPr>
                <w:rStyle w:val="Hyperlink"/>
                <w:noProof/>
              </w:rPr>
              <w:t>Livestock and Livestock Products Importation Act 1898 - Notification SO 1495 dated 10.06.2014</w:t>
            </w:r>
            <w:r w:rsidRPr="000C1452">
              <w:rPr>
                <w:noProof/>
                <w:webHidden/>
              </w:rPr>
              <w:tab/>
            </w:r>
            <w:r w:rsidRPr="000C1452">
              <w:rPr>
                <w:noProof/>
                <w:webHidden/>
              </w:rPr>
              <w:fldChar w:fldCharType="begin"/>
            </w:r>
            <w:r w:rsidRPr="000C1452">
              <w:rPr>
                <w:noProof/>
                <w:webHidden/>
              </w:rPr>
              <w:instrText xml:space="preserve"> PAGEREF _Toc147136539 \h </w:instrText>
            </w:r>
            <w:r w:rsidRPr="000C1452">
              <w:rPr>
                <w:noProof/>
                <w:webHidden/>
              </w:rPr>
            </w:r>
            <w:r w:rsidRPr="000C1452">
              <w:rPr>
                <w:noProof/>
                <w:webHidden/>
              </w:rPr>
              <w:fldChar w:fldCharType="separate"/>
            </w:r>
            <w:r w:rsidRPr="000C1452">
              <w:rPr>
                <w:noProof/>
                <w:webHidden/>
              </w:rPr>
              <w:t>83</w:t>
            </w:r>
            <w:r w:rsidRPr="000C1452">
              <w:rPr>
                <w:noProof/>
                <w:webHidden/>
              </w:rPr>
              <w:fldChar w:fldCharType="end"/>
            </w:r>
          </w:hyperlink>
        </w:p>
        <w:p w14:paraId="23E45D8C" w14:textId="081052B9" w:rsidR="000C1452" w:rsidRPr="000C1452" w:rsidRDefault="000C1452">
          <w:pPr>
            <w:pStyle w:val="TOC2"/>
            <w:tabs>
              <w:tab w:val="left" w:pos="1077"/>
            </w:tabs>
            <w:rPr>
              <w:rFonts w:eastAsiaTheme="minorEastAsia"/>
              <w:noProof/>
              <w:lang w:val="en-IE" w:eastAsia="en-IE"/>
            </w:rPr>
          </w:pPr>
          <w:hyperlink w:anchor="_Toc147136540" w:history="1">
            <w:r w:rsidRPr="000C1452">
              <w:rPr>
                <w:rStyle w:val="Hyperlink"/>
                <w:noProof/>
              </w:rPr>
              <w:t>1.7</w:t>
            </w:r>
            <w:r w:rsidRPr="000C1452">
              <w:rPr>
                <w:rFonts w:eastAsiaTheme="minorEastAsia"/>
                <w:noProof/>
                <w:lang w:val="en-IE" w:eastAsia="en-IE"/>
              </w:rPr>
              <w:tab/>
            </w:r>
            <w:r w:rsidRPr="000C1452">
              <w:rPr>
                <w:rStyle w:val="Hyperlink"/>
                <w:noProof/>
              </w:rPr>
              <w:t>Livestock and Livestock Products Importation Act 1898 - Compendium of Act dated 2001</w:t>
            </w:r>
            <w:r w:rsidRPr="000C1452">
              <w:rPr>
                <w:noProof/>
                <w:webHidden/>
              </w:rPr>
              <w:tab/>
            </w:r>
            <w:r w:rsidRPr="000C1452">
              <w:rPr>
                <w:noProof/>
                <w:webHidden/>
              </w:rPr>
              <w:fldChar w:fldCharType="begin"/>
            </w:r>
            <w:r w:rsidRPr="000C1452">
              <w:rPr>
                <w:noProof/>
                <w:webHidden/>
              </w:rPr>
              <w:instrText xml:space="preserve"> PAGEREF _Toc147136540 \h </w:instrText>
            </w:r>
            <w:r w:rsidRPr="000C1452">
              <w:rPr>
                <w:noProof/>
                <w:webHidden/>
              </w:rPr>
            </w:r>
            <w:r w:rsidRPr="000C1452">
              <w:rPr>
                <w:noProof/>
                <w:webHidden/>
              </w:rPr>
              <w:fldChar w:fldCharType="separate"/>
            </w:r>
            <w:r w:rsidRPr="000C1452">
              <w:rPr>
                <w:noProof/>
                <w:webHidden/>
              </w:rPr>
              <w:t>124</w:t>
            </w:r>
            <w:r w:rsidRPr="000C1452">
              <w:rPr>
                <w:noProof/>
                <w:webHidden/>
              </w:rPr>
              <w:fldChar w:fldCharType="end"/>
            </w:r>
          </w:hyperlink>
        </w:p>
        <w:p w14:paraId="0AE5923D" w14:textId="397DFF98" w:rsidR="000C1452" w:rsidRPr="000C1452" w:rsidRDefault="000C1452">
          <w:pPr>
            <w:pStyle w:val="TOC1"/>
            <w:rPr>
              <w:rFonts w:ascii="Times New Roman" w:hAnsi="Times New Roman" w:cs="Times New Roman"/>
              <w:sz w:val="24"/>
              <w:szCs w:val="24"/>
              <w:lang w:val="en-IE" w:eastAsia="en-IE"/>
            </w:rPr>
          </w:pPr>
          <w:hyperlink w:anchor="_Toc147136541" w:history="1">
            <w:r w:rsidRPr="000C1452">
              <w:rPr>
                <w:rStyle w:val="Hyperlink"/>
                <w:rFonts w:ascii="Times New Roman" w:hAnsi="Times New Roman" w:cs="Times New Roman"/>
                <w:sz w:val="24"/>
                <w:szCs w:val="24"/>
              </w:rPr>
              <w:t>2</w:t>
            </w:r>
            <w:r w:rsidRPr="000C1452">
              <w:rPr>
                <w:rFonts w:ascii="Times New Roman" w:hAnsi="Times New Roman" w:cs="Times New Roman"/>
                <w:sz w:val="24"/>
                <w:szCs w:val="24"/>
                <w:lang w:val="en-IE" w:eastAsia="en-IE"/>
              </w:rPr>
              <w:tab/>
            </w:r>
            <w:r w:rsidRPr="000C1452">
              <w:rPr>
                <w:rStyle w:val="Hyperlink"/>
                <w:rFonts w:ascii="Times New Roman" w:hAnsi="Times New Roman" w:cs="Times New Roman"/>
                <w:sz w:val="24"/>
                <w:szCs w:val="24"/>
              </w:rPr>
              <w:t>Comparative review of dairy products on imports</w:t>
            </w:r>
            <w:r w:rsidRPr="000C1452">
              <w:rPr>
                <w:rFonts w:ascii="Times New Roman" w:hAnsi="Times New Roman" w:cs="Times New Roman"/>
                <w:webHidden/>
                <w:sz w:val="24"/>
                <w:szCs w:val="24"/>
              </w:rPr>
              <w:tab/>
            </w:r>
            <w:r w:rsidRPr="000C1452">
              <w:rPr>
                <w:rFonts w:ascii="Times New Roman" w:hAnsi="Times New Roman" w:cs="Times New Roman"/>
                <w:webHidden/>
                <w:sz w:val="24"/>
                <w:szCs w:val="24"/>
              </w:rPr>
              <w:fldChar w:fldCharType="begin"/>
            </w:r>
            <w:r w:rsidRPr="000C1452">
              <w:rPr>
                <w:rFonts w:ascii="Times New Roman" w:hAnsi="Times New Roman" w:cs="Times New Roman"/>
                <w:webHidden/>
                <w:sz w:val="24"/>
                <w:szCs w:val="24"/>
              </w:rPr>
              <w:instrText xml:space="preserve"> PAGEREF _Toc147136541 \h </w:instrText>
            </w:r>
            <w:r w:rsidRPr="000C1452">
              <w:rPr>
                <w:rFonts w:ascii="Times New Roman" w:hAnsi="Times New Roman" w:cs="Times New Roman"/>
                <w:webHidden/>
                <w:sz w:val="24"/>
                <w:szCs w:val="24"/>
              </w:rPr>
            </w:r>
            <w:r w:rsidRPr="000C1452">
              <w:rPr>
                <w:rFonts w:ascii="Times New Roman" w:hAnsi="Times New Roman" w:cs="Times New Roman"/>
                <w:webHidden/>
                <w:sz w:val="24"/>
                <w:szCs w:val="24"/>
              </w:rPr>
              <w:fldChar w:fldCharType="separate"/>
            </w:r>
            <w:r w:rsidRPr="000C1452">
              <w:rPr>
                <w:rFonts w:ascii="Times New Roman" w:hAnsi="Times New Roman" w:cs="Times New Roman"/>
                <w:webHidden/>
                <w:sz w:val="24"/>
                <w:szCs w:val="24"/>
              </w:rPr>
              <w:t>135</w:t>
            </w:r>
            <w:r w:rsidRPr="000C1452">
              <w:rPr>
                <w:rFonts w:ascii="Times New Roman" w:hAnsi="Times New Roman" w:cs="Times New Roman"/>
                <w:webHidden/>
                <w:sz w:val="24"/>
                <w:szCs w:val="24"/>
              </w:rPr>
              <w:fldChar w:fldCharType="end"/>
            </w:r>
          </w:hyperlink>
        </w:p>
        <w:p w14:paraId="2427E17D" w14:textId="708D6B99" w:rsidR="000C1452" w:rsidRPr="000C1452" w:rsidRDefault="000C1452">
          <w:pPr>
            <w:pStyle w:val="TOC2"/>
            <w:tabs>
              <w:tab w:val="left" w:pos="1077"/>
            </w:tabs>
            <w:rPr>
              <w:rFonts w:eastAsiaTheme="minorEastAsia"/>
              <w:noProof/>
              <w:lang w:val="en-IE" w:eastAsia="en-IE"/>
            </w:rPr>
          </w:pPr>
          <w:hyperlink w:anchor="_Toc147136542" w:history="1">
            <w:r w:rsidRPr="000C1452">
              <w:rPr>
                <w:rStyle w:val="Hyperlink"/>
                <w:noProof/>
              </w:rPr>
              <w:t>2.1</w:t>
            </w:r>
            <w:r w:rsidRPr="000C1452">
              <w:rPr>
                <w:rFonts w:eastAsiaTheme="minorEastAsia"/>
                <w:noProof/>
                <w:lang w:val="en-IE" w:eastAsia="en-IE"/>
              </w:rPr>
              <w:tab/>
            </w:r>
            <w:r w:rsidRPr="000C1452">
              <w:rPr>
                <w:rStyle w:val="Hyperlink"/>
                <w:noProof/>
              </w:rPr>
              <w:t>India Health certificate: Box Attestations</w:t>
            </w:r>
            <w:r w:rsidRPr="000C1452">
              <w:rPr>
                <w:noProof/>
                <w:webHidden/>
              </w:rPr>
              <w:tab/>
            </w:r>
            <w:r w:rsidRPr="000C1452">
              <w:rPr>
                <w:noProof/>
                <w:webHidden/>
              </w:rPr>
              <w:fldChar w:fldCharType="begin"/>
            </w:r>
            <w:r w:rsidRPr="000C1452">
              <w:rPr>
                <w:noProof/>
                <w:webHidden/>
              </w:rPr>
              <w:instrText xml:space="preserve"> PAGEREF _Toc147136542 \h </w:instrText>
            </w:r>
            <w:r w:rsidRPr="000C1452">
              <w:rPr>
                <w:noProof/>
                <w:webHidden/>
              </w:rPr>
            </w:r>
            <w:r w:rsidRPr="000C1452">
              <w:rPr>
                <w:noProof/>
                <w:webHidden/>
              </w:rPr>
              <w:fldChar w:fldCharType="separate"/>
            </w:r>
            <w:r w:rsidRPr="000C1452">
              <w:rPr>
                <w:noProof/>
                <w:webHidden/>
              </w:rPr>
              <w:t>135</w:t>
            </w:r>
            <w:r w:rsidRPr="000C1452">
              <w:rPr>
                <w:noProof/>
                <w:webHidden/>
              </w:rPr>
              <w:fldChar w:fldCharType="end"/>
            </w:r>
          </w:hyperlink>
        </w:p>
        <w:p w14:paraId="29023C26" w14:textId="29F8125A" w:rsidR="000C1452" w:rsidRPr="000C1452" w:rsidRDefault="000C1452">
          <w:pPr>
            <w:pStyle w:val="TOC2"/>
            <w:tabs>
              <w:tab w:val="left" w:pos="1077"/>
            </w:tabs>
            <w:rPr>
              <w:rFonts w:eastAsiaTheme="minorEastAsia"/>
              <w:noProof/>
              <w:lang w:val="en-IE" w:eastAsia="en-IE"/>
            </w:rPr>
          </w:pPr>
          <w:hyperlink w:anchor="_Toc147136543" w:history="1">
            <w:r w:rsidRPr="000C1452">
              <w:rPr>
                <w:rStyle w:val="Hyperlink"/>
                <w:noProof/>
              </w:rPr>
              <w:t>2.2</w:t>
            </w:r>
            <w:r w:rsidRPr="000C1452">
              <w:rPr>
                <w:rFonts w:eastAsiaTheme="minorEastAsia"/>
                <w:noProof/>
                <w:lang w:val="en-IE" w:eastAsia="en-IE"/>
              </w:rPr>
              <w:tab/>
            </w:r>
            <w:r w:rsidRPr="000C1452">
              <w:rPr>
                <w:rStyle w:val="Hyperlink"/>
                <w:noProof/>
              </w:rPr>
              <w:t>Table 1: Comparison of Schedule 4 Requirements in India's Food Safety and Standards Regulations with EU Regulations</w:t>
            </w:r>
            <w:r w:rsidRPr="000C1452">
              <w:rPr>
                <w:noProof/>
                <w:webHidden/>
              </w:rPr>
              <w:tab/>
            </w:r>
            <w:r w:rsidRPr="000C1452">
              <w:rPr>
                <w:noProof/>
                <w:webHidden/>
              </w:rPr>
              <w:fldChar w:fldCharType="begin"/>
            </w:r>
            <w:r w:rsidRPr="000C1452">
              <w:rPr>
                <w:noProof/>
                <w:webHidden/>
              </w:rPr>
              <w:instrText xml:space="preserve"> PAGEREF _Toc147136543 \h </w:instrText>
            </w:r>
            <w:r w:rsidRPr="000C1452">
              <w:rPr>
                <w:noProof/>
                <w:webHidden/>
              </w:rPr>
            </w:r>
            <w:r w:rsidRPr="000C1452">
              <w:rPr>
                <w:noProof/>
                <w:webHidden/>
              </w:rPr>
              <w:fldChar w:fldCharType="separate"/>
            </w:r>
            <w:r w:rsidRPr="000C1452">
              <w:rPr>
                <w:noProof/>
                <w:webHidden/>
              </w:rPr>
              <w:t>150</w:t>
            </w:r>
            <w:r w:rsidRPr="000C1452">
              <w:rPr>
                <w:noProof/>
                <w:webHidden/>
              </w:rPr>
              <w:fldChar w:fldCharType="end"/>
            </w:r>
          </w:hyperlink>
        </w:p>
        <w:p w14:paraId="55CA3912" w14:textId="5663B1D4" w:rsidR="000C1452" w:rsidRPr="000C1452" w:rsidRDefault="000C1452">
          <w:pPr>
            <w:pStyle w:val="TOC2"/>
            <w:tabs>
              <w:tab w:val="left" w:pos="1077"/>
            </w:tabs>
            <w:rPr>
              <w:rFonts w:eastAsiaTheme="minorEastAsia"/>
              <w:noProof/>
              <w:lang w:val="en-IE" w:eastAsia="en-IE"/>
            </w:rPr>
          </w:pPr>
          <w:hyperlink w:anchor="_Toc147136544" w:history="1">
            <w:r w:rsidRPr="000C1452">
              <w:rPr>
                <w:rStyle w:val="Hyperlink"/>
                <w:noProof/>
              </w:rPr>
              <w:t>2.3</w:t>
            </w:r>
            <w:r w:rsidRPr="000C1452">
              <w:rPr>
                <w:rFonts w:eastAsiaTheme="minorEastAsia"/>
                <w:noProof/>
                <w:lang w:val="en-IE" w:eastAsia="en-IE"/>
              </w:rPr>
              <w:tab/>
            </w:r>
            <w:r w:rsidRPr="000C1452">
              <w:rPr>
                <w:rStyle w:val="Hyperlink"/>
                <w:noProof/>
              </w:rPr>
              <w:t>Table 2: Contaminant,  Toxin and Residue Limits for Milk and Milk Products: Comparison of India-FSSAI, Codex &amp; EU</w:t>
            </w:r>
            <w:r w:rsidRPr="000C1452">
              <w:rPr>
                <w:noProof/>
                <w:webHidden/>
              </w:rPr>
              <w:tab/>
            </w:r>
            <w:r w:rsidRPr="000C1452">
              <w:rPr>
                <w:noProof/>
                <w:webHidden/>
              </w:rPr>
              <w:fldChar w:fldCharType="begin"/>
            </w:r>
            <w:r w:rsidRPr="000C1452">
              <w:rPr>
                <w:noProof/>
                <w:webHidden/>
              </w:rPr>
              <w:instrText xml:space="preserve"> PAGEREF _Toc147136544 \h </w:instrText>
            </w:r>
            <w:r w:rsidRPr="000C1452">
              <w:rPr>
                <w:noProof/>
                <w:webHidden/>
              </w:rPr>
            </w:r>
            <w:r w:rsidRPr="000C1452">
              <w:rPr>
                <w:noProof/>
                <w:webHidden/>
              </w:rPr>
              <w:fldChar w:fldCharType="separate"/>
            </w:r>
            <w:r w:rsidRPr="000C1452">
              <w:rPr>
                <w:noProof/>
                <w:webHidden/>
              </w:rPr>
              <w:t>157</w:t>
            </w:r>
            <w:r w:rsidRPr="000C1452">
              <w:rPr>
                <w:noProof/>
                <w:webHidden/>
              </w:rPr>
              <w:fldChar w:fldCharType="end"/>
            </w:r>
          </w:hyperlink>
        </w:p>
        <w:p w14:paraId="49FC5B61" w14:textId="0A4F9BBA" w:rsidR="000C1452" w:rsidRPr="000C1452" w:rsidRDefault="000C1452">
          <w:pPr>
            <w:pStyle w:val="TOC2"/>
            <w:tabs>
              <w:tab w:val="left" w:pos="1077"/>
            </w:tabs>
            <w:rPr>
              <w:rFonts w:eastAsiaTheme="minorEastAsia"/>
              <w:noProof/>
              <w:lang w:val="en-IE" w:eastAsia="en-IE"/>
            </w:rPr>
          </w:pPr>
          <w:hyperlink w:anchor="_Toc147136545" w:history="1">
            <w:r w:rsidRPr="000C1452">
              <w:rPr>
                <w:rStyle w:val="Hyperlink"/>
                <w:noProof/>
              </w:rPr>
              <w:t>2.4</w:t>
            </w:r>
            <w:r w:rsidRPr="000C1452">
              <w:rPr>
                <w:rFonts w:eastAsiaTheme="minorEastAsia"/>
                <w:noProof/>
                <w:lang w:val="en-IE" w:eastAsia="en-IE"/>
              </w:rPr>
              <w:tab/>
            </w:r>
            <w:r w:rsidRPr="000C1452">
              <w:rPr>
                <w:rStyle w:val="Hyperlink"/>
                <w:noProof/>
              </w:rPr>
              <w:t>Table 3: Infant food: Comparison India &amp; EU</w:t>
            </w:r>
            <w:r w:rsidRPr="000C1452">
              <w:rPr>
                <w:noProof/>
                <w:webHidden/>
              </w:rPr>
              <w:tab/>
            </w:r>
            <w:r w:rsidRPr="000C1452">
              <w:rPr>
                <w:noProof/>
                <w:webHidden/>
              </w:rPr>
              <w:fldChar w:fldCharType="begin"/>
            </w:r>
            <w:r w:rsidRPr="000C1452">
              <w:rPr>
                <w:noProof/>
                <w:webHidden/>
              </w:rPr>
              <w:instrText xml:space="preserve"> PAGEREF _Toc147136545 \h </w:instrText>
            </w:r>
            <w:r w:rsidRPr="000C1452">
              <w:rPr>
                <w:noProof/>
                <w:webHidden/>
              </w:rPr>
            </w:r>
            <w:r w:rsidRPr="000C1452">
              <w:rPr>
                <w:noProof/>
                <w:webHidden/>
              </w:rPr>
              <w:fldChar w:fldCharType="separate"/>
            </w:r>
            <w:r w:rsidRPr="000C1452">
              <w:rPr>
                <w:noProof/>
                <w:webHidden/>
              </w:rPr>
              <w:t>158</w:t>
            </w:r>
            <w:r w:rsidRPr="000C1452">
              <w:rPr>
                <w:noProof/>
                <w:webHidden/>
              </w:rPr>
              <w:fldChar w:fldCharType="end"/>
            </w:r>
          </w:hyperlink>
        </w:p>
        <w:p w14:paraId="714A6B08" w14:textId="63974BCA" w:rsidR="000C1452" w:rsidRPr="000C1452" w:rsidRDefault="000C1452">
          <w:pPr>
            <w:pStyle w:val="TOC1"/>
            <w:rPr>
              <w:rFonts w:ascii="Times New Roman" w:hAnsi="Times New Roman" w:cs="Times New Roman"/>
              <w:sz w:val="24"/>
              <w:szCs w:val="24"/>
              <w:lang w:val="en-IE" w:eastAsia="en-IE"/>
            </w:rPr>
          </w:pPr>
          <w:hyperlink w:anchor="_Toc147136546" w:history="1">
            <w:r w:rsidRPr="000C1452">
              <w:rPr>
                <w:rStyle w:val="Hyperlink"/>
                <w:rFonts w:ascii="Times New Roman" w:hAnsi="Times New Roman" w:cs="Times New Roman"/>
                <w:caps/>
                <w:sz w:val="24"/>
                <w:szCs w:val="24"/>
              </w:rPr>
              <w:t>Conclusions</w:t>
            </w:r>
            <w:r w:rsidRPr="000C1452">
              <w:rPr>
                <w:rFonts w:ascii="Times New Roman" w:hAnsi="Times New Roman" w:cs="Times New Roman"/>
                <w:webHidden/>
                <w:sz w:val="24"/>
                <w:szCs w:val="24"/>
              </w:rPr>
              <w:tab/>
            </w:r>
            <w:r w:rsidRPr="000C1452">
              <w:rPr>
                <w:rFonts w:ascii="Times New Roman" w:hAnsi="Times New Roman" w:cs="Times New Roman"/>
                <w:webHidden/>
                <w:sz w:val="24"/>
                <w:szCs w:val="24"/>
              </w:rPr>
              <w:fldChar w:fldCharType="begin"/>
            </w:r>
            <w:r w:rsidRPr="000C1452">
              <w:rPr>
                <w:rFonts w:ascii="Times New Roman" w:hAnsi="Times New Roman" w:cs="Times New Roman"/>
                <w:webHidden/>
                <w:sz w:val="24"/>
                <w:szCs w:val="24"/>
              </w:rPr>
              <w:instrText xml:space="preserve"> PAGEREF _Toc147136546 \h </w:instrText>
            </w:r>
            <w:r w:rsidRPr="000C1452">
              <w:rPr>
                <w:rFonts w:ascii="Times New Roman" w:hAnsi="Times New Roman" w:cs="Times New Roman"/>
                <w:webHidden/>
                <w:sz w:val="24"/>
                <w:szCs w:val="24"/>
              </w:rPr>
            </w:r>
            <w:r w:rsidRPr="000C1452">
              <w:rPr>
                <w:rFonts w:ascii="Times New Roman" w:hAnsi="Times New Roman" w:cs="Times New Roman"/>
                <w:webHidden/>
                <w:sz w:val="24"/>
                <w:szCs w:val="24"/>
              </w:rPr>
              <w:fldChar w:fldCharType="separate"/>
            </w:r>
            <w:r w:rsidRPr="000C1452">
              <w:rPr>
                <w:rFonts w:ascii="Times New Roman" w:hAnsi="Times New Roman" w:cs="Times New Roman"/>
                <w:webHidden/>
                <w:sz w:val="24"/>
                <w:szCs w:val="24"/>
              </w:rPr>
              <w:t>160</w:t>
            </w:r>
            <w:r w:rsidRPr="000C1452">
              <w:rPr>
                <w:rFonts w:ascii="Times New Roman" w:hAnsi="Times New Roman" w:cs="Times New Roman"/>
                <w:webHidden/>
                <w:sz w:val="24"/>
                <w:szCs w:val="24"/>
              </w:rPr>
              <w:fldChar w:fldCharType="end"/>
            </w:r>
          </w:hyperlink>
        </w:p>
        <w:p w14:paraId="4EF90718" w14:textId="6A39F502" w:rsidR="000C1452" w:rsidRDefault="000C1452">
          <w:pPr>
            <w:pStyle w:val="TOC1"/>
            <w:rPr>
              <w:rFonts w:asciiTheme="minorHAnsi" w:hAnsiTheme="minorHAnsi" w:cstheme="minorBidi"/>
              <w:sz w:val="22"/>
              <w:szCs w:val="22"/>
              <w:lang w:val="en-IE" w:eastAsia="en-IE"/>
            </w:rPr>
          </w:pPr>
          <w:hyperlink w:anchor="_Toc147136547" w:history="1">
            <w:r w:rsidRPr="000C1452">
              <w:rPr>
                <w:rStyle w:val="Hyperlink"/>
                <w:rFonts w:ascii="Times New Roman" w:hAnsi="Times New Roman" w:cs="Times New Roman"/>
                <w:caps/>
                <w:sz w:val="24"/>
                <w:szCs w:val="24"/>
              </w:rPr>
              <w:t>Annex I</w:t>
            </w:r>
            <w:r w:rsidRPr="000C1452">
              <w:rPr>
                <w:rFonts w:ascii="Times New Roman" w:hAnsi="Times New Roman" w:cs="Times New Roman"/>
                <w:webHidden/>
                <w:sz w:val="24"/>
                <w:szCs w:val="24"/>
              </w:rPr>
              <w:tab/>
            </w:r>
            <w:r w:rsidRPr="000C1452">
              <w:rPr>
                <w:rFonts w:ascii="Times New Roman" w:hAnsi="Times New Roman" w:cs="Times New Roman"/>
                <w:webHidden/>
                <w:sz w:val="24"/>
                <w:szCs w:val="24"/>
              </w:rPr>
              <w:fldChar w:fldCharType="begin"/>
            </w:r>
            <w:r w:rsidRPr="000C1452">
              <w:rPr>
                <w:rFonts w:ascii="Times New Roman" w:hAnsi="Times New Roman" w:cs="Times New Roman"/>
                <w:webHidden/>
                <w:sz w:val="24"/>
                <w:szCs w:val="24"/>
              </w:rPr>
              <w:instrText xml:space="preserve"> PAGEREF _Toc147136547 \h </w:instrText>
            </w:r>
            <w:r w:rsidRPr="000C1452">
              <w:rPr>
                <w:rFonts w:ascii="Times New Roman" w:hAnsi="Times New Roman" w:cs="Times New Roman"/>
                <w:webHidden/>
                <w:sz w:val="24"/>
                <w:szCs w:val="24"/>
              </w:rPr>
            </w:r>
            <w:r w:rsidRPr="000C1452">
              <w:rPr>
                <w:rFonts w:ascii="Times New Roman" w:hAnsi="Times New Roman" w:cs="Times New Roman"/>
                <w:webHidden/>
                <w:sz w:val="24"/>
                <w:szCs w:val="24"/>
              </w:rPr>
              <w:fldChar w:fldCharType="separate"/>
            </w:r>
            <w:r w:rsidRPr="000C1452">
              <w:rPr>
                <w:rFonts w:ascii="Times New Roman" w:hAnsi="Times New Roman" w:cs="Times New Roman"/>
                <w:webHidden/>
                <w:sz w:val="24"/>
                <w:szCs w:val="24"/>
              </w:rPr>
              <w:t>164</w:t>
            </w:r>
            <w:r w:rsidRPr="000C1452">
              <w:rPr>
                <w:rFonts w:ascii="Times New Roman" w:hAnsi="Times New Roman" w:cs="Times New Roman"/>
                <w:webHidden/>
                <w:sz w:val="24"/>
                <w:szCs w:val="24"/>
              </w:rPr>
              <w:fldChar w:fldCharType="end"/>
            </w:r>
          </w:hyperlink>
        </w:p>
        <w:p w14:paraId="2F327C16" w14:textId="429200DB" w:rsidR="00771AAB" w:rsidRPr="000071D6" w:rsidRDefault="00771AAB" w:rsidP="00EC70B3">
          <w:pPr>
            <w:pStyle w:val="TOC1"/>
            <w:rPr>
              <w:noProof w:val="0"/>
              <w:sz w:val="22"/>
              <w:szCs w:val="22"/>
            </w:rPr>
          </w:pPr>
          <w:r w:rsidRPr="000071D6">
            <w:rPr>
              <w:noProof w:val="0"/>
              <w:sz w:val="22"/>
              <w:szCs w:val="22"/>
            </w:rPr>
            <w:fldChar w:fldCharType="end"/>
          </w:r>
        </w:p>
      </w:sdtContent>
    </w:sdt>
    <w:p w14:paraId="1A1BC26B" w14:textId="77777777" w:rsidR="00EC70B3" w:rsidRPr="000071D6" w:rsidRDefault="00EC70B3" w:rsidP="00533400">
      <w:pPr>
        <w:rPr>
          <w:rFonts w:cs="Arial"/>
          <w:sz w:val="16"/>
          <w:szCs w:val="16"/>
        </w:rPr>
      </w:pPr>
    </w:p>
    <w:p w14:paraId="790C913C" w14:textId="77777777" w:rsidR="00EC70B3" w:rsidRPr="000071D6" w:rsidRDefault="00EC70B3" w:rsidP="00533400">
      <w:pPr>
        <w:rPr>
          <w:rFonts w:cs="Arial"/>
          <w:sz w:val="16"/>
          <w:szCs w:val="16"/>
        </w:rPr>
      </w:pPr>
    </w:p>
    <w:p w14:paraId="3794A625" w14:textId="77777777" w:rsidR="00EC70B3" w:rsidRPr="000071D6" w:rsidRDefault="00EC70B3" w:rsidP="00533400">
      <w:pPr>
        <w:rPr>
          <w:rFonts w:cs="Arial"/>
          <w:sz w:val="16"/>
          <w:szCs w:val="16"/>
        </w:rPr>
      </w:pPr>
    </w:p>
    <w:p w14:paraId="645F8CFD" w14:textId="77777777" w:rsidR="00EC70B3" w:rsidRPr="000071D6" w:rsidRDefault="00EC70B3" w:rsidP="00533400">
      <w:pPr>
        <w:rPr>
          <w:rFonts w:cs="Arial"/>
          <w:sz w:val="16"/>
          <w:szCs w:val="16"/>
        </w:rPr>
      </w:pPr>
    </w:p>
    <w:p w14:paraId="72490DD4" w14:textId="77777777" w:rsidR="00EC70B3" w:rsidRPr="000071D6" w:rsidRDefault="00EC70B3" w:rsidP="00533400">
      <w:pPr>
        <w:rPr>
          <w:rFonts w:cs="Arial"/>
          <w:sz w:val="16"/>
          <w:szCs w:val="16"/>
        </w:rPr>
      </w:pPr>
    </w:p>
    <w:p w14:paraId="7AA53205" w14:textId="77777777" w:rsidR="00EC70B3" w:rsidRPr="000071D6" w:rsidRDefault="00EC70B3" w:rsidP="00533400">
      <w:pPr>
        <w:rPr>
          <w:rFonts w:cs="Arial"/>
          <w:sz w:val="16"/>
          <w:szCs w:val="16"/>
        </w:rPr>
      </w:pPr>
    </w:p>
    <w:p w14:paraId="07062F1E" w14:textId="77777777" w:rsidR="00EC70B3" w:rsidRPr="000071D6" w:rsidRDefault="00EC70B3" w:rsidP="00533400">
      <w:pPr>
        <w:rPr>
          <w:rFonts w:cs="Arial"/>
          <w:sz w:val="16"/>
          <w:szCs w:val="16"/>
        </w:rPr>
      </w:pPr>
    </w:p>
    <w:p w14:paraId="4B08EC8E" w14:textId="77777777" w:rsidR="00EC70B3" w:rsidRPr="000071D6" w:rsidRDefault="00EC70B3" w:rsidP="00533400">
      <w:pPr>
        <w:rPr>
          <w:rFonts w:cs="Arial"/>
          <w:sz w:val="16"/>
          <w:szCs w:val="16"/>
        </w:rPr>
      </w:pPr>
    </w:p>
    <w:p w14:paraId="575A8EEB" w14:textId="5478B86F" w:rsidR="00EF66D8" w:rsidRPr="000071D6" w:rsidRDefault="00EF66D8">
      <w:pPr>
        <w:rPr>
          <w:rFonts w:cs="Arial"/>
          <w:sz w:val="16"/>
          <w:szCs w:val="16"/>
        </w:rPr>
      </w:pPr>
    </w:p>
    <w:p w14:paraId="1F478739" w14:textId="59BF1542" w:rsidR="00D4633E" w:rsidRPr="000071D6" w:rsidRDefault="00D4633E" w:rsidP="00D4633E">
      <w:pPr>
        <w:pStyle w:val="Heading1"/>
        <w:numPr>
          <w:ilvl w:val="0"/>
          <w:numId w:val="0"/>
        </w:numPr>
        <w:rPr>
          <w:rFonts w:ascii="Arial" w:hAnsi="Arial" w:cs="Arial"/>
          <w:caps/>
          <w:lang w:val="en-GB"/>
        </w:rPr>
      </w:pPr>
      <w:bookmarkStart w:id="5" w:name="_Toc147136529"/>
      <w:r w:rsidRPr="000071D6">
        <w:rPr>
          <w:rFonts w:ascii="Arial" w:hAnsi="Arial" w:cs="Arial"/>
          <w:caps/>
          <w:lang w:val="en-GB"/>
        </w:rPr>
        <w:t>LIST OF ACRONYMS</w:t>
      </w:r>
      <w:bookmarkEnd w:id="5"/>
    </w:p>
    <w:p w14:paraId="732D3B29" w14:textId="77777777" w:rsidR="00D4633E" w:rsidRPr="000071D6" w:rsidRDefault="00D4633E">
      <w:pPr>
        <w:rPr>
          <w:rFonts w:cs="Arial"/>
        </w:rPr>
      </w:pPr>
    </w:p>
    <w:p w14:paraId="3D843C28" w14:textId="77777777" w:rsidR="00A50A02" w:rsidRPr="000071D6" w:rsidRDefault="00A50A02" w:rsidP="00630386">
      <w:pPr>
        <w:spacing w:after="240"/>
        <w:rPr>
          <w:rFonts w:cs="Arial"/>
        </w:rPr>
      </w:pPr>
      <w:r w:rsidRPr="000071D6">
        <w:rPr>
          <w:rFonts w:cs="Arial"/>
        </w:rPr>
        <w:t>EC</w:t>
      </w:r>
      <w:r w:rsidRPr="000071D6">
        <w:rPr>
          <w:rFonts w:cs="Arial"/>
        </w:rPr>
        <w:tab/>
        <w:t xml:space="preserve">            </w:t>
      </w:r>
      <w:r w:rsidRPr="000071D6">
        <w:rPr>
          <w:rFonts w:cs="Arial"/>
        </w:rPr>
        <w:tab/>
        <w:t>European Commission</w:t>
      </w:r>
    </w:p>
    <w:p w14:paraId="15049EFA" w14:textId="77777777" w:rsidR="00A50A02" w:rsidRPr="000071D6" w:rsidRDefault="00A50A02" w:rsidP="00630386">
      <w:pPr>
        <w:spacing w:after="240"/>
        <w:rPr>
          <w:rFonts w:cs="Arial"/>
        </w:rPr>
      </w:pPr>
      <w:r w:rsidRPr="000071D6">
        <w:rPr>
          <w:rFonts w:cs="Arial"/>
        </w:rPr>
        <w:t>EU</w:t>
      </w:r>
      <w:r w:rsidRPr="000071D6">
        <w:rPr>
          <w:rFonts w:cs="Arial"/>
        </w:rPr>
        <w:tab/>
        <w:t xml:space="preserve">                    </w:t>
      </w:r>
      <w:r w:rsidRPr="000071D6">
        <w:rPr>
          <w:rFonts w:cs="Arial"/>
        </w:rPr>
        <w:tab/>
        <w:t>European Union</w:t>
      </w:r>
    </w:p>
    <w:p w14:paraId="6D53AB7E" w14:textId="4BA4FDA6" w:rsidR="00A50A02" w:rsidRPr="000071D6" w:rsidRDefault="00A50A02" w:rsidP="00630386">
      <w:pPr>
        <w:spacing w:after="240"/>
        <w:rPr>
          <w:rFonts w:cs="Arial"/>
        </w:rPr>
      </w:pPr>
      <w:r w:rsidRPr="000071D6">
        <w:rPr>
          <w:rFonts w:cs="Arial"/>
        </w:rPr>
        <w:t>HACCP</w:t>
      </w:r>
      <w:r w:rsidRPr="000071D6">
        <w:rPr>
          <w:rFonts w:cs="Arial"/>
        </w:rPr>
        <w:tab/>
      </w:r>
      <w:r w:rsidRPr="000071D6">
        <w:rPr>
          <w:rFonts w:cs="Arial"/>
        </w:rPr>
        <w:tab/>
      </w:r>
      <w:r w:rsidR="00226C74" w:rsidRPr="000071D6">
        <w:rPr>
          <w:rFonts w:cs="Arial"/>
        </w:rPr>
        <w:t>Hazard</w:t>
      </w:r>
      <w:r w:rsidRPr="000071D6">
        <w:rPr>
          <w:rFonts w:cs="Arial"/>
        </w:rPr>
        <w:t xml:space="preserve"> Analysis Critical Control Point </w:t>
      </w:r>
    </w:p>
    <w:p w14:paraId="48E6616D" w14:textId="77777777" w:rsidR="000C1452" w:rsidRDefault="00A50A02" w:rsidP="00630386">
      <w:pPr>
        <w:spacing w:after="0"/>
        <w:ind w:left="1985" w:hanging="1985"/>
        <w:rPr>
          <w:rFonts w:cs="Arial"/>
          <w:szCs w:val="20"/>
        </w:rPr>
      </w:pPr>
      <w:r w:rsidRPr="000071D6">
        <w:rPr>
          <w:rFonts w:cs="Arial"/>
        </w:rPr>
        <w:t>FSSAI</w:t>
      </w:r>
      <w:r w:rsidRPr="000071D6">
        <w:rPr>
          <w:rFonts w:cs="Arial"/>
        </w:rPr>
        <w:tab/>
      </w:r>
      <w:r w:rsidRPr="000071D6">
        <w:rPr>
          <w:rFonts w:cs="Arial"/>
        </w:rPr>
        <w:tab/>
      </w:r>
      <w:r w:rsidRPr="000071D6">
        <w:rPr>
          <w:rFonts w:cs="Arial"/>
          <w:szCs w:val="20"/>
        </w:rPr>
        <w:t xml:space="preserve">Food Safety and Standards Authority of India, under the Ministry of Health and         </w:t>
      </w:r>
      <w:r w:rsidR="00BD482C" w:rsidRPr="000071D6">
        <w:rPr>
          <w:rFonts w:cs="Arial"/>
          <w:szCs w:val="20"/>
        </w:rPr>
        <w:t xml:space="preserve">    </w:t>
      </w:r>
      <w:r w:rsidR="000C1452">
        <w:rPr>
          <w:rFonts w:cs="Arial"/>
          <w:szCs w:val="20"/>
        </w:rPr>
        <w:t xml:space="preserve"> </w:t>
      </w:r>
    </w:p>
    <w:p w14:paraId="5D6EE7D1" w14:textId="51D3E433" w:rsidR="00A50A02" w:rsidRPr="000071D6" w:rsidRDefault="00A50A02" w:rsidP="00630386">
      <w:pPr>
        <w:spacing w:after="240"/>
        <w:ind w:left="1985" w:firstLine="139"/>
        <w:rPr>
          <w:rFonts w:cs="Arial"/>
        </w:rPr>
      </w:pPr>
      <w:r w:rsidRPr="000071D6">
        <w:rPr>
          <w:rFonts w:cs="Arial"/>
          <w:szCs w:val="20"/>
        </w:rPr>
        <w:t>Family Welfare</w:t>
      </w:r>
      <w:r w:rsidRPr="000071D6">
        <w:rPr>
          <w:rFonts w:cs="Arial"/>
        </w:rPr>
        <w:t xml:space="preserve"> </w:t>
      </w:r>
    </w:p>
    <w:p w14:paraId="60851AEE" w14:textId="05B720B8" w:rsidR="00A50A02" w:rsidRPr="000071D6" w:rsidRDefault="00A50A02" w:rsidP="00630386">
      <w:pPr>
        <w:spacing w:after="240"/>
        <w:rPr>
          <w:rFonts w:cs="Arial"/>
        </w:rPr>
      </w:pPr>
      <w:r w:rsidRPr="000071D6">
        <w:rPr>
          <w:rFonts w:cs="Arial"/>
        </w:rPr>
        <w:t>DG</w:t>
      </w:r>
      <w:r w:rsidRPr="000071D6">
        <w:rPr>
          <w:rFonts w:cs="Arial"/>
        </w:rPr>
        <w:tab/>
      </w:r>
      <w:r w:rsidRPr="000071D6">
        <w:rPr>
          <w:rFonts w:cs="Arial"/>
        </w:rPr>
        <w:tab/>
      </w:r>
      <w:r w:rsidRPr="000071D6">
        <w:rPr>
          <w:rFonts w:cs="Arial"/>
        </w:rPr>
        <w:tab/>
        <w:t>Directorate-General</w:t>
      </w:r>
    </w:p>
    <w:p w14:paraId="6D67068F" w14:textId="77777777" w:rsidR="00A50A02" w:rsidRPr="000071D6" w:rsidRDefault="00A50A02" w:rsidP="00630386">
      <w:pPr>
        <w:spacing w:after="240"/>
        <w:rPr>
          <w:rFonts w:cs="Arial"/>
        </w:rPr>
      </w:pPr>
      <w:r w:rsidRPr="000071D6">
        <w:rPr>
          <w:rFonts w:cs="Arial"/>
        </w:rPr>
        <w:t>OIE</w:t>
      </w:r>
      <w:r w:rsidRPr="000071D6">
        <w:rPr>
          <w:rFonts w:cs="Arial"/>
        </w:rPr>
        <w:tab/>
      </w:r>
      <w:r w:rsidRPr="000071D6">
        <w:rPr>
          <w:rFonts w:cs="Arial"/>
        </w:rPr>
        <w:tab/>
      </w:r>
      <w:r w:rsidRPr="000071D6">
        <w:rPr>
          <w:rFonts w:cs="Arial"/>
        </w:rPr>
        <w:tab/>
        <w:t>World organization of animal health</w:t>
      </w:r>
    </w:p>
    <w:p w14:paraId="24737D95" w14:textId="77777777" w:rsidR="00A50A02" w:rsidRPr="000071D6" w:rsidRDefault="00A50A02" w:rsidP="00630386">
      <w:pPr>
        <w:spacing w:after="240"/>
        <w:rPr>
          <w:rFonts w:cs="Arial"/>
        </w:rPr>
      </w:pPr>
      <w:r w:rsidRPr="000071D6">
        <w:rPr>
          <w:rFonts w:cs="Arial"/>
        </w:rPr>
        <w:t>BGH</w:t>
      </w:r>
      <w:r w:rsidRPr="000071D6">
        <w:rPr>
          <w:rFonts w:cs="Arial"/>
        </w:rPr>
        <w:tab/>
      </w:r>
      <w:r w:rsidRPr="000071D6">
        <w:rPr>
          <w:rFonts w:cs="Arial"/>
        </w:rPr>
        <w:tab/>
      </w:r>
      <w:r w:rsidRPr="000071D6">
        <w:rPr>
          <w:rFonts w:cs="Arial"/>
        </w:rPr>
        <w:tab/>
        <w:t xml:space="preserve">Bovine Growth Hormones </w:t>
      </w:r>
    </w:p>
    <w:p w14:paraId="7DA58AAD" w14:textId="77777777" w:rsidR="00A50A02" w:rsidRPr="000071D6" w:rsidRDefault="00A50A02" w:rsidP="00630386">
      <w:pPr>
        <w:spacing w:after="240"/>
        <w:rPr>
          <w:rFonts w:cs="Arial"/>
        </w:rPr>
      </w:pPr>
      <w:r w:rsidRPr="000071D6">
        <w:rPr>
          <w:rFonts w:cs="Arial"/>
        </w:rPr>
        <w:t>BTS</w:t>
      </w:r>
      <w:r w:rsidRPr="000071D6">
        <w:rPr>
          <w:rFonts w:cs="Arial"/>
        </w:rPr>
        <w:tab/>
      </w:r>
      <w:r w:rsidRPr="000071D6">
        <w:rPr>
          <w:rFonts w:cs="Arial"/>
        </w:rPr>
        <w:tab/>
      </w:r>
      <w:r w:rsidRPr="000071D6">
        <w:rPr>
          <w:rFonts w:cs="Arial"/>
        </w:rPr>
        <w:tab/>
        <w:t xml:space="preserve">Bovine Somatotropin Hormones </w:t>
      </w:r>
    </w:p>
    <w:p w14:paraId="52C60EF9" w14:textId="6C714EF3" w:rsidR="00A50A02" w:rsidRPr="000071D6" w:rsidRDefault="00A50A02" w:rsidP="00630386">
      <w:pPr>
        <w:spacing w:after="240"/>
        <w:rPr>
          <w:rFonts w:cs="Arial"/>
        </w:rPr>
      </w:pPr>
      <w:r w:rsidRPr="000071D6">
        <w:rPr>
          <w:rFonts w:cs="Arial"/>
        </w:rPr>
        <w:t>RMRs</w:t>
      </w:r>
      <w:r w:rsidRPr="000071D6">
        <w:rPr>
          <w:rFonts w:cs="Arial"/>
        </w:rPr>
        <w:tab/>
      </w:r>
      <w:r w:rsidRPr="000071D6">
        <w:rPr>
          <w:rFonts w:cs="Arial"/>
        </w:rPr>
        <w:tab/>
      </w:r>
      <w:r w:rsidRPr="000071D6">
        <w:rPr>
          <w:rFonts w:cs="Arial"/>
        </w:rPr>
        <w:tab/>
        <w:t>Management recommendations for residues of veterinary drugs in foods</w:t>
      </w:r>
    </w:p>
    <w:p w14:paraId="133957AD" w14:textId="77777777" w:rsidR="00A50A02" w:rsidRPr="000071D6" w:rsidRDefault="00A50A02" w:rsidP="00630386">
      <w:pPr>
        <w:spacing w:after="240"/>
        <w:rPr>
          <w:rFonts w:cs="Arial"/>
          <w:sz w:val="23"/>
          <w:szCs w:val="23"/>
        </w:rPr>
      </w:pPr>
      <w:r w:rsidRPr="000071D6">
        <w:rPr>
          <w:rFonts w:cs="Arial"/>
        </w:rPr>
        <w:t>SIP</w:t>
      </w:r>
      <w:r w:rsidRPr="000071D6">
        <w:rPr>
          <w:rFonts w:cs="Arial"/>
        </w:rPr>
        <w:tab/>
      </w:r>
      <w:r w:rsidRPr="000071D6">
        <w:rPr>
          <w:rFonts w:cs="Arial"/>
        </w:rPr>
        <w:tab/>
      </w:r>
      <w:r w:rsidRPr="000071D6">
        <w:rPr>
          <w:rFonts w:cs="Arial"/>
        </w:rPr>
        <w:tab/>
        <w:t>S</w:t>
      </w:r>
      <w:r w:rsidRPr="000071D6">
        <w:rPr>
          <w:rFonts w:cs="Arial"/>
          <w:sz w:val="23"/>
          <w:szCs w:val="23"/>
        </w:rPr>
        <w:t xml:space="preserve">anitary Import Permit </w:t>
      </w:r>
    </w:p>
    <w:p w14:paraId="19E54CEF" w14:textId="77777777" w:rsidR="00A50A02" w:rsidRPr="000071D6" w:rsidRDefault="00A50A02" w:rsidP="00A50A02">
      <w:pPr>
        <w:rPr>
          <w:rFonts w:cs="Arial"/>
        </w:rPr>
      </w:pPr>
      <w:r w:rsidRPr="000071D6">
        <w:rPr>
          <w:rFonts w:cs="Arial"/>
          <w:sz w:val="23"/>
          <w:szCs w:val="23"/>
        </w:rPr>
        <w:t>AQ</w:t>
      </w:r>
      <w:r w:rsidRPr="000071D6">
        <w:rPr>
          <w:rFonts w:cs="Arial"/>
          <w:sz w:val="23"/>
          <w:szCs w:val="23"/>
        </w:rPr>
        <w:tab/>
      </w:r>
      <w:r w:rsidRPr="000071D6">
        <w:rPr>
          <w:rFonts w:cs="Arial"/>
          <w:sz w:val="23"/>
          <w:szCs w:val="23"/>
        </w:rPr>
        <w:tab/>
      </w:r>
      <w:r w:rsidRPr="000071D6">
        <w:rPr>
          <w:rFonts w:cs="Arial"/>
          <w:sz w:val="23"/>
          <w:szCs w:val="23"/>
        </w:rPr>
        <w:tab/>
        <w:t>Alternative quarantine</w:t>
      </w:r>
    </w:p>
    <w:p w14:paraId="2AAD78A4" w14:textId="32A8074F" w:rsidR="00D4633E" w:rsidRPr="000071D6" w:rsidRDefault="00D4633E">
      <w:pPr>
        <w:rPr>
          <w:rFonts w:cs="Arial"/>
          <w:b/>
          <w:bCs/>
          <w:color w:val="003399"/>
          <w:sz w:val="32"/>
          <w:szCs w:val="32"/>
        </w:rPr>
      </w:pPr>
      <w:r w:rsidRPr="000071D6">
        <w:rPr>
          <w:rFonts w:cs="Arial"/>
        </w:rPr>
        <w:br w:type="page"/>
      </w:r>
    </w:p>
    <w:p w14:paraId="62A6F0BD" w14:textId="77777777" w:rsidR="00E30664" w:rsidRPr="000071D6" w:rsidRDefault="00E30664" w:rsidP="00E30664">
      <w:pPr>
        <w:pStyle w:val="Heading1"/>
        <w:numPr>
          <w:ilvl w:val="0"/>
          <w:numId w:val="0"/>
        </w:numPr>
        <w:rPr>
          <w:rFonts w:ascii="Arial" w:hAnsi="Arial" w:cs="Arial"/>
          <w:caps/>
          <w:lang w:val="en-GB"/>
        </w:rPr>
      </w:pPr>
      <w:bookmarkStart w:id="6" w:name="_Toc147136530"/>
      <w:r w:rsidRPr="000071D6">
        <w:rPr>
          <w:rFonts w:ascii="Arial" w:hAnsi="Arial" w:cs="Arial"/>
          <w:caps/>
          <w:lang w:val="en-GB"/>
        </w:rPr>
        <w:lastRenderedPageBreak/>
        <w:t>Executive Summary</w:t>
      </w:r>
      <w:bookmarkEnd w:id="6"/>
    </w:p>
    <w:p w14:paraId="50605F90" w14:textId="7C8B1E46" w:rsidR="00A63BA5" w:rsidRPr="00D34FEF" w:rsidRDefault="00EE412F" w:rsidP="00F859FE">
      <w:pPr>
        <w:spacing w:after="0" w:line="240" w:lineRule="auto"/>
        <w:rPr>
          <w:rFonts w:eastAsia="Arial" w:cs="Arial"/>
          <w:color w:val="000000"/>
        </w:rPr>
      </w:pPr>
      <w:r w:rsidRPr="00D34FEF">
        <w:rPr>
          <w:rFonts w:eastAsia="Arial" w:cs="Arial"/>
          <w:color w:val="000000"/>
        </w:rPr>
        <w:t xml:space="preserve"> </w:t>
      </w:r>
    </w:p>
    <w:tbl>
      <w:tblPr>
        <w:tblStyle w:val="TableGrid"/>
        <w:tblW w:w="0" w:type="auto"/>
        <w:tblLook w:val="04A0" w:firstRow="1" w:lastRow="0" w:firstColumn="1" w:lastColumn="0" w:noHBand="0" w:noVBand="1"/>
      </w:tblPr>
      <w:tblGrid>
        <w:gridCol w:w="9627"/>
      </w:tblGrid>
      <w:tr w:rsidR="00190950" w14:paraId="36615955" w14:textId="77777777" w:rsidTr="00190950">
        <w:tc>
          <w:tcPr>
            <w:tcW w:w="9627" w:type="dxa"/>
          </w:tcPr>
          <w:p w14:paraId="5CBFEA8E" w14:textId="77777777" w:rsidR="00F859FE" w:rsidRDefault="00F859FE" w:rsidP="00F859FE">
            <w:pPr>
              <w:spacing w:before="120"/>
              <w:jc w:val="center"/>
              <w:rPr>
                <w:rFonts w:eastAsia="Times New Roman" w:cs="Arial"/>
                <w:b/>
                <w:bCs/>
                <w:i/>
                <w:lang w:eastAsia="nl-BE"/>
              </w:rPr>
            </w:pPr>
          </w:p>
          <w:p w14:paraId="00AC18C0" w14:textId="77777777" w:rsidR="00E4328A" w:rsidRDefault="00E4328A" w:rsidP="00F859FE">
            <w:pPr>
              <w:spacing w:before="120"/>
              <w:jc w:val="center"/>
              <w:rPr>
                <w:rFonts w:eastAsia="Times New Roman" w:cs="Arial"/>
                <w:b/>
                <w:bCs/>
                <w:iCs/>
                <w:lang w:eastAsia="nl-BE"/>
              </w:rPr>
            </w:pPr>
          </w:p>
          <w:p w14:paraId="1DF62F9E" w14:textId="77777777" w:rsidR="00E4328A" w:rsidRDefault="00E4328A" w:rsidP="00F859FE">
            <w:pPr>
              <w:spacing w:before="120"/>
              <w:jc w:val="center"/>
              <w:rPr>
                <w:rFonts w:eastAsia="Times New Roman" w:cs="Arial"/>
                <w:b/>
                <w:bCs/>
                <w:iCs/>
                <w:lang w:eastAsia="nl-BE"/>
              </w:rPr>
            </w:pPr>
          </w:p>
          <w:p w14:paraId="08D6D099" w14:textId="653E314C" w:rsidR="00190950" w:rsidRPr="00F859FE" w:rsidRDefault="00F859FE" w:rsidP="00F859FE">
            <w:pPr>
              <w:spacing w:before="120"/>
              <w:jc w:val="center"/>
              <w:rPr>
                <w:rFonts w:eastAsia="Times New Roman" w:cs="Arial"/>
                <w:b/>
                <w:bCs/>
                <w:iCs/>
                <w:lang w:eastAsia="nl-BE"/>
              </w:rPr>
            </w:pPr>
            <w:r w:rsidRPr="00F859FE">
              <w:rPr>
                <w:rFonts w:eastAsia="Times New Roman" w:cs="Arial"/>
                <w:b/>
                <w:bCs/>
                <w:iCs/>
                <w:lang w:eastAsia="nl-BE"/>
              </w:rPr>
              <w:t>ABSTRACT</w:t>
            </w:r>
          </w:p>
          <w:p w14:paraId="51201E37" w14:textId="088D7AC5" w:rsidR="00F859FE" w:rsidRDefault="00F859FE" w:rsidP="00F859FE">
            <w:pPr>
              <w:spacing w:before="120"/>
              <w:jc w:val="center"/>
              <w:rPr>
                <w:rFonts w:eastAsia="Times New Roman" w:cs="Arial"/>
                <w:b/>
                <w:bCs/>
                <w:i/>
                <w:lang w:eastAsia="nl-BE"/>
              </w:rPr>
            </w:pPr>
          </w:p>
          <w:p w14:paraId="36AB9E26" w14:textId="77777777" w:rsidR="00E4328A" w:rsidRPr="000071D6" w:rsidRDefault="00E4328A" w:rsidP="00F859FE">
            <w:pPr>
              <w:spacing w:before="120"/>
              <w:jc w:val="center"/>
              <w:rPr>
                <w:rFonts w:eastAsia="Times New Roman" w:cs="Arial"/>
                <w:b/>
                <w:bCs/>
                <w:i/>
                <w:lang w:eastAsia="nl-BE"/>
              </w:rPr>
            </w:pPr>
          </w:p>
          <w:p w14:paraId="340D2EE3" w14:textId="62B028F3" w:rsidR="00190950" w:rsidRDefault="00F859FE" w:rsidP="00E4328A">
            <w:pPr>
              <w:spacing w:after="240"/>
              <w:ind w:left="314" w:right="315"/>
              <w:rPr>
                <w:rFonts w:eastAsia="Times New Roman" w:cs="Arial"/>
                <w:i/>
                <w:lang w:eastAsia="nl-BE"/>
              </w:rPr>
            </w:pPr>
            <w:r>
              <w:rPr>
                <w:rFonts w:eastAsia="Times New Roman" w:cs="Arial"/>
                <w:i/>
                <w:lang w:eastAsia="nl-BE"/>
              </w:rPr>
              <w:t xml:space="preserve">In this comparison, </w:t>
            </w:r>
            <w:r w:rsidR="00D95584">
              <w:rPr>
                <w:rFonts w:eastAsia="Times New Roman" w:cs="Arial"/>
                <w:i/>
                <w:lang w:eastAsia="nl-BE"/>
              </w:rPr>
              <w:t>t</w:t>
            </w:r>
            <w:r w:rsidR="00190950">
              <w:rPr>
                <w:rFonts w:eastAsia="Times New Roman" w:cs="Arial"/>
                <w:i/>
                <w:lang w:eastAsia="nl-BE"/>
              </w:rPr>
              <w:t xml:space="preserve">he following </w:t>
            </w:r>
            <w:r w:rsidR="00D95584" w:rsidRPr="00D95584">
              <w:rPr>
                <w:rFonts w:eastAsia="Times New Roman" w:cs="Arial"/>
                <w:i/>
                <w:u w:val="single"/>
                <w:lang w:eastAsia="nl-BE"/>
              </w:rPr>
              <w:t xml:space="preserve">main </w:t>
            </w:r>
            <w:r w:rsidR="00190950" w:rsidRPr="00D95584">
              <w:rPr>
                <w:rFonts w:eastAsia="Times New Roman" w:cs="Arial"/>
                <w:i/>
                <w:u w:val="single"/>
                <w:lang w:eastAsia="nl-BE"/>
              </w:rPr>
              <w:t>differences</w:t>
            </w:r>
            <w:r w:rsidR="00190950">
              <w:rPr>
                <w:rFonts w:eastAsia="Times New Roman" w:cs="Arial"/>
                <w:i/>
                <w:lang w:eastAsia="nl-BE"/>
              </w:rPr>
              <w:t xml:space="preserve"> were identified between the India </w:t>
            </w:r>
            <w:r w:rsidR="00285B08">
              <w:rPr>
                <w:rFonts w:eastAsia="Times New Roman" w:cs="Arial"/>
                <w:i/>
                <w:lang w:eastAsia="nl-BE"/>
              </w:rPr>
              <w:t xml:space="preserve">import requirements </w:t>
            </w:r>
            <w:r w:rsidR="00C11EA5">
              <w:rPr>
                <w:rFonts w:eastAsia="Times New Roman" w:cs="Arial"/>
                <w:i/>
                <w:lang w:eastAsia="nl-BE"/>
              </w:rPr>
              <w:t xml:space="preserve">− </w:t>
            </w:r>
            <w:r w:rsidR="00D95584">
              <w:rPr>
                <w:rFonts w:eastAsia="Times New Roman" w:cs="Arial"/>
                <w:i/>
                <w:lang w:eastAsia="nl-BE"/>
              </w:rPr>
              <w:t xml:space="preserve">including the health certificate jointly issued </w:t>
            </w:r>
            <w:r w:rsidR="00AE7342">
              <w:rPr>
                <w:rFonts w:eastAsia="Times New Roman" w:cs="Arial"/>
                <w:i/>
                <w:lang w:eastAsia="nl-BE"/>
              </w:rPr>
              <w:t xml:space="preserve">in 2023 </w:t>
            </w:r>
            <w:r w:rsidR="00D95584">
              <w:rPr>
                <w:rFonts w:eastAsia="Times New Roman" w:cs="Arial"/>
                <w:i/>
                <w:lang w:eastAsia="nl-BE"/>
              </w:rPr>
              <w:t>by the Food Safety</w:t>
            </w:r>
            <w:r w:rsidR="00C11EA5">
              <w:rPr>
                <w:rFonts w:eastAsia="Times New Roman" w:cs="Arial"/>
                <w:i/>
                <w:lang w:eastAsia="nl-BE"/>
              </w:rPr>
              <w:t xml:space="preserve"> and</w:t>
            </w:r>
            <w:r w:rsidR="00D95584">
              <w:rPr>
                <w:rFonts w:eastAsia="Times New Roman" w:cs="Arial"/>
                <w:i/>
                <w:lang w:eastAsia="nl-BE"/>
              </w:rPr>
              <w:t xml:space="preserve"> </w:t>
            </w:r>
            <w:r w:rsidR="00C11EA5">
              <w:rPr>
                <w:rFonts w:eastAsia="Times New Roman" w:cs="Arial"/>
                <w:i/>
                <w:lang w:eastAsia="nl-BE"/>
              </w:rPr>
              <w:t xml:space="preserve">Standards </w:t>
            </w:r>
            <w:r w:rsidR="00591084">
              <w:rPr>
                <w:rFonts w:eastAsia="Times New Roman" w:cs="Arial"/>
                <w:i/>
                <w:lang w:eastAsia="nl-BE"/>
              </w:rPr>
              <w:t>Authority</w:t>
            </w:r>
            <w:r w:rsidR="00D95584">
              <w:rPr>
                <w:rFonts w:eastAsia="Times New Roman" w:cs="Arial"/>
                <w:i/>
                <w:lang w:eastAsia="nl-BE"/>
              </w:rPr>
              <w:t xml:space="preserve"> of In</w:t>
            </w:r>
            <w:r w:rsidR="00591084">
              <w:rPr>
                <w:rFonts w:eastAsia="Times New Roman" w:cs="Arial"/>
                <w:i/>
                <w:lang w:eastAsia="nl-BE"/>
              </w:rPr>
              <w:t>d</w:t>
            </w:r>
            <w:r w:rsidR="00D95584">
              <w:rPr>
                <w:rFonts w:eastAsia="Times New Roman" w:cs="Arial"/>
                <w:i/>
                <w:lang w:eastAsia="nl-BE"/>
              </w:rPr>
              <w:t xml:space="preserve">ia </w:t>
            </w:r>
            <w:r w:rsidR="00C11EA5">
              <w:rPr>
                <w:rFonts w:eastAsia="Times New Roman" w:cs="Arial"/>
                <w:i/>
                <w:lang w:eastAsia="nl-BE"/>
              </w:rPr>
              <w:t xml:space="preserve">(FSSAI) </w:t>
            </w:r>
            <w:r w:rsidR="00D95584">
              <w:rPr>
                <w:rFonts w:eastAsia="Times New Roman" w:cs="Arial"/>
                <w:i/>
                <w:lang w:eastAsia="nl-BE"/>
              </w:rPr>
              <w:t xml:space="preserve">and the </w:t>
            </w:r>
            <w:r w:rsidR="00591084">
              <w:rPr>
                <w:rFonts w:eastAsia="Times New Roman" w:cs="Arial"/>
                <w:i/>
                <w:lang w:eastAsia="nl-BE"/>
              </w:rPr>
              <w:t>Department</w:t>
            </w:r>
            <w:r w:rsidR="00D95584">
              <w:rPr>
                <w:rFonts w:eastAsia="Times New Roman" w:cs="Arial"/>
                <w:i/>
                <w:lang w:eastAsia="nl-BE"/>
              </w:rPr>
              <w:t xml:space="preserve"> of Animal </w:t>
            </w:r>
            <w:r w:rsidR="00591084">
              <w:rPr>
                <w:rFonts w:eastAsia="Times New Roman" w:cs="Arial"/>
                <w:i/>
                <w:lang w:eastAsia="nl-BE"/>
              </w:rPr>
              <w:t xml:space="preserve">Husbandry and </w:t>
            </w:r>
            <w:r w:rsidR="00E4328A">
              <w:rPr>
                <w:rFonts w:eastAsia="Times New Roman" w:cs="Arial"/>
                <w:i/>
                <w:lang w:eastAsia="nl-BE"/>
              </w:rPr>
              <w:t>Dairying</w:t>
            </w:r>
            <w:r w:rsidR="00C11EA5">
              <w:rPr>
                <w:rFonts w:eastAsia="Times New Roman" w:cs="Arial"/>
                <w:i/>
                <w:lang w:eastAsia="nl-BE"/>
              </w:rPr>
              <w:t xml:space="preserve"> of India (DAHD) for the import into India of milk and dairy products </w:t>
            </w:r>
            <w:r w:rsidR="00C11EA5">
              <w:rPr>
                <w:rFonts w:eastAsia="Times New Roman" w:cs="Arial"/>
                <w:i/>
                <w:lang w:eastAsia="nl-BE"/>
              </w:rPr>
              <w:t>−</w:t>
            </w:r>
            <w:r w:rsidR="00C11EA5">
              <w:rPr>
                <w:rFonts w:eastAsia="Times New Roman" w:cs="Arial"/>
                <w:i/>
                <w:lang w:eastAsia="nl-BE"/>
              </w:rPr>
              <w:t xml:space="preserve"> </w:t>
            </w:r>
            <w:r w:rsidR="00190950">
              <w:rPr>
                <w:rFonts w:eastAsia="Times New Roman" w:cs="Arial"/>
                <w:i/>
                <w:lang w:eastAsia="nl-BE"/>
              </w:rPr>
              <w:t xml:space="preserve">and EU </w:t>
            </w:r>
            <w:r w:rsidR="00285B08">
              <w:rPr>
                <w:rFonts w:eastAsia="Times New Roman" w:cs="Arial"/>
                <w:i/>
                <w:lang w:eastAsia="nl-BE"/>
              </w:rPr>
              <w:t>legislation</w:t>
            </w:r>
            <w:r w:rsidR="00C11EA5">
              <w:rPr>
                <w:rFonts w:eastAsia="Times New Roman" w:cs="Arial"/>
                <w:i/>
                <w:lang w:eastAsia="nl-BE"/>
              </w:rPr>
              <w:t>,</w:t>
            </w:r>
            <w:r>
              <w:rPr>
                <w:rFonts w:eastAsia="Times New Roman" w:cs="Arial"/>
                <w:i/>
                <w:lang w:eastAsia="nl-BE"/>
              </w:rPr>
              <w:t xml:space="preserve"> regarding food safety and animal health</w:t>
            </w:r>
            <w:r w:rsidR="00190950">
              <w:rPr>
                <w:rFonts w:eastAsia="Times New Roman" w:cs="Arial"/>
                <w:i/>
                <w:lang w:eastAsia="nl-BE"/>
              </w:rPr>
              <w:t>:</w:t>
            </w:r>
          </w:p>
          <w:p w14:paraId="78CC81DE" w14:textId="51F56C9C" w:rsidR="00190950" w:rsidRPr="00190950" w:rsidRDefault="00190950" w:rsidP="00E4328A">
            <w:pPr>
              <w:pStyle w:val="ListParagraph"/>
              <w:numPr>
                <w:ilvl w:val="0"/>
                <w:numId w:val="49"/>
              </w:numPr>
              <w:spacing w:after="240"/>
              <w:contextualSpacing w:val="0"/>
              <w:rPr>
                <w:rFonts w:eastAsia="Times New Roman" w:cs="Arial"/>
                <w:i/>
                <w:lang w:eastAsia="nl-BE"/>
              </w:rPr>
            </w:pPr>
            <w:r>
              <w:rPr>
                <w:rFonts w:eastAsia="Times New Roman" w:cs="Arial"/>
                <w:i/>
                <w:lang w:eastAsia="nl-BE"/>
              </w:rPr>
              <w:t>R</w:t>
            </w:r>
            <w:r w:rsidRPr="00190950">
              <w:rPr>
                <w:rFonts w:eastAsia="Times New Roman" w:cs="Arial"/>
                <w:i/>
                <w:lang w:eastAsia="nl-BE"/>
              </w:rPr>
              <w:t xml:space="preserve">esidues of </w:t>
            </w:r>
            <w:r w:rsidRPr="00190950">
              <w:rPr>
                <w:rFonts w:eastAsia="Times New Roman" w:cs="Arial"/>
                <w:b/>
                <w:bCs/>
                <w:i/>
                <w:lang w:eastAsia="nl-BE"/>
              </w:rPr>
              <w:t xml:space="preserve">antibiotics and </w:t>
            </w:r>
            <w:proofErr w:type="gramStart"/>
            <w:r w:rsidRPr="00190950">
              <w:rPr>
                <w:rFonts w:eastAsia="Times New Roman" w:cs="Arial"/>
                <w:b/>
                <w:bCs/>
                <w:i/>
                <w:lang w:eastAsia="nl-BE"/>
              </w:rPr>
              <w:t>drugs</w:t>
            </w:r>
            <w:r w:rsidR="00285B08">
              <w:rPr>
                <w:rFonts w:eastAsia="Times New Roman" w:cs="Arial"/>
                <w:i/>
                <w:lang w:eastAsia="nl-BE"/>
              </w:rPr>
              <w:t>;</w:t>
            </w:r>
            <w:proofErr w:type="gramEnd"/>
          </w:p>
          <w:p w14:paraId="6C7AD303" w14:textId="54B6F7F3" w:rsidR="00190950" w:rsidRPr="000071D6" w:rsidRDefault="00190950" w:rsidP="00E4328A">
            <w:pPr>
              <w:pStyle w:val="ListParagraph"/>
              <w:numPr>
                <w:ilvl w:val="0"/>
                <w:numId w:val="49"/>
              </w:numPr>
              <w:spacing w:after="240"/>
              <w:contextualSpacing w:val="0"/>
              <w:rPr>
                <w:rFonts w:eastAsia="Times New Roman" w:cs="Arial"/>
                <w:i/>
                <w:lang w:eastAsia="nl-BE"/>
              </w:rPr>
            </w:pPr>
            <w:r w:rsidRPr="000071D6">
              <w:rPr>
                <w:rFonts w:eastAsia="Times New Roman" w:cs="Arial"/>
                <w:i/>
                <w:lang w:eastAsia="nl-BE"/>
              </w:rPr>
              <w:t xml:space="preserve">Some </w:t>
            </w:r>
            <w:r w:rsidRPr="000071D6">
              <w:rPr>
                <w:rFonts w:eastAsia="Times New Roman" w:cs="Arial"/>
                <w:b/>
                <w:bCs/>
                <w:i/>
                <w:lang w:eastAsia="nl-BE"/>
              </w:rPr>
              <w:t xml:space="preserve">microbiological </w:t>
            </w:r>
            <w:proofErr w:type="gramStart"/>
            <w:r w:rsidRPr="000071D6">
              <w:rPr>
                <w:rFonts w:eastAsia="Times New Roman" w:cs="Arial"/>
                <w:i/>
                <w:lang w:eastAsia="nl-BE"/>
              </w:rPr>
              <w:t>requirements</w:t>
            </w:r>
            <w:r w:rsidR="00285B08">
              <w:rPr>
                <w:rFonts w:eastAsia="Times New Roman" w:cs="Arial"/>
                <w:i/>
                <w:lang w:eastAsia="nl-BE"/>
              </w:rPr>
              <w:t>;</w:t>
            </w:r>
            <w:proofErr w:type="gramEnd"/>
            <w:r w:rsidRPr="000071D6">
              <w:rPr>
                <w:rFonts w:eastAsia="Times New Roman" w:cs="Arial"/>
                <w:i/>
                <w:lang w:eastAsia="nl-BE"/>
              </w:rPr>
              <w:t xml:space="preserve"> </w:t>
            </w:r>
          </w:p>
          <w:p w14:paraId="20CA8964" w14:textId="6E362F68" w:rsidR="00285B08" w:rsidRPr="000071D6" w:rsidRDefault="00285B08" w:rsidP="00E4328A">
            <w:pPr>
              <w:pStyle w:val="ListParagraph"/>
              <w:numPr>
                <w:ilvl w:val="0"/>
                <w:numId w:val="49"/>
              </w:numPr>
              <w:spacing w:after="240"/>
              <w:contextualSpacing w:val="0"/>
              <w:rPr>
                <w:rFonts w:eastAsia="Times New Roman" w:cs="Arial"/>
                <w:i/>
                <w:lang w:eastAsia="nl-BE"/>
              </w:rPr>
            </w:pPr>
            <w:r>
              <w:rPr>
                <w:rFonts w:eastAsia="Times New Roman" w:cs="Arial"/>
                <w:i/>
                <w:lang w:eastAsia="nl-BE"/>
              </w:rPr>
              <w:t>S</w:t>
            </w:r>
            <w:r w:rsidRPr="000071D6">
              <w:rPr>
                <w:rFonts w:eastAsia="Times New Roman" w:cs="Arial"/>
                <w:i/>
                <w:lang w:eastAsia="nl-BE"/>
              </w:rPr>
              <w:t>torage and cooling of raw milk before and after heat treatment</w:t>
            </w:r>
            <w:r>
              <w:rPr>
                <w:rFonts w:eastAsia="Times New Roman" w:cs="Arial"/>
                <w:i/>
                <w:lang w:eastAsia="nl-BE"/>
              </w:rPr>
              <w:t>, f</w:t>
            </w:r>
            <w:r w:rsidRPr="000071D6">
              <w:rPr>
                <w:rFonts w:eastAsia="Times New Roman" w:cs="Arial"/>
                <w:i/>
                <w:lang w:eastAsia="nl-BE"/>
              </w:rPr>
              <w:t xml:space="preserve">rom a </w:t>
            </w:r>
            <w:r w:rsidRPr="000071D6">
              <w:rPr>
                <w:rFonts w:eastAsia="Times New Roman" w:cs="Arial"/>
                <w:b/>
                <w:bCs/>
                <w:i/>
                <w:lang w:eastAsia="nl-BE"/>
              </w:rPr>
              <w:t>sanitary</w:t>
            </w:r>
            <w:r w:rsidRPr="000071D6">
              <w:rPr>
                <w:rFonts w:eastAsia="Times New Roman" w:cs="Arial"/>
                <w:i/>
                <w:lang w:eastAsia="nl-BE"/>
              </w:rPr>
              <w:t xml:space="preserve"> </w:t>
            </w:r>
            <w:proofErr w:type="gramStart"/>
            <w:r w:rsidRPr="000071D6">
              <w:rPr>
                <w:rFonts w:eastAsia="Times New Roman" w:cs="Arial"/>
                <w:i/>
                <w:lang w:eastAsia="nl-BE"/>
              </w:rPr>
              <w:t>perspective</w:t>
            </w:r>
            <w:r>
              <w:rPr>
                <w:rFonts w:eastAsia="Times New Roman" w:cs="Arial"/>
                <w:i/>
                <w:lang w:eastAsia="nl-BE"/>
              </w:rPr>
              <w:t>;</w:t>
            </w:r>
            <w:proofErr w:type="gramEnd"/>
            <w:r w:rsidRPr="000071D6">
              <w:rPr>
                <w:rFonts w:eastAsia="Times New Roman" w:cs="Arial"/>
                <w:i/>
                <w:lang w:eastAsia="nl-BE"/>
              </w:rPr>
              <w:t xml:space="preserve"> </w:t>
            </w:r>
          </w:p>
          <w:p w14:paraId="753FCE8E" w14:textId="78EAF1BC" w:rsidR="00285B08" w:rsidRDefault="00285B08" w:rsidP="00E4328A">
            <w:pPr>
              <w:pStyle w:val="ListParagraph"/>
              <w:numPr>
                <w:ilvl w:val="0"/>
                <w:numId w:val="49"/>
              </w:numPr>
              <w:spacing w:after="240"/>
              <w:contextualSpacing w:val="0"/>
              <w:rPr>
                <w:rFonts w:eastAsia="Times New Roman" w:cs="Arial"/>
                <w:i/>
                <w:lang w:eastAsia="nl-BE"/>
              </w:rPr>
            </w:pPr>
            <w:r>
              <w:rPr>
                <w:rFonts w:eastAsia="Times New Roman" w:cs="Arial"/>
                <w:i/>
                <w:lang w:eastAsia="nl-BE"/>
              </w:rPr>
              <w:t>U</w:t>
            </w:r>
            <w:r w:rsidRPr="000071D6">
              <w:rPr>
                <w:rFonts w:eastAsia="Times New Roman" w:cs="Arial"/>
                <w:i/>
                <w:lang w:eastAsia="nl-BE"/>
              </w:rPr>
              <w:t>se of Vit K, Folate and Se and the use of phosphoric acid</w:t>
            </w:r>
            <w:r>
              <w:rPr>
                <w:rFonts w:eastAsia="Times New Roman" w:cs="Arial"/>
                <w:i/>
                <w:lang w:eastAsia="nl-BE"/>
              </w:rPr>
              <w:t xml:space="preserve"> in </w:t>
            </w:r>
            <w:r w:rsidRPr="000071D6">
              <w:rPr>
                <w:rFonts w:eastAsia="Times New Roman" w:cs="Arial"/>
                <w:b/>
                <w:bCs/>
                <w:i/>
                <w:lang w:eastAsia="nl-BE"/>
              </w:rPr>
              <w:t xml:space="preserve">infant milk </w:t>
            </w:r>
            <w:r w:rsidRPr="00285B08">
              <w:rPr>
                <w:rFonts w:eastAsia="Times New Roman" w:cs="Arial"/>
                <w:i/>
                <w:lang w:eastAsia="nl-BE"/>
              </w:rPr>
              <w:t>(in Europe up to 12 months only)</w:t>
            </w:r>
            <w:r w:rsidRPr="000071D6">
              <w:rPr>
                <w:rFonts w:eastAsia="Times New Roman" w:cs="Arial"/>
                <w:b/>
                <w:bCs/>
                <w:i/>
                <w:lang w:eastAsia="nl-BE"/>
              </w:rPr>
              <w:t xml:space="preserve"> and infant formulae</w:t>
            </w:r>
            <w:r>
              <w:rPr>
                <w:rFonts w:eastAsia="Times New Roman" w:cs="Arial"/>
                <w:i/>
                <w:lang w:eastAsia="nl-BE"/>
              </w:rPr>
              <w:t>;</w:t>
            </w:r>
            <w:r w:rsidRPr="000071D6">
              <w:rPr>
                <w:rFonts w:eastAsia="Times New Roman" w:cs="Arial"/>
                <w:i/>
                <w:lang w:eastAsia="nl-BE"/>
              </w:rPr>
              <w:t xml:space="preserve"> </w:t>
            </w:r>
            <w:r>
              <w:rPr>
                <w:rFonts w:eastAsia="Times New Roman" w:cs="Arial"/>
                <w:i/>
                <w:lang w:eastAsia="nl-BE"/>
              </w:rPr>
              <w:t>t</w:t>
            </w:r>
            <w:r w:rsidRPr="000071D6">
              <w:rPr>
                <w:rFonts w:eastAsia="Times New Roman" w:cs="Arial"/>
                <w:i/>
                <w:lang w:eastAsia="nl-BE"/>
              </w:rPr>
              <w:t xml:space="preserve">here is a difference in the sampling plan for Salmonella. </w:t>
            </w:r>
          </w:p>
          <w:p w14:paraId="186606EB" w14:textId="77777777" w:rsidR="0029233B" w:rsidRDefault="0029233B" w:rsidP="00E4328A">
            <w:pPr>
              <w:spacing w:after="240"/>
              <w:ind w:left="314" w:right="315"/>
              <w:rPr>
                <w:rFonts w:eastAsia="Times New Roman" w:cs="Arial"/>
                <w:i/>
                <w:lang w:eastAsia="nl-BE"/>
              </w:rPr>
            </w:pPr>
            <w:r w:rsidRPr="00D95584">
              <w:rPr>
                <w:rFonts w:eastAsia="Times New Roman" w:cs="Arial"/>
                <w:i/>
                <w:u w:val="single"/>
                <w:lang w:eastAsia="nl-BE"/>
              </w:rPr>
              <w:t>Minor differences</w:t>
            </w:r>
            <w:r>
              <w:rPr>
                <w:rFonts w:eastAsia="Times New Roman" w:cs="Arial"/>
                <w:i/>
                <w:lang w:eastAsia="nl-BE"/>
              </w:rPr>
              <w:t xml:space="preserve"> were identified in relation to:</w:t>
            </w:r>
          </w:p>
          <w:p w14:paraId="52BC9A74" w14:textId="4303AA99" w:rsidR="00285B08" w:rsidRPr="000071D6" w:rsidRDefault="0029233B" w:rsidP="00E4328A">
            <w:pPr>
              <w:pStyle w:val="ListParagraph"/>
              <w:numPr>
                <w:ilvl w:val="0"/>
                <w:numId w:val="49"/>
              </w:numPr>
              <w:spacing w:after="240"/>
              <w:contextualSpacing w:val="0"/>
              <w:rPr>
                <w:rFonts w:eastAsia="Times New Roman" w:cs="Arial"/>
                <w:i/>
                <w:lang w:eastAsia="nl-BE"/>
              </w:rPr>
            </w:pPr>
            <w:r>
              <w:rPr>
                <w:rFonts w:eastAsia="Times New Roman" w:cs="Arial"/>
                <w:i/>
                <w:lang w:eastAsia="nl-BE"/>
              </w:rPr>
              <w:t>S</w:t>
            </w:r>
            <w:r w:rsidR="00285B08" w:rsidRPr="000071D6">
              <w:rPr>
                <w:rFonts w:eastAsia="Times New Roman" w:cs="Arial"/>
                <w:i/>
                <w:lang w:eastAsia="nl-BE"/>
              </w:rPr>
              <w:t xml:space="preserve">pecific residues of </w:t>
            </w:r>
            <w:r w:rsidR="00285B08" w:rsidRPr="000071D6">
              <w:rPr>
                <w:rFonts w:eastAsia="Times New Roman" w:cs="Arial"/>
                <w:b/>
                <w:bCs/>
                <w:i/>
                <w:lang w:eastAsia="nl-BE"/>
              </w:rPr>
              <w:t>heavy metals, crop contaminants (aflatoxins), insecticide residues and other contaminants (melamine),</w:t>
            </w:r>
            <w:r w:rsidR="00285B08" w:rsidRPr="000071D6">
              <w:rPr>
                <w:rFonts w:eastAsia="Times New Roman" w:cs="Arial"/>
                <w:i/>
                <w:lang w:eastAsia="nl-BE"/>
              </w:rPr>
              <w:t xml:space="preserve"> </w:t>
            </w:r>
            <w:r w:rsidR="00285B08">
              <w:rPr>
                <w:rFonts w:eastAsia="Times New Roman" w:cs="Arial"/>
                <w:i/>
                <w:lang w:eastAsia="nl-BE"/>
              </w:rPr>
              <w:t xml:space="preserve">the </w:t>
            </w:r>
            <w:r w:rsidR="00285B08" w:rsidRPr="000071D6">
              <w:rPr>
                <w:rFonts w:eastAsia="Times New Roman" w:cs="Arial"/>
                <w:i/>
                <w:lang w:eastAsia="nl-BE"/>
              </w:rPr>
              <w:t xml:space="preserve">differences </w:t>
            </w:r>
            <w:r w:rsidR="00285B08">
              <w:rPr>
                <w:rFonts w:eastAsia="Times New Roman" w:cs="Arial"/>
                <w:i/>
                <w:lang w:eastAsia="nl-BE"/>
              </w:rPr>
              <w:t xml:space="preserve">seem </w:t>
            </w:r>
            <w:proofErr w:type="gramStart"/>
            <w:r w:rsidR="00285B08" w:rsidRPr="000071D6">
              <w:rPr>
                <w:rFonts w:eastAsia="Times New Roman" w:cs="Arial"/>
                <w:i/>
                <w:lang w:eastAsia="nl-BE"/>
              </w:rPr>
              <w:t>minor</w:t>
            </w:r>
            <w:r>
              <w:rPr>
                <w:rFonts w:eastAsia="Times New Roman" w:cs="Arial"/>
                <w:i/>
                <w:lang w:eastAsia="nl-BE"/>
              </w:rPr>
              <w:t>;</w:t>
            </w:r>
            <w:proofErr w:type="gramEnd"/>
          </w:p>
          <w:p w14:paraId="786FFDF8" w14:textId="7EBD4899" w:rsidR="00190950" w:rsidRPr="000071D6" w:rsidRDefault="0029233B" w:rsidP="00E4328A">
            <w:pPr>
              <w:pStyle w:val="ListParagraph"/>
              <w:numPr>
                <w:ilvl w:val="0"/>
                <w:numId w:val="49"/>
              </w:numPr>
              <w:spacing w:after="240"/>
              <w:contextualSpacing w:val="0"/>
              <w:rPr>
                <w:rFonts w:eastAsia="Times New Roman" w:cs="Arial"/>
                <w:i/>
                <w:lang w:eastAsia="nl-BE"/>
              </w:rPr>
            </w:pPr>
            <w:r>
              <w:rPr>
                <w:rFonts w:eastAsia="Times New Roman" w:cs="Arial"/>
                <w:i/>
                <w:lang w:eastAsia="nl-BE"/>
              </w:rPr>
              <w:t>A</w:t>
            </w:r>
            <w:r w:rsidR="00190950" w:rsidRPr="0029233B">
              <w:rPr>
                <w:rFonts w:eastAsia="Times New Roman" w:cs="Arial"/>
                <w:i/>
                <w:lang w:eastAsia="nl-BE"/>
              </w:rPr>
              <w:t>dditives</w:t>
            </w:r>
            <w:r w:rsidR="00190950" w:rsidRPr="000071D6">
              <w:rPr>
                <w:rFonts w:eastAsia="Times New Roman" w:cs="Arial"/>
                <w:i/>
                <w:lang w:eastAsia="nl-BE"/>
              </w:rPr>
              <w:t>.</w:t>
            </w:r>
          </w:p>
          <w:p w14:paraId="3F979CA6" w14:textId="079601DA" w:rsidR="00190950" w:rsidRPr="00190950" w:rsidRDefault="00190950" w:rsidP="00E4328A">
            <w:pPr>
              <w:spacing w:after="240"/>
              <w:ind w:left="314" w:right="315"/>
              <w:rPr>
                <w:rFonts w:eastAsia="Times New Roman" w:cs="Arial"/>
                <w:i/>
                <w:lang w:eastAsia="nl-BE"/>
              </w:rPr>
            </w:pPr>
            <w:r w:rsidRPr="000071D6">
              <w:rPr>
                <w:rFonts w:eastAsia="Times New Roman" w:cs="Arial"/>
                <w:i/>
                <w:lang w:eastAsia="nl-BE"/>
              </w:rPr>
              <w:t xml:space="preserve">Both the </w:t>
            </w:r>
            <w:r w:rsidRPr="000071D6">
              <w:rPr>
                <w:rFonts w:eastAsia="Times New Roman" w:cs="Arial"/>
                <w:b/>
                <w:bCs/>
                <w:i/>
                <w:lang w:eastAsia="nl-BE"/>
              </w:rPr>
              <w:t>cheese industry as well as the milk powder</w:t>
            </w:r>
            <w:r w:rsidRPr="000071D6">
              <w:rPr>
                <w:rFonts w:eastAsia="Times New Roman" w:cs="Arial"/>
                <w:i/>
                <w:lang w:eastAsia="nl-BE"/>
              </w:rPr>
              <w:t xml:space="preserve"> industry and its affiliates valorising the ingredients from the cheese industry will be impacted if animal derived rennet is used during production</w:t>
            </w:r>
            <w:r w:rsidR="0029233B">
              <w:rPr>
                <w:rFonts w:eastAsia="Times New Roman" w:cs="Arial"/>
                <w:i/>
                <w:lang w:eastAsia="nl-BE"/>
              </w:rPr>
              <w:t xml:space="preserve"> (</w:t>
            </w:r>
            <w:r w:rsidR="00D95584">
              <w:rPr>
                <w:rFonts w:eastAsia="Times New Roman" w:cs="Arial"/>
                <w:i/>
                <w:lang w:eastAsia="nl-BE"/>
              </w:rPr>
              <w:t>t</w:t>
            </w:r>
            <w:r w:rsidR="0029233B">
              <w:rPr>
                <w:rFonts w:eastAsia="Times New Roman" w:cs="Arial"/>
                <w:i/>
                <w:lang w:eastAsia="nl-BE"/>
              </w:rPr>
              <w:t xml:space="preserve">he use of animal rennet is </w:t>
            </w:r>
            <w:r w:rsidRPr="000071D6">
              <w:rPr>
                <w:rFonts w:eastAsia="Times New Roman" w:cs="Arial"/>
                <w:i/>
                <w:lang w:eastAsia="nl-BE"/>
              </w:rPr>
              <w:t xml:space="preserve">allowed in </w:t>
            </w:r>
            <w:r w:rsidR="0029233B">
              <w:rPr>
                <w:rFonts w:eastAsia="Times New Roman" w:cs="Arial"/>
                <w:i/>
                <w:lang w:eastAsia="nl-BE"/>
              </w:rPr>
              <w:t xml:space="preserve">the </w:t>
            </w:r>
            <w:r w:rsidRPr="000071D6">
              <w:rPr>
                <w:rFonts w:eastAsia="Times New Roman" w:cs="Arial"/>
                <w:i/>
                <w:lang w:eastAsia="nl-BE"/>
              </w:rPr>
              <w:t>E</w:t>
            </w:r>
            <w:r w:rsidR="0029233B">
              <w:rPr>
                <w:rFonts w:eastAsia="Times New Roman" w:cs="Arial"/>
                <w:i/>
                <w:lang w:eastAsia="nl-BE"/>
              </w:rPr>
              <w:t xml:space="preserve">U but not </w:t>
            </w:r>
            <w:r w:rsidRPr="000071D6">
              <w:rPr>
                <w:rFonts w:eastAsia="Times New Roman" w:cs="Arial"/>
                <w:i/>
                <w:lang w:eastAsia="nl-BE"/>
              </w:rPr>
              <w:t>in India</w:t>
            </w:r>
            <w:r w:rsidR="0029233B">
              <w:rPr>
                <w:rFonts w:eastAsia="Times New Roman" w:cs="Arial"/>
                <w:i/>
                <w:lang w:eastAsia="nl-BE"/>
              </w:rPr>
              <w:t>)</w:t>
            </w:r>
            <w:r w:rsidRPr="000071D6">
              <w:rPr>
                <w:rFonts w:eastAsia="Times New Roman" w:cs="Arial"/>
                <w:i/>
                <w:lang w:eastAsia="nl-BE"/>
              </w:rPr>
              <w:t>.</w:t>
            </w:r>
            <w:r w:rsidR="00D95584">
              <w:rPr>
                <w:rFonts w:eastAsia="Times New Roman" w:cs="Arial"/>
                <w:i/>
                <w:lang w:eastAsia="nl-BE"/>
              </w:rPr>
              <w:t xml:space="preserve"> However, it was not possible to identify any</w:t>
            </w:r>
            <w:r w:rsidR="00D95584">
              <w:rPr>
                <w:rFonts w:eastAsia="Times New Roman" w:cs="Arial"/>
                <w:i/>
                <w:lang w:eastAsia="nl-BE"/>
              </w:rPr>
              <w:t xml:space="preserve"> food safety or animal health</w:t>
            </w:r>
            <w:r w:rsidR="00D95584">
              <w:rPr>
                <w:rFonts w:eastAsia="Times New Roman" w:cs="Arial"/>
                <w:i/>
                <w:lang w:eastAsia="nl-BE"/>
              </w:rPr>
              <w:t xml:space="preserve"> related concern in India about the use of animal rennet.</w:t>
            </w:r>
          </w:p>
        </w:tc>
      </w:tr>
    </w:tbl>
    <w:p w14:paraId="7A6BB867" w14:textId="7DF0EEB6" w:rsidR="00171A47" w:rsidRDefault="00171A47" w:rsidP="00A63BA5">
      <w:pPr>
        <w:spacing w:after="0"/>
        <w:rPr>
          <w:rFonts w:eastAsia="Times New Roman" w:cs="Arial"/>
          <w:i/>
          <w:color w:val="222222"/>
          <w:szCs w:val="24"/>
          <w:u w:val="single"/>
          <w:lang w:eastAsia="nl-BE"/>
        </w:rPr>
      </w:pPr>
    </w:p>
    <w:p w14:paraId="6B0D0C95" w14:textId="77777777" w:rsidR="00E4328A" w:rsidRDefault="00E4328A">
      <w:pPr>
        <w:spacing w:after="160"/>
        <w:jc w:val="left"/>
        <w:rPr>
          <w:rFonts w:eastAsia="Arial" w:cs="Arial"/>
          <w:color w:val="000000"/>
          <w:u w:val="single"/>
        </w:rPr>
      </w:pPr>
      <w:r>
        <w:rPr>
          <w:rFonts w:eastAsia="Arial" w:cs="Arial"/>
          <w:color w:val="000000"/>
          <w:u w:val="single"/>
        </w:rPr>
        <w:br w:type="page"/>
      </w:r>
    </w:p>
    <w:p w14:paraId="71FA9CE1" w14:textId="22C7EE48" w:rsidR="00E4328A" w:rsidRPr="00E4328A" w:rsidRDefault="00E4328A" w:rsidP="00E4328A">
      <w:pPr>
        <w:spacing w:after="240" w:line="240" w:lineRule="auto"/>
        <w:rPr>
          <w:rFonts w:eastAsia="Arial" w:cs="Arial"/>
          <w:color w:val="000000"/>
          <w:u w:val="single"/>
        </w:rPr>
      </w:pPr>
      <w:r w:rsidRPr="00E4328A">
        <w:rPr>
          <w:rFonts w:eastAsia="Arial" w:cs="Arial"/>
          <w:color w:val="000000"/>
          <w:u w:val="single"/>
        </w:rPr>
        <w:lastRenderedPageBreak/>
        <w:t xml:space="preserve">Introduction </w:t>
      </w:r>
    </w:p>
    <w:p w14:paraId="198EED62" w14:textId="48189435" w:rsidR="00F859FE" w:rsidRDefault="00F859FE" w:rsidP="00F859FE">
      <w:pPr>
        <w:spacing w:line="240" w:lineRule="auto"/>
        <w:rPr>
          <w:rFonts w:eastAsia="Arial" w:cs="Arial"/>
          <w:color w:val="000000"/>
        </w:rPr>
      </w:pPr>
      <w:r w:rsidRPr="00D34FEF">
        <w:rPr>
          <w:rFonts w:eastAsia="Arial" w:cs="Arial"/>
          <w:color w:val="000000"/>
        </w:rPr>
        <w:t xml:space="preserve">This study </w:t>
      </w:r>
      <w:r>
        <w:rPr>
          <w:rFonts w:eastAsia="Arial" w:cs="Arial"/>
          <w:color w:val="000000"/>
        </w:rPr>
        <w:t xml:space="preserve">includes a </w:t>
      </w:r>
      <w:r w:rsidRPr="00D34FEF">
        <w:rPr>
          <w:rFonts w:eastAsia="Arial" w:cs="Arial"/>
          <w:color w:val="000000"/>
        </w:rPr>
        <w:t xml:space="preserve">comparison between the India food safety and animal health </w:t>
      </w:r>
      <w:r>
        <w:rPr>
          <w:rFonts w:eastAsia="Arial" w:cs="Arial"/>
          <w:color w:val="000000"/>
        </w:rPr>
        <w:t xml:space="preserve">requirements related to the imports into India of </w:t>
      </w:r>
      <w:r w:rsidRPr="00D34FEF">
        <w:rPr>
          <w:rFonts w:eastAsia="Arial" w:cs="Arial"/>
          <w:color w:val="000000"/>
        </w:rPr>
        <w:t>dairy products and the EU legislation.</w:t>
      </w:r>
      <w:r>
        <w:rPr>
          <w:rFonts w:eastAsia="Arial" w:cs="Arial"/>
          <w:color w:val="000000"/>
        </w:rPr>
        <w:t xml:space="preserve"> In some instances, the India requirements were also compared with the relevant international standards.</w:t>
      </w:r>
      <w:r w:rsidRPr="00D34FEF">
        <w:rPr>
          <w:rFonts w:eastAsia="Arial" w:cs="Arial"/>
          <w:color w:val="000000"/>
        </w:rPr>
        <w:t xml:space="preserve"> </w:t>
      </w:r>
    </w:p>
    <w:p w14:paraId="1F02C337" w14:textId="6E89B590" w:rsidR="00190950" w:rsidRDefault="00F859FE" w:rsidP="00F859FE">
      <w:pPr>
        <w:spacing w:line="240" w:lineRule="auto"/>
        <w:rPr>
          <w:rFonts w:eastAsia="Arial" w:cs="Arial"/>
          <w:color w:val="000000"/>
        </w:rPr>
      </w:pPr>
      <w:r w:rsidRPr="00D34FEF">
        <w:rPr>
          <w:rFonts w:eastAsia="Arial" w:cs="Arial"/>
          <w:color w:val="000000"/>
        </w:rPr>
        <w:t xml:space="preserve">The main objective of this legislative comparison is to facilitate the work of the competent authorities of Member States and exports </w:t>
      </w:r>
      <w:r>
        <w:rPr>
          <w:rFonts w:eastAsia="Arial" w:cs="Arial"/>
          <w:color w:val="000000"/>
        </w:rPr>
        <w:t xml:space="preserve">in the EU </w:t>
      </w:r>
      <w:r w:rsidRPr="00D34FEF">
        <w:rPr>
          <w:rFonts w:eastAsia="Arial" w:cs="Arial"/>
          <w:color w:val="000000"/>
        </w:rPr>
        <w:t>by focusing</w:t>
      </w:r>
      <w:r>
        <w:rPr>
          <w:rFonts w:eastAsia="Arial" w:cs="Arial"/>
          <w:color w:val="000000"/>
        </w:rPr>
        <w:t xml:space="preserve"> their</w:t>
      </w:r>
      <w:r w:rsidRPr="00D34FEF">
        <w:rPr>
          <w:rFonts w:eastAsia="Arial" w:cs="Arial"/>
          <w:color w:val="000000"/>
        </w:rPr>
        <w:t xml:space="preserve"> attention on the differences identified between the Ind</w:t>
      </w:r>
      <w:r>
        <w:rPr>
          <w:rFonts w:eastAsia="Arial" w:cs="Arial"/>
          <w:color w:val="000000"/>
        </w:rPr>
        <w:t>i</w:t>
      </w:r>
      <w:r w:rsidRPr="00D34FEF">
        <w:rPr>
          <w:rFonts w:eastAsia="Arial" w:cs="Arial"/>
          <w:color w:val="000000"/>
        </w:rPr>
        <w:t>a and EU legislations.</w:t>
      </w:r>
    </w:p>
    <w:p w14:paraId="6A0A1828" w14:textId="5054788B" w:rsidR="00A63BA5" w:rsidRPr="000071D6" w:rsidRDefault="009441FF" w:rsidP="00F859FE">
      <w:pPr>
        <w:spacing w:line="240" w:lineRule="auto"/>
        <w:rPr>
          <w:rFonts w:eastAsia="Times New Roman" w:cs="Arial"/>
          <w:iCs/>
          <w:lang w:eastAsia="nl-BE"/>
        </w:rPr>
      </w:pPr>
      <w:r w:rsidRPr="000071D6">
        <w:rPr>
          <w:rFonts w:eastAsia="Times New Roman" w:cs="Arial"/>
          <w:iCs/>
          <w:lang w:eastAsia="nl-BE"/>
        </w:rPr>
        <w:t>Overall,</w:t>
      </w:r>
      <w:r w:rsidR="00A63BA5" w:rsidRPr="000071D6">
        <w:rPr>
          <w:rFonts w:eastAsia="Times New Roman" w:cs="Arial"/>
          <w:iCs/>
          <w:lang w:eastAsia="nl-BE"/>
        </w:rPr>
        <w:t xml:space="preserve"> the Indian legislation is more vertical</w:t>
      </w:r>
      <w:r w:rsidR="00E4328A">
        <w:rPr>
          <w:rFonts w:eastAsia="Times New Roman" w:cs="Arial"/>
          <w:iCs/>
          <w:lang w:eastAsia="nl-BE"/>
        </w:rPr>
        <w:t>ly</w:t>
      </w:r>
      <w:r w:rsidR="00A63BA5" w:rsidRPr="000071D6">
        <w:rPr>
          <w:rFonts w:eastAsia="Times New Roman" w:cs="Arial"/>
          <w:iCs/>
          <w:lang w:eastAsia="nl-BE"/>
        </w:rPr>
        <w:t xml:space="preserve"> oriented compared to the European legislation. </w:t>
      </w:r>
      <w:r w:rsidRPr="000071D6">
        <w:rPr>
          <w:rFonts w:eastAsia="Times New Roman" w:cs="Arial"/>
          <w:iCs/>
          <w:lang w:eastAsia="nl-BE"/>
        </w:rPr>
        <w:t>Therefore,</w:t>
      </w:r>
      <w:r w:rsidR="00A63BA5" w:rsidRPr="000071D6">
        <w:rPr>
          <w:rFonts w:eastAsia="Times New Roman" w:cs="Arial"/>
          <w:iCs/>
          <w:lang w:eastAsia="nl-BE"/>
        </w:rPr>
        <w:t xml:space="preserve"> </w:t>
      </w:r>
      <w:r w:rsidRPr="000071D6">
        <w:rPr>
          <w:rFonts w:eastAsia="Times New Roman" w:cs="Arial"/>
          <w:iCs/>
          <w:lang w:eastAsia="nl-BE"/>
        </w:rPr>
        <w:t>a</w:t>
      </w:r>
      <w:r w:rsidR="00A63BA5" w:rsidRPr="000071D6">
        <w:rPr>
          <w:rFonts w:eastAsia="Times New Roman" w:cs="Arial"/>
          <w:iCs/>
          <w:lang w:eastAsia="nl-BE"/>
        </w:rPr>
        <w:t xml:space="preserve"> one-to-one comparison is not always straightforward. </w:t>
      </w:r>
      <w:r w:rsidRPr="000071D6">
        <w:rPr>
          <w:rFonts w:eastAsia="Times New Roman" w:cs="Arial"/>
          <w:iCs/>
          <w:lang w:eastAsia="nl-BE"/>
        </w:rPr>
        <w:t>Therefore,</w:t>
      </w:r>
      <w:r w:rsidR="00A63BA5" w:rsidRPr="000071D6">
        <w:rPr>
          <w:rFonts w:eastAsia="Times New Roman" w:cs="Arial"/>
          <w:iCs/>
          <w:lang w:eastAsia="nl-BE"/>
        </w:rPr>
        <w:t xml:space="preserve"> in the tabulated overview evaluating the different articles of the Indian health certificate</w:t>
      </w:r>
      <w:r w:rsidR="00E4328A">
        <w:rPr>
          <w:rFonts w:eastAsia="Times New Roman" w:cs="Arial"/>
          <w:iCs/>
          <w:lang w:eastAsia="nl-BE"/>
        </w:rPr>
        <w:t>,</w:t>
      </w:r>
      <w:r w:rsidR="00A63BA5" w:rsidRPr="000071D6">
        <w:rPr>
          <w:rFonts w:eastAsia="Times New Roman" w:cs="Arial"/>
          <w:iCs/>
          <w:lang w:eastAsia="nl-BE"/>
        </w:rPr>
        <w:t xml:space="preserve"> sometimes multiple European legislative references </w:t>
      </w:r>
      <w:r w:rsidRPr="000071D6">
        <w:rPr>
          <w:rFonts w:eastAsia="Times New Roman" w:cs="Arial"/>
          <w:iCs/>
          <w:lang w:eastAsia="nl-BE"/>
        </w:rPr>
        <w:t>are included</w:t>
      </w:r>
      <w:r w:rsidR="00A63BA5" w:rsidRPr="000071D6">
        <w:rPr>
          <w:rFonts w:eastAsia="Times New Roman" w:cs="Arial"/>
          <w:iCs/>
          <w:lang w:eastAsia="nl-BE"/>
        </w:rPr>
        <w:t>.</w:t>
      </w:r>
    </w:p>
    <w:p w14:paraId="5EC74EB8" w14:textId="43EF4BF2" w:rsidR="00A63BA5" w:rsidRPr="000071D6" w:rsidRDefault="00A63BA5" w:rsidP="00F859FE">
      <w:pPr>
        <w:spacing w:line="240" w:lineRule="auto"/>
        <w:rPr>
          <w:rFonts w:eastAsia="Times New Roman" w:cs="Arial"/>
          <w:iCs/>
          <w:color w:val="222222"/>
          <w:lang w:eastAsia="nl-BE"/>
        </w:rPr>
      </w:pPr>
      <w:r w:rsidRPr="000071D6">
        <w:rPr>
          <w:rFonts w:eastAsia="Times New Roman" w:cs="Arial"/>
          <w:iCs/>
          <w:lang w:eastAsia="nl-BE"/>
        </w:rPr>
        <w:t>Based on these comparisons</w:t>
      </w:r>
      <w:r w:rsidR="00F859FE">
        <w:rPr>
          <w:rFonts w:eastAsia="Times New Roman" w:cs="Arial"/>
          <w:iCs/>
          <w:lang w:eastAsia="nl-BE"/>
        </w:rPr>
        <w:t>,</w:t>
      </w:r>
      <w:r w:rsidRPr="000071D6">
        <w:rPr>
          <w:rFonts w:eastAsia="Times New Roman" w:cs="Arial"/>
          <w:iCs/>
          <w:lang w:eastAsia="nl-BE"/>
        </w:rPr>
        <w:t xml:space="preserve"> </w:t>
      </w:r>
      <w:r w:rsidR="00E4328A">
        <w:rPr>
          <w:rFonts w:eastAsia="Times New Roman" w:cs="Arial"/>
          <w:iCs/>
          <w:lang w:eastAsia="nl-BE"/>
        </w:rPr>
        <w:t xml:space="preserve">it can be </w:t>
      </w:r>
      <w:r w:rsidRPr="000071D6">
        <w:rPr>
          <w:rFonts w:eastAsia="Times New Roman" w:cs="Arial"/>
          <w:iCs/>
          <w:color w:val="222222"/>
          <w:lang w:eastAsia="nl-BE"/>
        </w:rPr>
        <w:t>conclude</w:t>
      </w:r>
      <w:r w:rsidR="00E4328A">
        <w:rPr>
          <w:rFonts w:eastAsia="Times New Roman" w:cs="Arial"/>
          <w:iCs/>
          <w:color w:val="222222"/>
          <w:lang w:eastAsia="nl-BE"/>
        </w:rPr>
        <w:t>d</w:t>
      </w:r>
      <w:r w:rsidRPr="000071D6">
        <w:rPr>
          <w:rFonts w:eastAsia="Times New Roman" w:cs="Arial"/>
          <w:iCs/>
          <w:color w:val="222222"/>
          <w:lang w:eastAsia="nl-BE"/>
        </w:rPr>
        <w:t xml:space="preserve"> that the negative </w:t>
      </w:r>
      <w:r w:rsidRPr="000071D6">
        <w:rPr>
          <w:rFonts w:eastAsia="Times New Roman" w:cs="Arial"/>
          <w:b/>
          <w:bCs/>
          <w:iCs/>
          <w:color w:val="222222"/>
          <w:lang w:eastAsia="nl-BE"/>
        </w:rPr>
        <w:t>impact on exports to India of certain European dairy products could be significant</w:t>
      </w:r>
      <w:r w:rsidRPr="000071D6">
        <w:rPr>
          <w:rFonts w:eastAsia="Times New Roman" w:cs="Arial"/>
          <w:iCs/>
          <w:color w:val="222222"/>
          <w:lang w:eastAsia="nl-BE"/>
        </w:rPr>
        <w:t xml:space="preserve"> following the entry into force of India’s Health Certificate Requirements for Dairy Product Imports</w:t>
      </w:r>
      <w:r w:rsidR="00E4328A">
        <w:rPr>
          <w:rFonts w:eastAsia="Times New Roman" w:cs="Arial"/>
          <w:iCs/>
          <w:color w:val="222222"/>
          <w:lang w:eastAsia="nl-BE"/>
        </w:rPr>
        <w:t>,</w:t>
      </w:r>
      <w:r w:rsidRPr="000071D6">
        <w:rPr>
          <w:rFonts w:eastAsia="Times New Roman" w:cs="Arial"/>
          <w:iCs/>
          <w:color w:val="222222"/>
          <w:lang w:eastAsia="nl-BE"/>
        </w:rPr>
        <w:t xml:space="preserve"> as of 1</w:t>
      </w:r>
      <w:r w:rsidRPr="00F859FE">
        <w:rPr>
          <w:rFonts w:eastAsia="Times New Roman" w:cs="Arial"/>
          <w:iCs/>
          <w:color w:val="222222"/>
          <w:vertAlign w:val="superscript"/>
          <w:lang w:eastAsia="nl-BE"/>
        </w:rPr>
        <w:t>st</w:t>
      </w:r>
      <w:r w:rsidR="00F859FE">
        <w:rPr>
          <w:rFonts w:eastAsia="Times New Roman" w:cs="Arial"/>
          <w:iCs/>
          <w:color w:val="222222"/>
          <w:lang w:eastAsia="nl-BE"/>
        </w:rPr>
        <w:t xml:space="preserve"> January </w:t>
      </w:r>
      <w:r w:rsidRPr="000071D6">
        <w:rPr>
          <w:rFonts w:eastAsia="Times New Roman" w:cs="Arial"/>
          <w:iCs/>
          <w:color w:val="222222"/>
          <w:lang w:eastAsia="nl-BE"/>
        </w:rPr>
        <w:t>202</w:t>
      </w:r>
      <w:r w:rsidR="00F859FE">
        <w:rPr>
          <w:rFonts w:eastAsia="Times New Roman" w:cs="Arial"/>
          <w:iCs/>
          <w:color w:val="222222"/>
          <w:lang w:eastAsia="nl-BE"/>
        </w:rPr>
        <w:t>4</w:t>
      </w:r>
      <w:r w:rsidRPr="000071D6">
        <w:rPr>
          <w:rFonts w:eastAsia="Times New Roman" w:cs="Arial"/>
          <w:iCs/>
          <w:color w:val="222222"/>
          <w:lang w:eastAsia="nl-BE"/>
        </w:rPr>
        <w:t xml:space="preserve">. </w:t>
      </w:r>
    </w:p>
    <w:p w14:paraId="3D2F3FDF" w14:textId="0B8E59A3" w:rsidR="00A63BA5" w:rsidRPr="000071D6" w:rsidRDefault="00A63BA5" w:rsidP="00F859FE">
      <w:pPr>
        <w:spacing w:line="240" w:lineRule="auto"/>
        <w:rPr>
          <w:rFonts w:eastAsia="Times New Roman" w:cs="Arial"/>
          <w:iCs/>
          <w:color w:val="222222"/>
          <w:lang w:eastAsia="nl-BE"/>
        </w:rPr>
      </w:pPr>
      <w:r w:rsidRPr="000071D6">
        <w:rPr>
          <w:rFonts w:eastAsia="Times New Roman" w:cs="Arial"/>
          <w:iCs/>
          <w:color w:val="222222"/>
          <w:lang w:eastAsia="nl-BE"/>
        </w:rPr>
        <w:t>1</w:t>
      </w:r>
      <w:r w:rsidR="00F859FE">
        <w:rPr>
          <w:rFonts w:eastAsia="Times New Roman" w:cs="Arial"/>
          <w:iCs/>
          <w:color w:val="222222"/>
          <w:lang w:eastAsia="nl-BE"/>
        </w:rPr>
        <w:t>)</w:t>
      </w:r>
      <w:r w:rsidRPr="000071D6">
        <w:rPr>
          <w:rFonts w:eastAsia="Times New Roman" w:cs="Arial"/>
          <w:iCs/>
          <w:color w:val="222222"/>
          <w:lang w:eastAsia="nl-BE"/>
        </w:rPr>
        <w:t xml:space="preserve"> The </w:t>
      </w:r>
      <w:r w:rsidRPr="000071D6">
        <w:rPr>
          <w:rFonts w:eastAsia="Times New Roman" w:cs="Arial"/>
          <w:b/>
          <w:iCs/>
          <w:color w:val="222222"/>
          <w:lang w:eastAsia="nl-BE"/>
        </w:rPr>
        <w:t xml:space="preserve">main </w:t>
      </w:r>
      <w:r w:rsidRPr="000071D6">
        <w:rPr>
          <w:rFonts w:eastAsia="Times New Roman" w:cs="Arial"/>
          <w:iCs/>
          <w:color w:val="222222"/>
          <w:lang w:eastAsia="nl-BE"/>
        </w:rPr>
        <w:t xml:space="preserve">reason leading to this conclusion relates to </w:t>
      </w:r>
      <w:r w:rsidRPr="000071D6">
        <w:rPr>
          <w:rFonts w:eastAsia="Times New Roman" w:cs="Arial"/>
          <w:b/>
          <w:iCs/>
          <w:color w:val="222222"/>
          <w:lang w:eastAsia="nl-BE"/>
        </w:rPr>
        <w:t>Technological factors</w:t>
      </w:r>
      <w:r w:rsidRPr="000071D6">
        <w:rPr>
          <w:rFonts w:eastAsia="Times New Roman" w:cs="Arial"/>
          <w:iCs/>
          <w:color w:val="222222"/>
          <w:lang w:eastAsia="nl-BE"/>
        </w:rPr>
        <w:t xml:space="preserve"> </w:t>
      </w:r>
      <w:r w:rsidR="00E4328A">
        <w:rPr>
          <w:rFonts w:eastAsia="Times New Roman" w:cs="Arial"/>
          <w:iCs/>
          <w:color w:val="222222"/>
          <w:lang w:eastAsia="nl-BE"/>
        </w:rPr>
        <w:t>linked</w:t>
      </w:r>
      <w:r w:rsidRPr="000071D6">
        <w:rPr>
          <w:rFonts w:eastAsia="Times New Roman" w:cs="Arial"/>
          <w:iCs/>
          <w:color w:val="222222"/>
          <w:lang w:eastAsia="nl-BE"/>
        </w:rPr>
        <w:t xml:space="preserve"> to the cheese production process.</w:t>
      </w:r>
    </w:p>
    <w:p w14:paraId="58B225AD" w14:textId="77777777" w:rsidR="00A63BA5" w:rsidRPr="000071D6" w:rsidRDefault="00A63BA5" w:rsidP="00F859FE">
      <w:pPr>
        <w:spacing w:line="240" w:lineRule="auto"/>
        <w:rPr>
          <w:rFonts w:eastAsia="Times New Roman" w:cs="Arial"/>
          <w:iCs/>
          <w:color w:val="222222"/>
          <w:lang w:eastAsia="nl-BE"/>
        </w:rPr>
      </w:pPr>
      <w:r w:rsidRPr="000071D6">
        <w:rPr>
          <w:rFonts w:eastAsia="Times New Roman" w:cs="Arial"/>
          <w:iCs/>
          <w:color w:val="222222"/>
          <w:lang w:eastAsia="nl-BE"/>
        </w:rPr>
        <w:t>According to the new Indian requirements, no animal-derived rennet may be used.</w:t>
      </w:r>
    </w:p>
    <w:p w14:paraId="455C4B9E" w14:textId="1B1FD8B5" w:rsidR="00A63BA5" w:rsidRPr="000071D6" w:rsidRDefault="00A63BA5" w:rsidP="00F859FE">
      <w:pPr>
        <w:spacing w:line="240" w:lineRule="auto"/>
        <w:rPr>
          <w:rFonts w:eastAsia="Times New Roman" w:cs="Arial"/>
          <w:iCs/>
          <w:color w:val="222222"/>
          <w:lang w:eastAsia="nl-BE"/>
        </w:rPr>
      </w:pPr>
      <w:r w:rsidRPr="000071D6">
        <w:rPr>
          <w:rFonts w:eastAsia="Times New Roman" w:cs="Arial"/>
          <w:iCs/>
          <w:color w:val="222222"/>
          <w:lang w:eastAsia="nl-BE"/>
        </w:rPr>
        <w:t xml:space="preserve">The export of a substantial amount of European cheese and its affiliated products originating from the cheese making process will be affected due to the </w:t>
      </w:r>
      <w:r w:rsidRPr="000071D6">
        <w:rPr>
          <w:rFonts w:eastAsia="Times New Roman" w:cs="Arial"/>
          <w:b/>
          <w:iCs/>
          <w:color w:val="222222"/>
          <w:lang w:eastAsia="nl-BE"/>
        </w:rPr>
        <w:t>still widespread use of animal-derived rennet by the EU industry</w:t>
      </w:r>
      <w:r w:rsidRPr="000071D6">
        <w:rPr>
          <w:rFonts w:eastAsia="Times New Roman" w:cs="Arial"/>
          <w:iCs/>
          <w:color w:val="222222"/>
          <w:lang w:eastAsia="nl-BE"/>
        </w:rPr>
        <w:t xml:space="preserve">. The use of animal-derived rennet is still substantially used in </w:t>
      </w:r>
      <w:r w:rsidR="00C11EA5">
        <w:rPr>
          <w:rFonts w:eastAsia="Times New Roman" w:cs="Arial"/>
          <w:iCs/>
          <w:color w:val="222222"/>
          <w:lang w:eastAsia="nl-BE"/>
        </w:rPr>
        <w:t xml:space="preserve">certain </w:t>
      </w:r>
      <w:r w:rsidRPr="000071D6">
        <w:rPr>
          <w:rFonts w:eastAsia="Times New Roman" w:cs="Arial"/>
          <w:iCs/>
          <w:color w:val="222222"/>
          <w:lang w:eastAsia="nl-BE"/>
        </w:rPr>
        <w:t xml:space="preserve">EU </w:t>
      </w:r>
      <w:r w:rsidR="00C11EA5">
        <w:rPr>
          <w:rFonts w:eastAsia="Times New Roman" w:cs="Arial"/>
          <w:iCs/>
          <w:color w:val="222222"/>
          <w:lang w:eastAsia="nl-BE"/>
        </w:rPr>
        <w:t xml:space="preserve">Member States, </w:t>
      </w:r>
      <w:r w:rsidRPr="000071D6">
        <w:rPr>
          <w:rFonts w:eastAsia="Times New Roman" w:cs="Arial"/>
          <w:iCs/>
          <w:color w:val="222222"/>
          <w:lang w:eastAsia="nl-BE"/>
        </w:rPr>
        <w:t xml:space="preserve">while in the US and other non-EU countries </w:t>
      </w:r>
      <w:r w:rsidRPr="000071D6">
        <w:rPr>
          <w:rFonts w:eastAsia="Times New Roman" w:cs="Arial"/>
          <w:iCs/>
          <w:lang w:eastAsia="nl-BE"/>
        </w:rPr>
        <w:t>microbial</w:t>
      </w:r>
      <w:r w:rsidRPr="000071D6">
        <w:rPr>
          <w:rFonts w:eastAsia="Times New Roman" w:cs="Arial"/>
          <w:iCs/>
          <w:color w:val="222222"/>
          <w:lang w:eastAsia="nl-BE"/>
        </w:rPr>
        <w:t xml:space="preserve">-derived rennet is much more common. There are multiple reasons for the use of animal-derived rennet: it affects the cheese </w:t>
      </w:r>
      <w:r w:rsidR="009441FF" w:rsidRPr="000071D6">
        <w:rPr>
          <w:rFonts w:eastAsia="Times New Roman" w:cs="Arial"/>
          <w:iCs/>
          <w:color w:val="222222"/>
          <w:lang w:eastAsia="nl-BE"/>
        </w:rPr>
        <w:t>characteristics;</w:t>
      </w:r>
      <w:r w:rsidRPr="000071D6">
        <w:rPr>
          <w:rFonts w:eastAsia="Times New Roman" w:cs="Arial"/>
          <w:iCs/>
          <w:color w:val="222222"/>
          <w:lang w:eastAsia="nl-BE"/>
        </w:rPr>
        <w:t xml:space="preserve"> it may impact production yield and sometimes for certain cheese products the alternative use of microbial-derived rennet is legally restricted in Europe (because of protected designation of origin). </w:t>
      </w:r>
    </w:p>
    <w:p w14:paraId="71D33CFA" w14:textId="4491804F" w:rsidR="00A63BA5" w:rsidRPr="000071D6" w:rsidRDefault="00A63BA5" w:rsidP="00F859FE">
      <w:pPr>
        <w:spacing w:line="240" w:lineRule="auto"/>
        <w:rPr>
          <w:rFonts w:eastAsia="Times New Roman" w:cs="Arial"/>
          <w:iCs/>
          <w:color w:val="222222"/>
          <w:lang w:eastAsia="nl-BE"/>
        </w:rPr>
      </w:pPr>
      <w:r w:rsidRPr="000071D6">
        <w:rPr>
          <w:rFonts w:eastAsia="Times New Roman" w:cs="Arial"/>
          <w:iCs/>
          <w:color w:val="222222"/>
          <w:lang w:eastAsia="nl-BE"/>
        </w:rPr>
        <w:t>The export</w:t>
      </w:r>
      <w:r w:rsidR="00C11EA5">
        <w:rPr>
          <w:rFonts w:eastAsia="Times New Roman" w:cs="Arial"/>
          <w:iCs/>
          <w:color w:val="222222"/>
          <w:lang w:eastAsia="nl-BE"/>
        </w:rPr>
        <w:t>s</w:t>
      </w:r>
      <w:r w:rsidRPr="000071D6">
        <w:rPr>
          <w:rFonts w:eastAsia="Times New Roman" w:cs="Arial"/>
          <w:iCs/>
          <w:color w:val="222222"/>
          <w:lang w:eastAsia="nl-BE"/>
        </w:rPr>
        <w:t xml:space="preserve"> of </w:t>
      </w:r>
      <w:r w:rsidR="00C11EA5">
        <w:rPr>
          <w:rFonts w:eastAsia="Times New Roman" w:cs="Arial"/>
          <w:iCs/>
          <w:color w:val="222222"/>
          <w:lang w:eastAsia="nl-BE"/>
        </w:rPr>
        <w:t xml:space="preserve">the </w:t>
      </w:r>
      <w:r w:rsidRPr="000071D6">
        <w:rPr>
          <w:rFonts w:eastAsia="Times New Roman" w:cs="Arial"/>
          <w:iCs/>
          <w:color w:val="222222"/>
          <w:lang w:eastAsia="nl-BE"/>
        </w:rPr>
        <w:t>following soft, semi-hard and hard cheeses may be impacted: Gouda type cheese, Parmesan, certain types of Gorgonzola, Pecorino Romano, Grana Padano, Camembert, Vacherin, Emmenthaler, Gruyere, and Manchego.</w:t>
      </w:r>
    </w:p>
    <w:p w14:paraId="4FD727F9" w14:textId="77777777" w:rsidR="00A63BA5" w:rsidRPr="000071D6" w:rsidRDefault="00A63BA5" w:rsidP="00F859FE">
      <w:pPr>
        <w:spacing w:line="240" w:lineRule="auto"/>
        <w:rPr>
          <w:rFonts w:eastAsia="Times New Roman" w:cs="Arial"/>
          <w:iCs/>
          <w:color w:val="222222"/>
          <w:lang w:eastAsia="nl-BE"/>
        </w:rPr>
      </w:pPr>
      <w:r w:rsidRPr="000071D6">
        <w:rPr>
          <w:rFonts w:eastAsia="Times New Roman" w:cs="Arial"/>
          <w:iCs/>
          <w:color w:val="222222"/>
          <w:lang w:eastAsia="nl-BE"/>
        </w:rPr>
        <w:t xml:space="preserve">In addition, sweet whey powder, lactose and milk minerals are impacted if no microbial-derived enzyme is used during the cheese production. </w:t>
      </w:r>
    </w:p>
    <w:p w14:paraId="0C256915" w14:textId="77777777" w:rsidR="00A63BA5" w:rsidRPr="00AE7342" w:rsidRDefault="00A63BA5" w:rsidP="00F859FE">
      <w:pPr>
        <w:spacing w:line="240" w:lineRule="auto"/>
        <w:rPr>
          <w:rFonts w:eastAsia="Times New Roman" w:cs="Arial"/>
          <w:iCs/>
          <w:color w:val="222222"/>
          <w:lang w:eastAsia="nl-BE"/>
        </w:rPr>
      </w:pPr>
      <w:r w:rsidRPr="000071D6">
        <w:rPr>
          <w:rFonts w:eastAsia="Times New Roman" w:cs="Arial"/>
          <w:iCs/>
          <w:color w:val="222222"/>
          <w:lang w:eastAsia="nl-BE"/>
        </w:rPr>
        <w:t xml:space="preserve">Therefore, </w:t>
      </w:r>
      <w:bookmarkStart w:id="7" w:name="_Hlk146053266"/>
      <w:r w:rsidRPr="00AE7342">
        <w:rPr>
          <w:rFonts w:eastAsia="Times New Roman" w:cs="Arial"/>
          <w:iCs/>
          <w:color w:val="222222"/>
          <w:lang w:eastAsia="nl-BE"/>
        </w:rPr>
        <w:t>both the cheese industry as well as the milk powder industry and its affiliates valorising the ingredients from the cheese industry will be impacted.</w:t>
      </w:r>
    </w:p>
    <w:bookmarkEnd w:id="7"/>
    <w:p w14:paraId="123CF424" w14:textId="77777777" w:rsidR="00A63BA5" w:rsidRPr="000071D6" w:rsidRDefault="00A63BA5" w:rsidP="00A63BA5">
      <w:pPr>
        <w:spacing w:after="0"/>
        <w:rPr>
          <w:rFonts w:eastAsia="Times New Roman" w:cs="Arial"/>
          <w:iCs/>
          <w:color w:val="222222"/>
          <w:lang w:eastAsia="nl-BE"/>
        </w:rPr>
      </w:pPr>
    </w:p>
    <w:p w14:paraId="476ED4AE" w14:textId="264B3A23" w:rsidR="00A63BA5" w:rsidRPr="000071D6" w:rsidRDefault="00A63BA5" w:rsidP="00AE7342">
      <w:pPr>
        <w:rPr>
          <w:rFonts w:eastAsia="Times New Roman" w:cs="Arial"/>
          <w:iCs/>
          <w:color w:val="222222"/>
          <w:lang w:eastAsia="nl-BE"/>
        </w:rPr>
      </w:pPr>
      <w:r w:rsidRPr="000071D6">
        <w:rPr>
          <w:rFonts w:eastAsia="Times New Roman" w:cs="Arial"/>
          <w:iCs/>
          <w:color w:val="222222"/>
          <w:lang w:eastAsia="nl-BE"/>
        </w:rPr>
        <w:t>2</w:t>
      </w:r>
      <w:r w:rsidR="00F859FE">
        <w:rPr>
          <w:rFonts w:eastAsia="Times New Roman" w:cs="Arial"/>
          <w:iCs/>
          <w:color w:val="222222"/>
          <w:lang w:eastAsia="nl-BE"/>
        </w:rPr>
        <w:t xml:space="preserve">) </w:t>
      </w:r>
      <w:r w:rsidRPr="000071D6">
        <w:rPr>
          <w:rFonts w:eastAsia="Times New Roman" w:cs="Arial"/>
          <w:iCs/>
          <w:color w:val="222222"/>
          <w:lang w:eastAsia="nl-BE"/>
        </w:rPr>
        <w:t>To a lesser extent this relates to following:</w:t>
      </w:r>
    </w:p>
    <w:p w14:paraId="01E1FB9E" w14:textId="77777777" w:rsidR="00A63BA5" w:rsidRPr="000071D6" w:rsidRDefault="00A63BA5" w:rsidP="00AE7342">
      <w:pPr>
        <w:numPr>
          <w:ilvl w:val="0"/>
          <w:numId w:val="42"/>
        </w:numPr>
        <w:spacing w:line="240" w:lineRule="auto"/>
        <w:rPr>
          <w:rFonts w:eastAsia="Times New Roman" w:cs="Arial"/>
          <w:iCs/>
          <w:color w:val="222222"/>
          <w:lang w:eastAsia="nl-BE"/>
        </w:rPr>
      </w:pPr>
      <w:bookmarkStart w:id="8" w:name="_Hlk146054268"/>
      <w:bookmarkStart w:id="9" w:name="_Hlk146057465"/>
      <w:r w:rsidRPr="000071D6">
        <w:rPr>
          <w:rFonts w:eastAsia="Times New Roman" w:cs="Arial"/>
          <w:iCs/>
          <w:color w:val="222222"/>
          <w:lang w:eastAsia="nl-BE"/>
        </w:rPr>
        <w:t xml:space="preserve">Some requirements related to residues of </w:t>
      </w:r>
      <w:r w:rsidRPr="000071D6">
        <w:rPr>
          <w:rFonts w:eastAsia="Times New Roman" w:cs="Arial"/>
          <w:b/>
          <w:bCs/>
          <w:iCs/>
          <w:color w:val="222222"/>
          <w:lang w:eastAsia="nl-BE"/>
        </w:rPr>
        <w:t xml:space="preserve">antibiotics and drugs </w:t>
      </w:r>
      <w:r w:rsidRPr="000071D6">
        <w:rPr>
          <w:rFonts w:eastAsia="Times New Roman" w:cs="Arial"/>
          <w:iCs/>
          <w:color w:val="222222"/>
          <w:lang w:eastAsia="nl-BE"/>
        </w:rPr>
        <w:t>are different and additional testing by EU operators might be required</w:t>
      </w:r>
      <w:bookmarkEnd w:id="8"/>
      <w:r w:rsidRPr="000071D6">
        <w:rPr>
          <w:rFonts w:eastAsia="Times New Roman" w:cs="Arial"/>
          <w:iCs/>
          <w:color w:val="222222"/>
          <w:lang w:eastAsia="nl-BE"/>
        </w:rPr>
        <w:t xml:space="preserve"> for consignments intended for export to India if no other equivalent “indicator components” in terms of antibiotics/drugs as listed in Commission Regulation 37/2010 will be accepted by the FSSAI</w:t>
      </w:r>
      <w:bookmarkEnd w:id="9"/>
      <w:r w:rsidRPr="000071D6">
        <w:rPr>
          <w:rFonts w:eastAsia="Times New Roman" w:cs="Arial"/>
          <w:iCs/>
          <w:color w:val="222222"/>
          <w:lang w:eastAsia="nl-BE"/>
        </w:rPr>
        <w:t>.</w:t>
      </w:r>
    </w:p>
    <w:p w14:paraId="557E9F29" w14:textId="77777777" w:rsidR="00A63BA5" w:rsidRPr="000071D6" w:rsidRDefault="00A63BA5" w:rsidP="00AE7342">
      <w:pPr>
        <w:numPr>
          <w:ilvl w:val="0"/>
          <w:numId w:val="42"/>
        </w:numPr>
        <w:spacing w:line="240" w:lineRule="auto"/>
        <w:rPr>
          <w:rFonts w:eastAsia="Times New Roman" w:cs="Arial"/>
          <w:iCs/>
          <w:color w:val="222222"/>
          <w:lang w:eastAsia="nl-BE"/>
        </w:rPr>
      </w:pPr>
      <w:bookmarkStart w:id="10" w:name="_Hlk146054314"/>
      <w:proofErr w:type="gramStart"/>
      <w:r w:rsidRPr="000071D6">
        <w:rPr>
          <w:rFonts w:eastAsia="Times New Roman" w:cs="Arial"/>
          <w:iCs/>
          <w:color w:val="222222"/>
          <w:lang w:eastAsia="nl-BE"/>
        </w:rPr>
        <w:t>With regard to</w:t>
      </w:r>
      <w:proofErr w:type="gramEnd"/>
      <w:r w:rsidRPr="000071D6">
        <w:rPr>
          <w:rFonts w:eastAsia="Times New Roman" w:cs="Arial"/>
          <w:iCs/>
          <w:color w:val="222222"/>
          <w:lang w:eastAsia="nl-BE"/>
        </w:rPr>
        <w:t xml:space="preserve"> specific residues </w:t>
      </w:r>
      <w:r w:rsidRPr="000071D6">
        <w:rPr>
          <w:rFonts w:eastAsia="Times New Roman" w:cs="Arial"/>
          <w:b/>
          <w:bCs/>
          <w:iCs/>
          <w:color w:val="222222"/>
          <w:lang w:eastAsia="nl-BE"/>
        </w:rPr>
        <w:t xml:space="preserve">of heavy metals, crop contaminants (aflatoxins), insecticide residues and other contaminants (melamine), </w:t>
      </w:r>
      <w:r w:rsidRPr="000071D6">
        <w:rPr>
          <w:rFonts w:eastAsia="Times New Roman" w:cs="Arial"/>
          <w:iCs/>
          <w:color w:val="222222"/>
          <w:lang w:eastAsia="nl-BE"/>
        </w:rPr>
        <w:t>differences are minor.</w:t>
      </w:r>
    </w:p>
    <w:p w14:paraId="75ACBBAA" w14:textId="77777777" w:rsidR="00A63BA5" w:rsidRPr="000071D6" w:rsidRDefault="00A63BA5" w:rsidP="00AE7342">
      <w:pPr>
        <w:numPr>
          <w:ilvl w:val="0"/>
          <w:numId w:val="42"/>
        </w:numPr>
        <w:spacing w:line="240" w:lineRule="auto"/>
        <w:rPr>
          <w:rFonts w:eastAsia="Times New Roman" w:cs="Arial"/>
          <w:iCs/>
          <w:color w:val="222222"/>
          <w:lang w:eastAsia="nl-BE"/>
        </w:rPr>
      </w:pPr>
      <w:r w:rsidRPr="000071D6">
        <w:rPr>
          <w:rFonts w:eastAsia="Times New Roman" w:cs="Arial"/>
          <w:iCs/>
          <w:color w:val="222222"/>
          <w:lang w:eastAsia="nl-BE"/>
        </w:rPr>
        <w:t xml:space="preserve">Some microbiological requirements are different between both legislations and may lead to additional testing by EU operators. </w:t>
      </w:r>
    </w:p>
    <w:p w14:paraId="7EA85C72" w14:textId="66A84153" w:rsidR="00A63BA5" w:rsidRPr="000071D6" w:rsidRDefault="00A63BA5" w:rsidP="00AE7342">
      <w:pPr>
        <w:numPr>
          <w:ilvl w:val="0"/>
          <w:numId w:val="42"/>
        </w:numPr>
        <w:spacing w:line="240" w:lineRule="auto"/>
        <w:rPr>
          <w:rFonts w:eastAsia="Times New Roman" w:cs="Arial"/>
          <w:iCs/>
          <w:color w:val="222222"/>
          <w:lang w:eastAsia="nl-BE"/>
        </w:rPr>
      </w:pPr>
      <w:r w:rsidRPr="000071D6">
        <w:rPr>
          <w:rFonts w:eastAsia="Times New Roman" w:cs="Arial"/>
          <w:iCs/>
          <w:color w:val="222222"/>
          <w:lang w:eastAsia="nl-BE"/>
        </w:rPr>
        <w:lastRenderedPageBreak/>
        <w:t>From a sanitary perspective</w:t>
      </w:r>
      <w:r w:rsidR="00AE7342">
        <w:rPr>
          <w:rFonts w:eastAsia="Times New Roman" w:cs="Arial"/>
          <w:iCs/>
          <w:color w:val="222222"/>
          <w:lang w:eastAsia="nl-BE"/>
        </w:rPr>
        <w:t>, the</w:t>
      </w:r>
      <w:r w:rsidRPr="000071D6">
        <w:rPr>
          <w:rFonts w:eastAsia="Times New Roman" w:cs="Arial"/>
          <w:iCs/>
          <w:color w:val="222222"/>
          <w:lang w:eastAsia="nl-BE"/>
        </w:rPr>
        <w:t xml:space="preserve"> Indian </w:t>
      </w:r>
      <w:r w:rsidRPr="000071D6">
        <w:rPr>
          <w:rFonts w:eastAsia="Times New Roman" w:cs="Arial"/>
          <w:b/>
          <w:bCs/>
          <w:iCs/>
          <w:color w:val="222222"/>
          <w:lang w:eastAsia="nl-BE"/>
        </w:rPr>
        <w:t>sanitary requirements for storage</w:t>
      </w:r>
      <w:r w:rsidRPr="000071D6">
        <w:rPr>
          <w:rFonts w:eastAsia="Times New Roman" w:cs="Arial"/>
          <w:iCs/>
          <w:color w:val="222222"/>
          <w:lang w:eastAsia="nl-BE"/>
        </w:rPr>
        <w:t xml:space="preserve"> and </w:t>
      </w:r>
      <w:r w:rsidRPr="000071D6">
        <w:rPr>
          <w:rFonts w:eastAsia="Times New Roman" w:cs="Arial"/>
          <w:b/>
          <w:bCs/>
          <w:iCs/>
          <w:color w:val="222222"/>
          <w:lang w:eastAsia="nl-BE"/>
        </w:rPr>
        <w:t xml:space="preserve">cooling </w:t>
      </w:r>
      <w:r w:rsidRPr="000071D6">
        <w:rPr>
          <w:rFonts w:eastAsia="Times New Roman" w:cs="Arial"/>
          <w:iCs/>
          <w:color w:val="222222"/>
          <w:lang w:eastAsia="nl-BE"/>
        </w:rPr>
        <w:t xml:space="preserve">of raw milk before and after heat treatment </w:t>
      </w:r>
      <w:r w:rsidRPr="000071D6">
        <w:rPr>
          <w:rFonts w:eastAsia="Times New Roman" w:cs="Arial"/>
          <w:b/>
          <w:bCs/>
          <w:iCs/>
          <w:color w:val="222222"/>
          <w:lang w:eastAsia="nl-BE"/>
        </w:rPr>
        <w:t>are different</w:t>
      </w:r>
      <w:r w:rsidRPr="000071D6">
        <w:rPr>
          <w:rFonts w:eastAsia="Times New Roman" w:cs="Arial"/>
          <w:iCs/>
          <w:color w:val="222222"/>
          <w:lang w:eastAsia="nl-BE"/>
        </w:rPr>
        <w:t xml:space="preserve"> </w:t>
      </w:r>
      <w:bookmarkEnd w:id="10"/>
      <w:r w:rsidRPr="000071D6">
        <w:rPr>
          <w:rFonts w:eastAsia="Times New Roman" w:cs="Arial"/>
          <w:iCs/>
          <w:color w:val="222222"/>
          <w:lang w:eastAsia="nl-BE"/>
        </w:rPr>
        <w:t>than those specified in the European Directive, though quality schemes of both Europe and India are based on the same HACCP principles. These strict conditions in India might be required due to less favourable farming conditions and sometimes lower hygienic standards in the Indian dairy industry. However, EU GMP practices show that the European dairy industry is cooling raw and pasteurized milk below European legislative requirements (</w:t>
      </w:r>
      <w:r w:rsidR="00AE7342" w:rsidRPr="000071D6">
        <w:rPr>
          <w:rFonts w:eastAsia="Times New Roman" w:cs="Arial"/>
          <w:iCs/>
          <w:color w:val="222222"/>
          <w:lang w:eastAsia="nl-BE"/>
        </w:rPr>
        <w:t>i.e.,</w:t>
      </w:r>
      <w:r w:rsidRPr="000071D6">
        <w:rPr>
          <w:rFonts w:eastAsia="Times New Roman" w:cs="Arial"/>
          <w:iCs/>
          <w:color w:val="222222"/>
          <w:lang w:eastAsia="nl-BE"/>
        </w:rPr>
        <w:t xml:space="preserve"> to lower temperature) to prolong shelf life and for preserving the high initial quality on farm level. Therefore, the requirements by India could be considered as being aligned with GMP in the European dairy industry from a pragmatic perspective. </w:t>
      </w:r>
    </w:p>
    <w:p w14:paraId="1BEF6CA4" w14:textId="77777777" w:rsidR="00A63BA5" w:rsidRPr="000071D6" w:rsidRDefault="00A63BA5" w:rsidP="00AE7342">
      <w:pPr>
        <w:numPr>
          <w:ilvl w:val="0"/>
          <w:numId w:val="41"/>
        </w:numPr>
        <w:spacing w:line="240" w:lineRule="auto"/>
        <w:rPr>
          <w:rFonts w:eastAsia="Times New Roman" w:cs="Arial"/>
          <w:iCs/>
          <w:color w:val="222222"/>
          <w:lang w:eastAsia="nl-BE"/>
        </w:rPr>
      </w:pPr>
      <w:bookmarkStart w:id="11" w:name="_Hlk146054407"/>
      <w:r w:rsidRPr="000071D6">
        <w:rPr>
          <w:rFonts w:eastAsia="Times New Roman" w:cs="Arial"/>
          <w:iCs/>
          <w:color w:val="222222"/>
          <w:lang w:eastAsia="nl-BE"/>
        </w:rPr>
        <w:t xml:space="preserve">The </w:t>
      </w:r>
      <w:r w:rsidRPr="000071D6">
        <w:rPr>
          <w:rFonts w:eastAsia="Times New Roman" w:cs="Arial"/>
          <w:b/>
          <w:bCs/>
          <w:iCs/>
          <w:color w:val="222222"/>
          <w:lang w:eastAsia="nl-BE"/>
        </w:rPr>
        <w:t>microbiological standards</w:t>
      </w:r>
      <w:r w:rsidRPr="000071D6">
        <w:rPr>
          <w:rFonts w:eastAsia="Times New Roman" w:cs="Arial"/>
          <w:iCs/>
          <w:color w:val="222222"/>
          <w:lang w:eastAsia="nl-BE"/>
        </w:rPr>
        <w:t xml:space="preserve"> of European commercial dairy products </w:t>
      </w:r>
      <w:r w:rsidRPr="000071D6">
        <w:rPr>
          <w:rFonts w:eastAsia="Times New Roman" w:cs="Arial"/>
          <w:b/>
          <w:bCs/>
          <w:iCs/>
          <w:color w:val="222222"/>
          <w:lang w:eastAsia="nl-BE"/>
        </w:rPr>
        <w:t>do not match entirely</w:t>
      </w:r>
      <w:r w:rsidRPr="000071D6">
        <w:rPr>
          <w:rFonts w:eastAsia="Times New Roman" w:cs="Arial"/>
          <w:iCs/>
          <w:color w:val="222222"/>
          <w:lang w:eastAsia="nl-BE"/>
        </w:rPr>
        <w:t xml:space="preserve"> with the standards stated in the Indian Health certificate requirements. </w:t>
      </w:r>
      <w:bookmarkEnd w:id="11"/>
      <w:r w:rsidRPr="000071D6">
        <w:rPr>
          <w:rFonts w:eastAsia="Times New Roman" w:cs="Arial"/>
          <w:iCs/>
          <w:color w:val="222222"/>
          <w:lang w:eastAsia="nl-BE"/>
        </w:rPr>
        <w:t xml:space="preserve">However, differences are sometimes minor are in some cases only related to differences in the sampling plan. India requests additional analysis on total count, </w:t>
      </w:r>
      <w:proofErr w:type="gramStart"/>
      <w:r w:rsidRPr="000071D6">
        <w:rPr>
          <w:rFonts w:eastAsia="Times New Roman" w:cs="Arial"/>
          <w:iCs/>
          <w:color w:val="222222"/>
          <w:lang w:eastAsia="nl-BE"/>
        </w:rPr>
        <w:t>Clostridia</w:t>
      </w:r>
      <w:proofErr w:type="gramEnd"/>
      <w:r w:rsidRPr="000071D6">
        <w:rPr>
          <w:rFonts w:eastAsia="Times New Roman" w:cs="Arial"/>
          <w:iCs/>
          <w:color w:val="222222"/>
          <w:lang w:eastAsia="nl-BE"/>
        </w:rPr>
        <w:t xml:space="preserve"> and yeast &amp; moulds. </w:t>
      </w:r>
    </w:p>
    <w:p w14:paraId="4B27805B" w14:textId="77777777" w:rsidR="00A63BA5" w:rsidRPr="000071D6" w:rsidRDefault="00A63BA5" w:rsidP="00A63BA5">
      <w:pPr>
        <w:spacing w:after="0"/>
        <w:ind w:left="720"/>
        <w:rPr>
          <w:rFonts w:eastAsia="Times New Roman" w:cs="Arial"/>
          <w:iCs/>
          <w:color w:val="222222"/>
          <w:lang w:eastAsia="nl-BE"/>
        </w:rPr>
      </w:pPr>
    </w:p>
    <w:p w14:paraId="4574066A" w14:textId="1257E3FA" w:rsidR="00A63BA5" w:rsidRPr="000071D6" w:rsidRDefault="00A63BA5" w:rsidP="00AE7342">
      <w:pPr>
        <w:rPr>
          <w:rFonts w:eastAsia="Times New Roman" w:cs="Arial"/>
          <w:iCs/>
          <w:lang w:eastAsia="nl-BE"/>
        </w:rPr>
      </w:pPr>
      <w:r w:rsidRPr="000071D6">
        <w:rPr>
          <w:rFonts w:eastAsia="Times New Roman" w:cs="Arial"/>
          <w:iCs/>
          <w:lang w:eastAsia="nl-BE"/>
        </w:rPr>
        <w:t xml:space="preserve">The current review confirms that in general other </w:t>
      </w:r>
      <w:bookmarkStart w:id="12" w:name="_Hlk146054498"/>
      <w:r w:rsidRPr="000071D6">
        <w:rPr>
          <w:rFonts w:eastAsia="Times New Roman" w:cs="Arial"/>
          <w:iCs/>
          <w:lang w:eastAsia="nl-BE"/>
        </w:rPr>
        <w:t xml:space="preserve">EU dairy products become less of a problem to comply with India’s health certificate requirements as to the use of </w:t>
      </w:r>
      <w:r w:rsidRPr="000071D6">
        <w:rPr>
          <w:rFonts w:eastAsia="Times New Roman" w:cs="Arial"/>
          <w:b/>
          <w:bCs/>
          <w:iCs/>
          <w:lang w:eastAsia="nl-BE"/>
        </w:rPr>
        <w:t>additives</w:t>
      </w:r>
      <w:bookmarkEnd w:id="12"/>
      <w:r w:rsidRPr="000071D6">
        <w:rPr>
          <w:rFonts w:eastAsia="Times New Roman" w:cs="Arial"/>
          <w:iCs/>
          <w:lang w:eastAsia="nl-BE"/>
        </w:rPr>
        <w:t xml:space="preserve">, since India’s standards for dairy products align closely with </w:t>
      </w:r>
      <w:r w:rsidRPr="00AE7342">
        <w:rPr>
          <w:rFonts w:eastAsia="Times New Roman" w:cs="Arial"/>
          <w:i/>
          <w:lang w:eastAsia="nl-BE"/>
        </w:rPr>
        <w:t xml:space="preserve">Codex </w:t>
      </w:r>
      <w:r w:rsidR="00AE7342" w:rsidRPr="00AE7342">
        <w:rPr>
          <w:rFonts w:eastAsia="Times New Roman" w:cs="Arial"/>
          <w:i/>
          <w:lang w:eastAsia="nl-BE"/>
        </w:rPr>
        <w:t>Alimentarius</w:t>
      </w:r>
      <w:r w:rsidR="00AE7342">
        <w:rPr>
          <w:rFonts w:eastAsia="Times New Roman" w:cs="Arial"/>
          <w:iCs/>
          <w:lang w:eastAsia="nl-BE"/>
        </w:rPr>
        <w:t xml:space="preserve"> </w:t>
      </w:r>
      <w:r w:rsidRPr="000071D6">
        <w:rPr>
          <w:rFonts w:eastAsia="Times New Roman" w:cs="Arial"/>
          <w:iCs/>
          <w:lang w:eastAsia="nl-BE"/>
        </w:rPr>
        <w:t xml:space="preserve">standards. </w:t>
      </w:r>
    </w:p>
    <w:p w14:paraId="0F26E4CE" w14:textId="108C214F" w:rsidR="00A63BA5" w:rsidRPr="000071D6" w:rsidRDefault="00A63BA5" w:rsidP="00A63BA5">
      <w:pPr>
        <w:spacing w:after="0"/>
        <w:rPr>
          <w:rFonts w:eastAsia="Times New Roman" w:cs="Arial"/>
          <w:iCs/>
          <w:lang w:eastAsia="nl-BE"/>
        </w:rPr>
      </w:pPr>
      <w:r w:rsidRPr="000071D6">
        <w:rPr>
          <w:rFonts w:eastAsia="Times New Roman" w:cs="Arial"/>
          <w:iCs/>
          <w:lang w:eastAsia="nl-BE"/>
        </w:rPr>
        <w:t>Additives can be used in a myriad of composed dairy products in a heavily evolving market</w:t>
      </w:r>
      <w:r w:rsidR="001B6187">
        <w:rPr>
          <w:rFonts w:eastAsia="Times New Roman" w:cs="Arial"/>
          <w:iCs/>
          <w:lang w:eastAsia="nl-BE"/>
        </w:rPr>
        <w:t>,</w:t>
      </w:r>
      <w:r w:rsidRPr="000071D6">
        <w:rPr>
          <w:rFonts w:eastAsia="Times New Roman" w:cs="Arial"/>
          <w:iCs/>
          <w:lang w:eastAsia="nl-BE"/>
        </w:rPr>
        <w:t xml:space="preserve"> with </w:t>
      </w:r>
      <w:r w:rsidR="00AE7342">
        <w:rPr>
          <w:rFonts w:eastAsia="Times New Roman" w:cs="Arial"/>
          <w:iCs/>
          <w:lang w:eastAsia="nl-BE"/>
        </w:rPr>
        <w:t xml:space="preserve">many </w:t>
      </w:r>
      <w:r w:rsidRPr="000071D6">
        <w:rPr>
          <w:rFonts w:eastAsia="Times New Roman" w:cs="Arial"/>
          <w:iCs/>
          <w:lang w:eastAsia="nl-BE"/>
        </w:rPr>
        <w:t xml:space="preserve">innovations. </w:t>
      </w:r>
      <w:r w:rsidR="001B6187">
        <w:rPr>
          <w:rFonts w:eastAsia="Times New Roman" w:cs="Arial"/>
          <w:iCs/>
          <w:lang w:eastAsia="nl-BE"/>
        </w:rPr>
        <w:t>In these cases, an additional</w:t>
      </w:r>
      <w:r w:rsidRPr="000071D6">
        <w:rPr>
          <w:rFonts w:eastAsia="Times New Roman" w:cs="Arial"/>
          <w:iCs/>
          <w:lang w:eastAsia="nl-BE"/>
        </w:rPr>
        <w:t xml:space="preserve"> case</w:t>
      </w:r>
      <w:r w:rsidR="001B6187">
        <w:rPr>
          <w:rFonts w:eastAsia="Times New Roman" w:cs="Arial"/>
          <w:iCs/>
          <w:lang w:eastAsia="nl-BE"/>
        </w:rPr>
        <w:t>-</w:t>
      </w:r>
      <w:r w:rsidRPr="000071D6">
        <w:rPr>
          <w:rFonts w:eastAsia="Times New Roman" w:cs="Arial"/>
          <w:iCs/>
          <w:lang w:eastAsia="nl-BE"/>
        </w:rPr>
        <w:t>by</w:t>
      </w:r>
      <w:r w:rsidR="001B6187">
        <w:rPr>
          <w:rFonts w:eastAsia="Times New Roman" w:cs="Arial"/>
          <w:iCs/>
          <w:lang w:eastAsia="nl-BE"/>
        </w:rPr>
        <w:t>-</w:t>
      </w:r>
      <w:r w:rsidRPr="000071D6">
        <w:rPr>
          <w:rFonts w:eastAsia="Times New Roman" w:cs="Arial"/>
          <w:iCs/>
          <w:lang w:eastAsia="nl-BE"/>
        </w:rPr>
        <w:t xml:space="preserve">case </w:t>
      </w:r>
      <w:r w:rsidR="001B6187">
        <w:rPr>
          <w:rFonts w:eastAsia="Times New Roman" w:cs="Arial"/>
          <w:iCs/>
          <w:lang w:eastAsia="nl-BE"/>
        </w:rPr>
        <w:t>comparison</w:t>
      </w:r>
      <w:r w:rsidRPr="000071D6">
        <w:rPr>
          <w:rFonts w:eastAsia="Times New Roman" w:cs="Arial"/>
          <w:iCs/>
          <w:lang w:eastAsia="nl-BE"/>
        </w:rPr>
        <w:t xml:space="preserve"> is </w:t>
      </w:r>
      <w:r w:rsidR="00AE7342">
        <w:rPr>
          <w:rFonts w:eastAsia="Times New Roman" w:cs="Arial"/>
          <w:iCs/>
          <w:lang w:eastAsia="nl-BE"/>
        </w:rPr>
        <w:t>advisable</w:t>
      </w:r>
      <w:r w:rsidRPr="000071D6">
        <w:rPr>
          <w:rFonts w:eastAsia="Times New Roman" w:cs="Arial"/>
          <w:iCs/>
          <w:lang w:eastAsia="nl-BE"/>
        </w:rPr>
        <w:t>.</w:t>
      </w:r>
    </w:p>
    <w:p w14:paraId="62247392" w14:textId="77777777" w:rsidR="00A63BA5" w:rsidRPr="000071D6" w:rsidRDefault="00A63BA5" w:rsidP="00A63BA5">
      <w:pPr>
        <w:spacing w:after="0"/>
        <w:rPr>
          <w:rFonts w:eastAsia="Times New Roman" w:cs="Arial"/>
          <w:iCs/>
          <w:lang w:eastAsia="nl-BE"/>
        </w:rPr>
      </w:pPr>
    </w:p>
    <w:p w14:paraId="2B72A5D8" w14:textId="6031426B" w:rsidR="00A63BA5" w:rsidRPr="000071D6" w:rsidRDefault="00A63BA5" w:rsidP="001B6187">
      <w:pPr>
        <w:rPr>
          <w:rFonts w:eastAsia="Times New Roman" w:cs="Arial"/>
          <w:iCs/>
          <w:lang w:eastAsia="nl-BE"/>
        </w:rPr>
      </w:pPr>
      <w:r w:rsidRPr="000071D6">
        <w:rPr>
          <w:rFonts w:eastAsia="Times New Roman" w:cs="Arial"/>
          <w:iCs/>
          <w:lang w:eastAsia="nl-BE"/>
        </w:rPr>
        <w:t xml:space="preserve">The India standards for </w:t>
      </w:r>
      <w:bookmarkStart w:id="13" w:name="_Hlk146054621"/>
      <w:r w:rsidRPr="000071D6">
        <w:rPr>
          <w:rFonts w:eastAsia="Times New Roman" w:cs="Arial"/>
          <w:b/>
          <w:bCs/>
          <w:iCs/>
          <w:lang w:eastAsia="nl-BE"/>
        </w:rPr>
        <w:t>infant milk and infant formulae</w:t>
      </w:r>
      <w:r w:rsidRPr="000071D6">
        <w:rPr>
          <w:rFonts w:eastAsia="Times New Roman" w:cs="Arial"/>
          <w:iCs/>
          <w:lang w:eastAsia="nl-BE"/>
        </w:rPr>
        <w:t xml:space="preserve"> are </w:t>
      </w:r>
      <w:r w:rsidR="001B6187" w:rsidRPr="000071D6">
        <w:rPr>
          <w:rFonts w:eastAsia="Times New Roman" w:cs="Arial"/>
          <w:iCs/>
          <w:lang w:eastAsia="nl-BE"/>
        </w:rPr>
        <w:t>comp</w:t>
      </w:r>
      <w:r w:rsidR="001B6187">
        <w:rPr>
          <w:rFonts w:eastAsia="Times New Roman" w:cs="Arial"/>
          <w:iCs/>
          <w:lang w:eastAsia="nl-BE"/>
        </w:rPr>
        <w:t>i</w:t>
      </w:r>
      <w:r w:rsidR="001B6187" w:rsidRPr="000071D6">
        <w:rPr>
          <w:rFonts w:eastAsia="Times New Roman" w:cs="Arial"/>
          <w:iCs/>
          <w:lang w:eastAsia="nl-BE"/>
        </w:rPr>
        <w:t>led</w:t>
      </w:r>
      <w:r w:rsidRPr="000071D6">
        <w:rPr>
          <w:rFonts w:eastAsia="Times New Roman" w:cs="Arial"/>
          <w:iCs/>
          <w:lang w:eastAsia="nl-BE"/>
        </w:rPr>
        <w:t xml:space="preserve"> in one legislation (Vertical). The EU regulation for infant and follow-on formula as specified in 609/2013 relates to different legislations for the use of additives, packaging, </w:t>
      </w:r>
      <w:r w:rsidR="009441FF" w:rsidRPr="000071D6">
        <w:rPr>
          <w:rFonts w:eastAsia="Times New Roman" w:cs="Arial"/>
          <w:iCs/>
          <w:lang w:eastAsia="nl-BE"/>
        </w:rPr>
        <w:t>… (</w:t>
      </w:r>
      <w:r w:rsidRPr="000071D6">
        <w:rPr>
          <w:rFonts w:eastAsia="Times New Roman" w:cs="Arial"/>
          <w:iCs/>
          <w:lang w:eastAsia="nl-BE"/>
        </w:rPr>
        <w:t>as an illustration of a horizontal approach) instead of compelling all related legislation per product group (vertically organized legislation). Though the European legislation is very strict and detailed, some minor differences can be noticed for the use of Vit K, Folate and Se and the use of phosphoric acid. However</w:t>
      </w:r>
      <w:r w:rsidR="001B6187">
        <w:rPr>
          <w:rFonts w:eastAsia="Times New Roman" w:cs="Arial"/>
          <w:iCs/>
          <w:lang w:eastAsia="nl-BE"/>
        </w:rPr>
        <w:t>,</w:t>
      </w:r>
      <w:r w:rsidRPr="000071D6">
        <w:rPr>
          <w:rFonts w:eastAsia="Times New Roman" w:cs="Arial"/>
          <w:iCs/>
          <w:lang w:eastAsia="nl-BE"/>
        </w:rPr>
        <w:t xml:space="preserve"> there are valid </w:t>
      </w:r>
      <w:r w:rsidR="009441FF" w:rsidRPr="000071D6">
        <w:rPr>
          <w:rFonts w:eastAsia="Times New Roman" w:cs="Arial"/>
          <w:iCs/>
          <w:lang w:eastAsia="nl-BE"/>
        </w:rPr>
        <w:t>alternatives for</w:t>
      </w:r>
      <w:r w:rsidRPr="000071D6">
        <w:rPr>
          <w:rFonts w:eastAsia="Times New Roman" w:cs="Arial"/>
          <w:iCs/>
          <w:lang w:eastAsia="nl-BE"/>
        </w:rPr>
        <w:t xml:space="preserve"> this </w:t>
      </w:r>
      <w:proofErr w:type="gramStart"/>
      <w:r w:rsidRPr="000071D6">
        <w:rPr>
          <w:rFonts w:eastAsia="Times New Roman" w:cs="Arial"/>
          <w:iCs/>
          <w:lang w:eastAsia="nl-BE"/>
        </w:rPr>
        <w:t>particular acid</w:t>
      </w:r>
      <w:proofErr w:type="gramEnd"/>
      <w:r w:rsidRPr="000071D6">
        <w:rPr>
          <w:rFonts w:eastAsia="Times New Roman" w:cs="Arial"/>
          <w:iCs/>
          <w:lang w:eastAsia="nl-BE"/>
        </w:rPr>
        <w:t xml:space="preserve"> regulator.</w:t>
      </w:r>
    </w:p>
    <w:p w14:paraId="68512855" w14:textId="77777777" w:rsidR="00A63BA5" w:rsidRPr="000071D6" w:rsidRDefault="00A63BA5" w:rsidP="001B6187">
      <w:pPr>
        <w:rPr>
          <w:rFonts w:eastAsia="Times New Roman" w:cs="Arial"/>
          <w:iCs/>
          <w:lang w:eastAsia="nl-BE"/>
        </w:rPr>
      </w:pPr>
      <w:r w:rsidRPr="000071D6">
        <w:rPr>
          <w:rFonts w:eastAsia="Times New Roman" w:cs="Arial"/>
          <w:iCs/>
          <w:lang w:eastAsia="nl-BE"/>
        </w:rPr>
        <w:t xml:space="preserve">Important to notice that there is a difference in age (months) related to the denomination of infant food. In Europe infant food is up to 12 months, In India this is stretched to 24 months. </w:t>
      </w:r>
    </w:p>
    <w:p w14:paraId="0C852F0E" w14:textId="77777777" w:rsidR="00A63BA5" w:rsidRPr="000071D6" w:rsidRDefault="00A63BA5" w:rsidP="001B6187">
      <w:pPr>
        <w:rPr>
          <w:rFonts w:eastAsia="Times New Roman" w:cs="Arial"/>
          <w:iCs/>
          <w:lang w:eastAsia="nl-BE"/>
        </w:rPr>
      </w:pPr>
      <w:r w:rsidRPr="000071D6">
        <w:rPr>
          <w:rFonts w:eastAsia="Times New Roman" w:cs="Arial"/>
          <w:iCs/>
          <w:lang w:eastAsia="nl-BE"/>
        </w:rPr>
        <w:t xml:space="preserve">For infant formula, there is a difference in the sampling plan for Salmonella. With respect to other microbial standard see remarks mentioned above. </w:t>
      </w:r>
    </w:p>
    <w:bookmarkEnd w:id="13"/>
    <w:p w14:paraId="5D45AF81" w14:textId="77777777" w:rsidR="00A63BA5" w:rsidRPr="000071D6" w:rsidRDefault="00A63BA5" w:rsidP="00A63BA5">
      <w:pPr>
        <w:spacing w:after="0"/>
        <w:rPr>
          <w:rFonts w:eastAsia="Times New Roman" w:cs="Arial"/>
          <w:iCs/>
          <w:color w:val="222222"/>
          <w:lang w:eastAsia="nl-BE"/>
        </w:rPr>
      </w:pPr>
      <w:r w:rsidRPr="000071D6">
        <w:rPr>
          <w:rFonts w:eastAsia="Times New Roman" w:cs="Arial"/>
          <w:iCs/>
          <w:color w:val="222222"/>
          <w:lang w:eastAsia="nl-BE"/>
        </w:rPr>
        <w:t xml:space="preserve">Further evaluation of Reg. 853/2004 is recommended to validate the compliance of </w:t>
      </w:r>
      <w:r w:rsidRPr="000071D6">
        <w:rPr>
          <w:rFonts w:eastAsia="Times New Roman" w:cs="Arial"/>
          <w:b/>
          <w:bCs/>
          <w:iCs/>
          <w:color w:val="222222"/>
          <w:lang w:eastAsia="nl-BE"/>
        </w:rPr>
        <w:t>husbandry conditions</w:t>
      </w:r>
      <w:r w:rsidRPr="000071D6">
        <w:rPr>
          <w:rFonts w:eastAsia="Times New Roman" w:cs="Arial"/>
          <w:iCs/>
          <w:color w:val="222222"/>
          <w:lang w:eastAsia="nl-BE"/>
        </w:rPr>
        <w:t xml:space="preserve"> in terms of animal health and farm hygiene with the specifications defined in India’s Health Certificate Requirements. This evaluation is outside the scope of the current study.</w:t>
      </w:r>
    </w:p>
    <w:p w14:paraId="2D36AB4F" w14:textId="087592D9" w:rsidR="00D03756" w:rsidRPr="000071D6" w:rsidRDefault="00D03756">
      <w:pPr>
        <w:spacing w:after="160"/>
        <w:jc w:val="left"/>
        <w:rPr>
          <w:rFonts w:eastAsia="Times New Roman" w:cs="Arial"/>
          <w:b/>
          <w:bCs/>
          <w:iCs/>
          <w:color w:val="222222"/>
          <w:u w:val="single"/>
          <w:lang w:eastAsia="nl-BE"/>
        </w:rPr>
      </w:pPr>
      <w:r w:rsidRPr="000071D6">
        <w:rPr>
          <w:rFonts w:eastAsia="Times New Roman" w:cs="Arial"/>
          <w:b/>
          <w:bCs/>
          <w:iCs/>
          <w:color w:val="222222"/>
          <w:u w:val="single"/>
          <w:lang w:eastAsia="nl-BE"/>
        </w:rPr>
        <w:br w:type="page"/>
      </w:r>
    </w:p>
    <w:p w14:paraId="5B31B906" w14:textId="6BA5D512" w:rsidR="005D171A" w:rsidRPr="000071D6" w:rsidRDefault="005D171A" w:rsidP="005D171A">
      <w:pPr>
        <w:pStyle w:val="Heading1"/>
        <w:numPr>
          <w:ilvl w:val="0"/>
          <w:numId w:val="0"/>
        </w:numPr>
        <w:rPr>
          <w:rFonts w:ascii="Arial" w:hAnsi="Arial" w:cs="Arial"/>
          <w:caps/>
          <w:lang w:val="en-GB"/>
        </w:rPr>
      </w:pPr>
      <w:bookmarkStart w:id="14" w:name="_Toc147136531"/>
      <w:r w:rsidRPr="000071D6">
        <w:rPr>
          <w:rFonts w:ascii="Arial" w:hAnsi="Arial" w:cs="Arial"/>
          <w:caps/>
          <w:lang w:val="en-GB"/>
        </w:rPr>
        <w:lastRenderedPageBreak/>
        <w:t>Introduction</w:t>
      </w:r>
      <w:bookmarkEnd w:id="14"/>
    </w:p>
    <w:p w14:paraId="4B47AF3E" w14:textId="4D212A44" w:rsidR="005C5F72" w:rsidRPr="000071D6" w:rsidRDefault="001E67B7" w:rsidP="001E67B7">
      <w:pPr>
        <w:rPr>
          <w:rFonts w:eastAsia="Arial" w:cs="Arial"/>
          <w:u w:val="single"/>
        </w:rPr>
      </w:pPr>
      <w:r w:rsidRPr="000071D6">
        <w:rPr>
          <w:rFonts w:eastAsia="Arial" w:cs="Arial"/>
          <w:u w:val="single"/>
        </w:rPr>
        <w:t xml:space="preserve">Husbandry </w:t>
      </w:r>
    </w:p>
    <w:p w14:paraId="799F53DA" w14:textId="55A65E2A" w:rsidR="00D25A6B" w:rsidRPr="000071D6" w:rsidRDefault="00D25A6B" w:rsidP="00D25A6B">
      <w:pPr>
        <w:rPr>
          <w:rFonts w:eastAsia="Arial" w:cs="Arial"/>
        </w:rPr>
      </w:pPr>
      <w:r w:rsidRPr="000071D6">
        <w:rPr>
          <w:rFonts w:eastAsia="Arial" w:cs="Arial"/>
        </w:rPr>
        <w:t>India’s new Health Certificate Requirements for dairy products, as defined by the FSSAI will enter into force on 1</w:t>
      </w:r>
      <w:r w:rsidRPr="001B6187">
        <w:rPr>
          <w:rFonts w:eastAsia="Arial" w:cs="Arial"/>
          <w:vertAlign w:val="superscript"/>
        </w:rPr>
        <w:t>st</w:t>
      </w:r>
      <w:r w:rsidR="001B6187">
        <w:rPr>
          <w:rFonts w:eastAsia="Arial" w:cs="Arial"/>
        </w:rPr>
        <w:t xml:space="preserve"> January</w:t>
      </w:r>
      <w:r w:rsidRPr="000071D6">
        <w:rPr>
          <w:rFonts w:eastAsia="Arial" w:cs="Arial"/>
        </w:rPr>
        <w:t xml:space="preserve"> 202</w:t>
      </w:r>
      <w:r w:rsidR="001B6187">
        <w:rPr>
          <w:rFonts w:eastAsia="Arial" w:cs="Arial"/>
        </w:rPr>
        <w:t>4</w:t>
      </w:r>
      <w:r w:rsidRPr="000071D6">
        <w:rPr>
          <w:rFonts w:eastAsia="Arial" w:cs="Arial"/>
        </w:rPr>
        <w:t>.</w:t>
      </w:r>
    </w:p>
    <w:p w14:paraId="7060CD26" w14:textId="77777777" w:rsidR="00D25A6B" w:rsidRPr="000071D6" w:rsidRDefault="00D25A6B" w:rsidP="00D25A6B">
      <w:pPr>
        <w:rPr>
          <w:rFonts w:eastAsia="Arial" w:cs="Arial"/>
        </w:rPr>
      </w:pPr>
      <w:r w:rsidRPr="000071D6">
        <w:rPr>
          <w:rFonts w:eastAsia="Arial" w:cs="Arial"/>
        </w:rPr>
        <w:t>Considering these new requirements, a gap analysis should assess to what extent current relevant European legislation complies with the reviewed health certification requirements by FSSAI.</w:t>
      </w:r>
    </w:p>
    <w:p w14:paraId="4CAB2DDB" w14:textId="77777777" w:rsidR="00D25A6B" w:rsidRPr="000071D6" w:rsidRDefault="00D25A6B" w:rsidP="00D25A6B">
      <w:pPr>
        <w:rPr>
          <w:rFonts w:eastAsia="Arial" w:cs="Arial"/>
        </w:rPr>
      </w:pPr>
      <w:r w:rsidRPr="000071D6">
        <w:rPr>
          <w:rFonts w:eastAsia="Arial" w:cs="Arial"/>
        </w:rPr>
        <w:t>The outcome of this analysis should help DG Trade to inform the dairy industry and its associations how to overcome the potential new export barriers that may follow from India’s new Health Certificate Requirements.</w:t>
      </w:r>
    </w:p>
    <w:p w14:paraId="3D227806" w14:textId="77777777" w:rsidR="001E67B7" w:rsidRPr="000071D6" w:rsidRDefault="001E67B7" w:rsidP="001E67B7">
      <w:pPr>
        <w:rPr>
          <w:rFonts w:eastAsia="Arial" w:cs="Arial"/>
        </w:rPr>
      </w:pPr>
    </w:p>
    <w:p w14:paraId="360B1597" w14:textId="3690232F" w:rsidR="00B34698" w:rsidRPr="000071D6" w:rsidRDefault="00B34698" w:rsidP="00B34698">
      <w:pPr>
        <w:rPr>
          <w:rFonts w:eastAsia="Arial" w:cs="Arial"/>
          <w:u w:val="single"/>
        </w:rPr>
      </w:pPr>
      <w:r w:rsidRPr="000071D6">
        <w:rPr>
          <w:rFonts w:eastAsia="Arial" w:cs="Arial"/>
          <w:u w:val="single"/>
        </w:rPr>
        <w:t>Imports</w:t>
      </w:r>
    </w:p>
    <w:p w14:paraId="40B560FE" w14:textId="0065D218" w:rsidR="00566AC7" w:rsidRPr="000071D6" w:rsidRDefault="00566AC7" w:rsidP="00566AC7">
      <w:pPr>
        <w:spacing w:after="0"/>
        <w:rPr>
          <w:rFonts w:eastAsia="Times New Roman" w:cs="Arial"/>
          <w:iCs/>
          <w:color w:val="222222"/>
          <w:lang w:eastAsia="nl-BE"/>
        </w:rPr>
      </w:pPr>
      <w:r w:rsidRPr="000071D6">
        <w:rPr>
          <w:rFonts w:eastAsia="Times New Roman" w:cs="Arial"/>
          <w:iCs/>
          <w:color w:val="222222"/>
          <w:lang w:eastAsia="nl-BE"/>
        </w:rPr>
        <w:t>India’s new Health Certificate Requirements for dairy products, as defined by the FSSAI will enter into force on 1</w:t>
      </w:r>
      <w:r w:rsidRPr="001B6187">
        <w:rPr>
          <w:rFonts w:eastAsia="Times New Roman" w:cs="Arial"/>
          <w:iCs/>
          <w:color w:val="222222"/>
          <w:vertAlign w:val="superscript"/>
          <w:lang w:eastAsia="nl-BE"/>
        </w:rPr>
        <w:t>st</w:t>
      </w:r>
      <w:r w:rsidR="001B6187">
        <w:rPr>
          <w:rFonts w:eastAsia="Times New Roman" w:cs="Arial"/>
          <w:iCs/>
          <w:color w:val="222222"/>
          <w:lang w:eastAsia="nl-BE"/>
        </w:rPr>
        <w:t xml:space="preserve"> January </w:t>
      </w:r>
      <w:r w:rsidRPr="000071D6">
        <w:rPr>
          <w:rFonts w:eastAsia="Times New Roman" w:cs="Arial"/>
          <w:iCs/>
          <w:color w:val="222222"/>
          <w:lang w:eastAsia="nl-BE"/>
        </w:rPr>
        <w:t>202</w:t>
      </w:r>
      <w:r w:rsidR="001B6187">
        <w:rPr>
          <w:rFonts w:eastAsia="Times New Roman" w:cs="Arial"/>
          <w:iCs/>
          <w:color w:val="222222"/>
          <w:lang w:eastAsia="nl-BE"/>
        </w:rPr>
        <w:t>4</w:t>
      </w:r>
      <w:r w:rsidRPr="000071D6">
        <w:rPr>
          <w:rFonts w:eastAsia="Times New Roman" w:cs="Arial"/>
          <w:iCs/>
          <w:color w:val="222222"/>
          <w:lang w:eastAsia="nl-BE"/>
        </w:rPr>
        <w:t>.</w:t>
      </w:r>
    </w:p>
    <w:p w14:paraId="0956C133" w14:textId="77777777" w:rsidR="00566AC7" w:rsidRPr="000071D6" w:rsidRDefault="00566AC7" w:rsidP="00566AC7">
      <w:pPr>
        <w:spacing w:after="0"/>
        <w:rPr>
          <w:rFonts w:eastAsia="Times New Roman" w:cs="Arial"/>
          <w:iCs/>
          <w:color w:val="222222"/>
          <w:lang w:eastAsia="nl-BE"/>
        </w:rPr>
      </w:pPr>
    </w:p>
    <w:p w14:paraId="603E7B98" w14:textId="77777777" w:rsidR="00566AC7" w:rsidRPr="000071D6" w:rsidRDefault="00566AC7" w:rsidP="00566AC7">
      <w:pPr>
        <w:spacing w:after="0"/>
        <w:rPr>
          <w:rFonts w:eastAsia="Times New Roman" w:cs="Arial"/>
          <w:b/>
          <w:iCs/>
          <w:color w:val="FF0000"/>
          <w:lang w:eastAsia="nl-BE"/>
        </w:rPr>
      </w:pPr>
      <w:r w:rsidRPr="000071D6">
        <w:rPr>
          <w:rFonts w:eastAsia="Times New Roman" w:cs="Arial"/>
          <w:iCs/>
          <w:color w:val="222222"/>
          <w:lang w:eastAsia="nl-BE"/>
        </w:rPr>
        <w:t>Considering these new requirements, a gap analysis is assessed to what extent current relevant European legislation complies with the reviewed health certification requirements by FSSAI.</w:t>
      </w:r>
    </w:p>
    <w:p w14:paraId="58186DA7" w14:textId="77777777" w:rsidR="00566AC7" w:rsidRPr="000071D6" w:rsidRDefault="00566AC7" w:rsidP="00566AC7">
      <w:pPr>
        <w:spacing w:after="0"/>
        <w:rPr>
          <w:rFonts w:eastAsia="Times New Roman" w:cs="Arial"/>
          <w:iCs/>
          <w:color w:val="222222"/>
          <w:lang w:eastAsia="nl-BE"/>
        </w:rPr>
      </w:pPr>
    </w:p>
    <w:p w14:paraId="3C338E0A" w14:textId="77777777" w:rsidR="00566AC7" w:rsidRPr="000071D6" w:rsidRDefault="00566AC7" w:rsidP="00566AC7">
      <w:pPr>
        <w:spacing w:after="0"/>
        <w:rPr>
          <w:rFonts w:eastAsia="Times New Roman" w:cs="Arial"/>
          <w:iCs/>
          <w:color w:val="222222"/>
          <w:lang w:eastAsia="nl-BE"/>
        </w:rPr>
      </w:pPr>
      <w:r w:rsidRPr="000071D6">
        <w:rPr>
          <w:rFonts w:eastAsia="Times New Roman" w:cs="Arial"/>
          <w:iCs/>
          <w:color w:val="222222"/>
          <w:lang w:eastAsia="nl-BE"/>
        </w:rPr>
        <w:t>The outcome of this analysis should help DG Trade to inform the dairy industry and its associations and to drive the discussion how to overcome the potential new export barriers that may follow from India’s new Health Certificate Requirements.</w:t>
      </w:r>
    </w:p>
    <w:p w14:paraId="20DCDE77" w14:textId="77777777" w:rsidR="00566AC7" w:rsidRPr="000071D6" w:rsidRDefault="00566AC7" w:rsidP="00566AC7">
      <w:pPr>
        <w:spacing w:after="0"/>
        <w:rPr>
          <w:rFonts w:eastAsia="Times New Roman" w:cs="Arial"/>
          <w:iCs/>
          <w:color w:val="222222"/>
          <w:lang w:eastAsia="nl-BE"/>
        </w:rPr>
      </w:pPr>
    </w:p>
    <w:p w14:paraId="544F43FC" w14:textId="05C0B488" w:rsidR="00566AC7" w:rsidRPr="000071D6" w:rsidRDefault="00566AC7" w:rsidP="00566AC7">
      <w:pPr>
        <w:spacing w:after="0"/>
        <w:rPr>
          <w:rFonts w:eastAsia="Times New Roman" w:cs="Arial"/>
          <w:iCs/>
          <w:color w:val="222222"/>
          <w:lang w:eastAsia="nl-BE"/>
        </w:rPr>
      </w:pPr>
      <w:r w:rsidRPr="000071D6">
        <w:rPr>
          <w:rFonts w:eastAsia="Times New Roman" w:cs="Arial"/>
          <w:iCs/>
          <w:color w:val="222222"/>
          <w:lang w:eastAsia="nl-BE"/>
        </w:rPr>
        <w:t xml:space="preserve">The objective of the current assignment is to assess and to indicate the discrepancies between the Indian Health Certificate’s requirements included in the office memorandum dated the </w:t>
      </w:r>
      <w:proofErr w:type="gramStart"/>
      <w:r w:rsidRPr="000071D6">
        <w:rPr>
          <w:rFonts w:eastAsia="Times New Roman" w:cs="Arial"/>
          <w:iCs/>
          <w:color w:val="222222"/>
          <w:lang w:eastAsia="nl-BE"/>
        </w:rPr>
        <w:t>31</w:t>
      </w:r>
      <w:r w:rsidRPr="00027B93">
        <w:rPr>
          <w:rFonts w:eastAsia="Times New Roman" w:cs="Arial"/>
          <w:iCs/>
          <w:color w:val="222222"/>
          <w:vertAlign w:val="superscript"/>
          <w:lang w:eastAsia="nl-BE"/>
        </w:rPr>
        <w:t>st</w:t>
      </w:r>
      <w:proofErr w:type="gramEnd"/>
      <w:r w:rsidR="00027B93">
        <w:rPr>
          <w:rFonts w:eastAsia="Times New Roman" w:cs="Arial"/>
          <w:iCs/>
          <w:color w:val="222222"/>
          <w:lang w:eastAsia="nl-BE"/>
        </w:rPr>
        <w:t xml:space="preserve"> </w:t>
      </w:r>
      <w:r w:rsidRPr="000071D6">
        <w:rPr>
          <w:rFonts w:eastAsia="Times New Roman" w:cs="Arial"/>
          <w:iCs/>
          <w:color w:val="222222"/>
          <w:lang w:eastAsia="nl-BE"/>
        </w:rPr>
        <w:t xml:space="preserve">March, 2023 </w:t>
      </w:r>
      <w:r w:rsidR="001B6187">
        <w:rPr>
          <w:rFonts w:eastAsia="Times New Roman" w:cs="Arial"/>
          <w:iCs/>
          <w:color w:val="222222"/>
          <w:lang w:eastAsia="nl-BE"/>
        </w:rPr>
        <w:t xml:space="preserve">(subsequently modified) </w:t>
      </w:r>
      <w:r w:rsidRPr="000071D6">
        <w:rPr>
          <w:rFonts w:eastAsia="Times New Roman" w:cs="Arial"/>
          <w:iCs/>
          <w:color w:val="222222"/>
          <w:lang w:eastAsia="nl-BE"/>
        </w:rPr>
        <w:t>and the current European legislation with respect to production of dairy. Husbandry conditions are not considered in this assessment.</w:t>
      </w:r>
    </w:p>
    <w:p w14:paraId="7FF002B2" w14:textId="77777777" w:rsidR="00566AC7" w:rsidRPr="000071D6" w:rsidRDefault="00566AC7" w:rsidP="00566AC7">
      <w:pPr>
        <w:spacing w:after="0"/>
        <w:rPr>
          <w:rFonts w:eastAsia="Times New Roman" w:cs="Arial"/>
          <w:iCs/>
          <w:color w:val="222222"/>
          <w:lang w:eastAsia="nl-BE"/>
        </w:rPr>
      </w:pPr>
    </w:p>
    <w:p w14:paraId="35A452F0" w14:textId="77777777" w:rsidR="00566AC7" w:rsidRPr="000071D6" w:rsidRDefault="00566AC7" w:rsidP="00566AC7">
      <w:pPr>
        <w:spacing w:after="0"/>
        <w:rPr>
          <w:rFonts w:eastAsia="Times New Roman" w:cs="Arial"/>
          <w:iCs/>
          <w:color w:val="222222"/>
          <w:lang w:eastAsia="nl-BE"/>
        </w:rPr>
      </w:pPr>
      <w:r w:rsidRPr="000071D6">
        <w:rPr>
          <w:rFonts w:eastAsia="Times New Roman" w:cs="Arial"/>
          <w:iCs/>
          <w:color w:val="222222"/>
          <w:lang w:eastAsia="nl-BE"/>
        </w:rPr>
        <w:t xml:space="preserve">Export to India of European dairy products concerns mainly products with a prolonged shelf life or even long live products, stored and sold at ambient conditions. Export of fresh (raw and/or pasteurized only) products is very limited and predominantly concerns niche luxury products only. </w:t>
      </w:r>
    </w:p>
    <w:p w14:paraId="7C0E86CB" w14:textId="77777777" w:rsidR="00566AC7" w:rsidRPr="000071D6" w:rsidRDefault="00566AC7" w:rsidP="00566AC7">
      <w:pPr>
        <w:spacing w:after="0"/>
        <w:rPr>
          <w:rFonts w:eastAsia="Times New Roman" w:cs="Arial"/>
          <w:iCs/>
          <w:color w:val="222222"/>
          <w:lang w:eastAsia="nl-BE"/>
        </w:rPr>
      </w:pPr>
    </w:p>
    <w:p w14:paraId="54561022" w14:textId="5E1BAB6F" w:rsidR="00566AC7" w:rsidRPr="000071D6" w:rsidRDefault="00566AC7" w:rsidP="00566AC7">
      <w:pPr>
        <w:spacing w:after="0"/>
        <w:rPr>
          <w:rFonts w:eastAsia="Times New Roman" w:cs="Arial"/>
          <w:iCs/>
          <w:color w:val="222222"/>
          <w:lang w:eastAsia="nl-BE"/>
        </w:rPr>
      </w:pPr>
      <w:r w:rsidRPr="000071D6">
        <w:rPr>
          <w:rFonts w:eastAsia="Times New Roman" w:cs="Arial"/>
          <w:iCs/>
          <w:color w:val="222222"/>
          <w:lang w:eastAsia="nl-BE"/>
        </w:rPr>
        <w:t>Therefore, the requirements and specifications defined in India’s Health Certificate Requirements may mainly affect the following products: cheese, milk powder(s) (skimmed and whole milk powder), sweet and acid whey powder, caseinates, lactose and milk minerals (</w:t>
      </w:r>
      <w:r w:rsidR="00BA7514" w:rsidRPr="000071D6">
        <w:rPr>
          <w:rFonts w:eastAsia="Times New Roman" w:cs="Arial"/>
          <w:iCs/>
          <w:color w:val="222222"/>
          <w:lang w:eastAsia="nl-BE"/>
        </w:rPr>
        <w:t>e.g.,</w:t>
      </w:r>
      <w:r w:rsidRPr="000071D6">
        <w:rPr>
          <w:rFonts w:eastAsia="Times New Roman" w:cs="Arial"/>
          <w:iCs/>
          <w:color w:val="222222"/>
          <w:lang w:eastAsia="nl-BE"/>
        </w:rPr>
        <w:t xml:space="preserve"> calcium), (canned) condensed milk and butter(oil), to a certain extent infant milk, follow-on milk and finally cheese. </w:t>
      </w:r>
    </w:p>
    <w:p w14:paraId="04B5C1E5" w14:textId="77777777" w:rsidR="00566AC7" w:rsidRPr="000071D6" w:rsidRDefault="00566AC7" w:rsidP="00566AC7">
      <w:pPr>
        <w:spacing w:after="0"/>
        <w:rPr>
          <w:rFonts w:eastAsia="Times New Roman" w:cs="Arial"/>
          <w:iCs/>
          <w:color w:val="222222"/>
          <w:lang w:eastAsia="nl-BE"/>
        </w:rPr>
      </w:pPr>
    </w:p>
    <w:p w14:paraId="4BDC23FD" w14:textId="77777777" w:rsidR="00566AC7" w:rsidRPr="000071D6" w:rsidRDefault="00566AC7" w:rsidP="00566AC7">
      <w:pPr>
        <w:spacing w:after="0"/>
        <w:rPr>
          <w:rFonts w:eastAsia="Times New Roman" w:cs="Arial"/>
          <w:iCs/>
          <w:color w:val="222222"/>
          <w:lang w:eastAsia="nl-BE"/>
        </w:rPr>
      </w:pPr>
      <w:r w:rsidRPr="000071D6">
        <w:rPr>
          <w:rFonts w:eastAsia="Times New Roman" w:cs="Arial"/>
          <w:iCs/>
          <w:color w:val="222222"/>
          <w:lang w:eastAsia="nl-BE"/>
        </w:rPr>
        <w:t>These products are used for direct consumption (regular food and special food formulae (infant food, sport nutrition, food supplements)) or sometimes are used beyond food applications (</w:t>
      </w:r>
      <w:proofErr w:type="gramStart"/>
      <w:r w:rsidRPr="000071D6">
        <w:rPr>
          <w:rFonts w:eastAsia="Times New Roman" w:cs="Arial"/>
          <w:iCs/>
          <w:color w:val="222222"/>
          <w:lang w:eastAsia="nl-BE"/>
        </w:rPr>
        <w:t>e.g.</w:t>
      </w:r>
      <w:proofErr w:type="gramEnd"/>
      <w:r w:rsidRPr="000071D6">
        <w:rPr>
          <w:rFonts w:eastAsia="Times New Roman" w:cs="Arial"/>
          <w:iCs/>
          <w:color w:val="222222"/>
          <w:lang w:eastAsia="nl-BE"/>
        </w:rPr>
        <w:t xml:space="preserve"> pharma).</w:t>
      </w:r>
    </w:p>
    <w:p w14:paraId="094202FC" w14:textId="77777777" w:rsidR="00B34698" w:rsidRPr="000071D6" w:rsidRDefault="00B34698" w:rsidP="00B34698">
      <w:pPr>
        <w:rPr>
          <w:rFonts w:eastAsia="Arial" w:cs="Arial"/>
        </w:rPr>
      </w:pPr>
    </w:p>
    <w:p w14:paraId="0F05E99E" w14:textId="40EBEE60" w:rsidR="000161AC" w:rsidRPr="000071D6" w:rsidRDefault="00477358" w:rsidP="005C5F72">
      <w:pPr>
        <w:rPr>
          <w:rFonts w:eastAsia="Arial" w:cs="Arial"/>
        </w:rPr>
      </w:pPr>
      <w:r w:rsidRPr="000071D6">
        <w:rPr>
          <w:rFonts w:eastAsia="Arial" w:cs="Arial"/>
        </w:rPr>
        <w:t xml:space="preserve">. </w:t>
      </w:r>
    </w:p>
    <w:p w14:paraId="5EC3E33C" w14:textId="7343988A" w:rsidR="000161AC" w:rsidRPr="000071D6" w:rsidRDefault="000161AC" w:rsidP="005C5F72">
      <w:pPr>
        <w:rPr>
          <w:rFonts w:eastAsia="Arial" w:cs="Arial"/>
        </w:rPr>
      </w:pPr>
    </w:p>
    <w:p w14:paraId="033FDF39" w14:textId="79F03F04" w:rsidR="000161AC" w:rsidRPr="000071D6" w:rsidRDefault="000161AC" w:rsidP="005C5F72">
      <w:pPr>
        <w:rPr>
          <w:rFonts w:eastAsia="Arial" w:cs="Arial"/>
        </w:rPr>
      </w:pPr>
    </w:p>
    <w:p w14:paraId="363B8287" w14:textId="77777777" w:rsidR="005C5F72" w:rsidRPr="000071D6" w:rsidRDefault="005C5F72" w:rsidP="005C5F72">
      <w:pPr>
        <w:pStyle w:val="Heading1"/>
        <w:numPr>
          <w:ilvl w:val="0"/>
          <w:numId w:val="0"/>
        </w:numPr>
        <w:rPr>
          <w:rFonts w:ascii="Arial" w:hAnsi="Arial" w:cs="Arial"/>
          <w:caps/>
          <w:lang w:val="en-GB"/>
        </w:rPr>
      </w:pPr>
      <w:bookmarkStart w:id="15" w:name="_Toc147136532"/>
      <w:r w:rsidRPr="000071D6">
        <w:rPr>
          <w:rFonts w:ascii="Arial" w:hAnsi="Arial" w:cs="Arial"/>
          <w:caps/>
          <w:lang w:val="en-GB"/>
        </w:rPr>
        <w:lastRenderedPageBreak/>
        <w:t>Methodology</w:t>
      </w:r>
      <w:bookmarkEnd w:id="15"/>
      <w:r w:rsidRPr="000071D6">
        <w:rPr>
          <w:rFonts w:ascii="Arial" w:hAnsi="Arial" w:cs="Arial"/>
          <w:caps/>
          <w:lang w:val="en-GB"/>
        </w:rPr>
        <w:t xml:space="preserve"> </w:t>
      </w:r>
    </w:p>
    <w:p w14:paraId="1687D7C1" w14:textId="3718C699" w:rsidR="003A47BF" w:rsidRPr="000071D6" w:rsidRDefault="00BF0ED7" w:rsidP="003A47BF">
      <w:pPr>
        <w:spacing w:after="160"/>
        <w:jc w:val="left"/>
        <w:rPr>
          <w:rFonts w:eastAsia="Arial" w:cs="Arial"/>
        </w:rPr>
      </w:pPr>
      <w:r w:rsidRPr="000071D6">
        <w:rPr>
          <w:rFonts w:eastAsia="Arial" w:cs="Arial"/>
        </w:rPr>
        <w:t>T</w:t>
      </w:r>
      <w:r w:rsidR="002A5FF0" w:rsidRPr="000071D6">
        <w:rPr>
          <w:rFonts w:eastAsia="Arial" w:cs="Arial"/>
        </w:rPr>
        <w:t>he</w:t>
      </w:r>
      <w:r w:rsidR="003A47BF" w:rsidRPr="000071D6">
        <w:rPr>
          <w:rFonts w:eastAsia="Arial" w:cs="Arial"/>
        </w:rPr>
        <w:t xml:space="preserve"> outcome of the validation result</w:t>
      </w:r>
      <w:r w:rsidRPr="000071D6">
        <w:rPr>
          <w:rFonts w:eastAsia="Arial" w:cs="Arial"/>
        </w:rPr>
        <w:t>s</w:t>
      </w:r>
      <w:r w:rsidR="003A47BF" w:rsidRPr="000071D6">
        <w:rPr>
          <w:rFonts w:eastAsia="Arial" w:cs="Arial"/>
        </w:rPr>
        <w:t xml:space="preserve"> into </w:t>
      </w:r>
      <w:r w:rsidR="006A4C7E" w:rsidRPr="000071D6">
        <w:rPr>
          <w:rFonts w:eastAsia="Arial" w:cs="Arial"/>
        </w:rPr>
        <w:t>4</w:t>
      </w:r>
      <w:r w:rsidR="003A47BF" w:rsidRPr="000071D6">
        <w:rPr>
          <w:rFonts w:eastAsia="Arial" w:cs="Arial"/>
        </w:rPr>
        <w:t xml:space="preserve"> types of different </w:t>
      </w:r>
      <w:r w:rsidRPr="000071D6">
        <w:rPr>
          <w:rFonts w:eastAsia="Arial" w:cs="Arial"/>
        </w:rPr>
        <w:t>classifications</w:t>
      </w:r>
      <w:r w:rsidR="003A47BF" w:rsidRPr="000071D6">
        <w:rPr>
          <w:rFonts w:eastAsia="Arial" w:cs="Arial"/>
        </w:rPr>
        <w:t>:</w:t>
      </w:r>
    </w:p>
    <w:p w14:paraId="69EA2986" w14:textId="77777777" w:rsidR="00D54264" w:rsidRPr="000071D6" w:rsidRDefault="00D54264" w:rsidP="00D54264">
      <w:pPr>
        <w:numPr>
          <w:ilvl w:val="0"/>
          <w:numId w:val="43"/>
        </w:numPr>
        <w:spacing w:after="0" w:line="240" w:lineRule="auto"/>
        <w:jc w:val="left"/>
        <w:rPr>
          <w:rFonts w:eastAsia="Times New Roman" w:cs="Arial"/>
          <w:iCs/>
          <w:color w:val="222222"/>
          <w:lang w:eastAsia="nl-BE"/>
        </w:rPr>
      </w:pPr>
      <w:r w:rsidRPr="000071D6">
        <w:rPr>
          <w:rFonts w:eastAsia="Times New Roman" w:cs="Arial"/>
          <w:iCs/>
          <w:color w:val="222222"/>
          <w:lang w:eastAsia="nl-BE"/>
        </w:rPr>
        <w:t xml:space="preserve">Agreement/Approval: </w:t>
      </w:r>
      <w:r w:rsidRPr="000071D6">
        <w:rPr>
          <w:rFonts w:eastAsia="Times New Roman" w:cs="Arial"/>
          <w:iCs/>
          <w:color w:val="70AD47" w:themeColor="accent6"/>
          <w:lang w:eastAsia="nl-BE"/>
        </w:rPr>
        <w:t>green</w:t>
      </w:r>
    </w:p>
    <w:p w14:paraId="5747EF04" w14:textId="77777777" w:rsidR="00D54264" w:rsidRPr="000071D6" w:rsidRDefault="00D54264" w:rsidP="00D54264">
      <w:pPr>
        <w:numPr>
          <w:ilvl w:val="0"/>
          <w:numId w:val="43"/>
        </w:numPr>
        <w:spacing w:after="0" w:line="240" w:lineRule="auto"/>
        <w:jc w:val="left"/>
        <w:rPr>
          <w:rFonts w:eastAsia="Times New Roman" w:cs="Arial"/>
          <w:iCs/>
          <w:color w:val="222222"/>
          <w:lang w:eastAsia="nl-BE"/>
        </w:rPr>
      </w:pPr>
      <w:r w:rsidRPr="000071D6">
        <w:rPr>
          <w:rFonts w:eastAsia="Times New Roman" w:cs="Arial"/>
          <w:iCs/>
          <w:color w:val="222222"/>
          <w:lang w:eastAsia="nl-BE"/>
        </w:rPr>
        <w:t xml:space="preserve">Additional clarification to comply fully: </w:t>
      </w:r>
      <w:proofErr w:type="gramStart"/>
      <w:r w:rsidRPr="000071D6">
        <w:rPr>
          <w:rFonts w:eastAsia="Times New Roman" w:cs="Arial"/>
          <w:iCs/>
          <w:color w:val="FFFF00"/>
          <w:lang w:eastAsia="nl-BE"/>
        </w:rPr>
        <w:t>yellow</w:t>
      </w:r>
      <w:proofErr w:type="gramEnd"/>
    </w:p>
    <w:p w14:paraId="7DA95786" w14:textId="77777777" w:rsidR="00D54264" w:rsidRPr="000071D6" w:rsidRDefault="00D54264" w:rsidP="00D54264">
      <w:pPr>
        <w:numPr>
          <w:ilvl w:val="0"/>
          <w:numId w:val="43"/>
        </w:numPr>
        <w:spacing w:after="0" w:line="240" w:lineRule="auto"/>
        <w:jc w:val="left"/>
        <w:rPr>
          <w:rFonts w:eastAsia="Times New Roman" w:cs="Arial"/>
          <w:iCs/>
          <w:color w:val="222222"/>
          <w:lang w:eastAsia="nl-BE"/>
        </w:rPr>
      </w:pPr>
      <w:r w:rsidRPr="000071D6">
        <w:rPr>
          <w:rFonts w:eastAsia="Times New Roman" w:cs="Arial"/>
          <w:iCs/>
          <w:color w:val="222222"/>
          <w:lang w:eastAsia="nl-BE"/>
        </w:rPr>
        <w:t xml:space="preserve">Requires further investigation, may/might create potential problem: </w:t>
      </w:r>
      <w:proofErr w:type="gramStart"/>
      <w:r w:rsidRPr="000071D6">
        <w:rPr>
          <w:rFonts w:eastAsia="Times New Roman" w:cs="Arial"/>
          <w:iCs/>
          <w:color w:val="FFC000"/>
          <w:lang w:eastAsia="nl-BE"/>
        </w:rPr>
        <w:t>orange</w:t>
      </w:r>
      <w:proofErr w:type="gramEnd"/>
    </w:p>
    <w:p w14:paraId="648F9F2C" w14:textId="77777777" w:rsidR="00D54264" w:rsidRPr="000071D6" w:rsidRDefault="00D54264" w:rsidP="00D54264">
      <w:pPr>
        <w:numPr>
          <w:ilvl w:val="0"/>
          <w:numId w:val="43"/>
        </w:numPr>
        <w:spacing w:after="0" w:line="240" w:lineRule="auto"/>
        <w:jc w:val="left"/>
        <w:rPr>
          <w:rFonts w:eastAsia="Times New Roman" w:cs="Arial"/>
          <w:iCs/>
          <w:color w:val="222222"/>
          <w:lang w:eastAsia="nl-BE"/>
        </w:rPr>
      </w:pPr>
      <w:r w:rsidRPr="000071D6">
        <w:rPr>
          <w:rFonts w:eastAsia="Times New Roman" w:cs="Arial"/>
          <w:iCs/>
          <w:color w:val="222222"/>
          <w:lang w:eastAsia="nl-BE"/>
        </w:rPr>
        <w:t xml:space="preserve">In breach with current European legislation/having a significant impact on export: </w:t>
      </w:r>
      <w:proofErr w:type="gramStart"/>
      <w:r w:rsidRPr="000071D6">
        <w:rPr>
          <w:rFonts w:eastAsia="Times New Roman" w:cs="Arial"/>
          <w:iCs/>
          <w:color w:val="FF0000"/>
          <w:lang w:eastAsia="nl-BE"/>
        </w:rPr>
        <w:t>Red</w:t>
      </w:r>
      <w:proofErr w:type="gramEnd"/>
    </w:p>
    <w:p w14:paraId="402DEE1C" w14:textId="77777777" w:rsidR="000D1D2A" w:rsidRPr="000071D6" w:rsidRDefault="000D1D2A" w:rsidP="00D54264">
      <w:pPr>
        <w:spacing w:after="0"/>
        <w:rPr>
          <w:rFonts w:eastAsia="Times New Roman" w:cs="Arial"/>
          <w:iCs/>
          <w:color w:val="222222"/>
          <w:lang w:eastAsia="nl-BE"/>
        </w:rPr>
      </w:pPr>
    </w:p>
    <w:p w14:paraId="74DA3F9C" w14:textId="0BC5D94C" w:rsidR="00D54264" w:rsidRPr="000071D6" w:rsidRDefault="00D54264" w:rsidP="001B6187">
      <w:pPr>
        <w:rPr>
          <w:rFonts w:eastAsia="Times New Roman" w:cs="Arial"/>
          <w:iCs/>
          <w:color w:val="222222"/>
          <w:lang w:eastAsia="nl-BE"/>
        </w:rPr>
      </w:pPr>
      <w:r w:rsidRPr="000071D6">
        <w:rPr>
          <w:rFonts w:eastAsia="Times New Roman" w:cs="Arial"/>
          <w:iCs/>
          <w:color w:val="222222"/>
          <w:lang w:eastAsia="nl-BE"/>
        </w:rPr>
        <w:t>In this review study also European dairy Industry GMP standards are considered to assess the “real-life” impact for the industry.</w:t>
      </w:r>
    </w:p>
    <w:p w14:paraId="755DA422" w14:textId="3A1502FF" w:rsidR="000D1D2A" w:rsidRPr="000071D6" w:rsidRDefault="000D1D2A" w:rsidP="001B6187">
      <w:pPr>
        <w:rPr>
          <w:rFonts w:eastAsia="Times New Roman" w:cs="Arial"/>
          <w:iCs/>
          <w:color w:val="222222"/>
          <w:lang w:eastAsia="nl-BE"/>
        </w:rPr>
      </w:pPr>
      <w:r w:rsidRPr="000071D6">
        <w:rPr>
          <w:rFonts w:eastAsia="Times New Roman" w:cs="Arial"/>
          <w:iCs/>
          <w:color w:val="222222"/>
          <w:lang w:eastAsia="nl-BE"/>
        </w:rPr>
        <w:t xml:space="preserve">The veterinary health certificate for import of milk and milk products into India dated from the </w:t>
      </w:r>
      <w:proofErr w:type="gramStart"/>
      <w:r w:rsidRPr="000071D6">
        <w:rPr>
          <w:rFonts w:eastAsia="Times New Roman" w:cs="Arial"/>
          <w:iCs/>
          <w:color w:val="222222"/>
          <w:lang w:eastAsia="nl-BE"/>
        </w:rPr>
        <w:t>1</w:t>
      </w:r>
      <w:r w:rsidRPr="001B6187">
        <w:rPr>
          <w:rFonts w:eastAsia="Times New Roman" w:cs="Arial"/>
          <w:iCs/>
          <w:color w:val="222222"/>
          <w:vertAlign w:val="superscript"/>
          <w:lang w:eastAsia="nl-BE"/>
        </w:rPr>
        <w:t>st</w:t>
      </w:r>
      <w:proofErr w:type="gramEnd"/>
      <w:r w:rsidR="001B6187">
        <w:rPr>
          <w:rFonts w:eastAsia="Times New Roman" w:cs="Arial"/>
          <w:iCs/>
          <w:color w:val="222222"/>
          <w:lang w:eastAsia="nl-BE"/>
        </w:rPr>
        <w:t xml:space="preserve"> January </w:t>
      </w:r>
      <w:r w:rsidRPr="000071D6">
        <w:rPr>
          <w:rFonts w:eastAsia="Times New Roman" w:cs="Arial"/>
          <w:iCs/>
          <w:color w:val="222222"/>
          <w:lang w:eastAsia="nl-BE"/>
        </w:rPr>
        <w:t>202</w:t>
      </w:r>
      <w:r w:rsidR="001B6187">
        <w:rPr>
          <w:rFonts w:eastAsia="Times New Roman" w:cs="Arial"/>
          <w:iCs/>
          <w:color w:val="222222"/>
          <w:lang w:eastAsia="nl-BE"/>
        </w:rPr>
        <w:t>4</w:t>
      </w:r>
      <w:r w:rsidRPr="000071D6">
        <w:rPr>
          <w:rFonts w:eastAsia="Times New Roman" w:cs="Arial"/>
          <w:iCs/>
          <w:color w:val="222222"/>
          <w:lang w:eastAsia="nl-BE"/>
        </w:rPr>
        <w:t xml:space="preserve"> is assessed and validated.</w:t>
      </w:r>
    </w:p>
    <w:p w14:paraId="246E9BB2" w14:textId="77777777" w:rsidR="000D1D2A" w:rsidRPr="000071D6" w:rsidRDefault="000D1D2A" w:rsidP="001B6187">
      <w:pPr>
        <w:rPr>
          <w:rFonts w:eastAsia="Times New Roman" w:cs="Arial"/>
          <w:iCs/>
          <w:color w:val="222222"/>
          <w:lang w:eastAsia="nl-BE"/>
        </w:rPr>
      </w:pPr>
      <w:r w:rsidRPr="000071D6">
        <w:rPr>
          <w:rFonts w:eastAsia="Times New Roman" w:cs="Arial"/>
          <w:iCs/>
          <w:color w:val="222222"/>
          <w:lang w:eastAsia="nl-BE"/>
        </w:rPr>
        <w:t>Each paragraph is reviewed and the reference, where available, to the Indian FSSAI Food Safety &amp; Standards Regulations and corresponding European legislation is added.</w:t>
      </w:r>
    </w:p>
    <w:p w14:paraId="74A39A29" w14:textId="316885A2" w:rsidR="00A13104" w:rsidRPr="000071D6" w:rsidRDefault="00A13104" w:rsidP="00B56224">
      <w:pPr>
        <w:spacing w:after="160"/>
        <w:jc w:val="left"/>
        <w:rPr>
          <w:rFonts w:eastAsia="Arial" w:cs="Arial"/>
        </w:rPr>
      </w:pPr>
      <w:r w:rsidRPr="000071D6">
        <w:rPr>
          <w:rFonts w:eastAsia="Arial" w:cs="Arial"/>
        </w:rPr>
        <w:br w:type="page"/>
      </w:r>
    </w:p>
    <w:p w14:paraId="6B0B9DDE" w14:textId="77777777" w:rsidR="00741D8D" w:rsidRPr="000071D6" w:rsidRDefault="00741D8D" w:rsidP="00995DAB">
      <w:pPr>
        <w:pStyle w:val="Heading1"/>
        <w:rPr>
          <w:rFonts w:ascii="Arial" w:hAnsi="Arial" w:cs="Arial"/>
          <w:lang w:val="en-GB"/>
        </w:rPr>
        <w:sectPr w:rsidR="00741D8D" w:rsidRPr="000071D6" w:rsidSect="00EC70B3">
          <w:headerReference w:type="even" r:id="rId12"/>
          <w:headerReference w:type="default" r:id="rId13"/>
          <w:footerReference w:type="even" r:id="rId14"/>
          <w:footerReference w:type="default" r:id="rId15"/>
          <w:headerReference w:type="first" r:id="rId16"/>
          <w:footerReference w:type="first" r:id="rId17"/>
          <w:pgSz w:w="11906" w:h="16838"/>
          <w:pgMar w:top="1418" w:right="851" w:bottom="1418" w:left="1418" w:header="709" w:footer="709" w:gutter="0"/>
          <w:cols w:space="708"/>
          <w:docGrid w:linePitch="360"/>
        </w:sectPr>
      </w:pPr>
    </w:p>
    <w:p w14:paraId="2105A960" w14:textId="19AA91C2" w:rsidR="00A065B0" w:rsidRPr="000071D6" w:rsidRDefault="00270E3E" w:rsidP="00CB7280">
      <w:pPr>
        <w:pStyle w:val="Heading1"/>
        <w:rPr>
          <w:rFonts w:ascii="Arial" w:hAnsi="Arial" w:cs="Arial"/>
          <w:lang w:val="en-GB"/>
        </w:rPr>
      </w:pPr>
      <w:bookmarkStart w:id="16" w:name="_Toc147136533"/>
      <w:r w:rsidRPr="000071D6">
        <w:rPr>
          <w:rFonts w:ascii="Arial" w:hAnsi="Arial" w:cs="Arial"/>
          <w:lang w:val="en-GB"/>
        </w:rPr>
        <w:lastRenderedPageBreak/>
        <w:t>Comparative review</w:t>
      </w:r>
      <w:r w:rsidR="00B562F7" w:rsidRPr="000071D6">
        <w:rPr>
          <w:rFonts w:ascii="Arial" w:hAnsi="Arial" w:cs="Arial"/>
          <w:lang w:val="en-GB"/>
        </w:rPr>
        <w:t xml:space="preserve"> </w:t>
      </w:r>
      <w:r w:rsidR="00C868AF" w:rsidRPr="000071D6">
        <w:rPr>
          <w:rFonts w:ascii="Arial" w:hAnsi="Arial" w:cs="Arial"/>
          <w:lang w:val="en-GB"/>
        </w:rPr>
        <w:t xml:space="preserve">of </w:t>
      </w:r>
      <w:r w:rsidR="00A13806" w:rsidRPr="000071D6">
        <w:rPr>
          <w:rFonts w:ascii="Arial" w:hAnsi="Arial" w:cs="Arial"/>
          <w:lang w:val="en-GB"/>
        </w:rPr>
        <w:t>dairy products on husbandry requirements</w:t>
      </w:r>
      <w:bookmarkEnd w:id="16"/>
    </w:p>
    <w:p w14:paraId="562D2803" w14:textId="77777777" w:rsidR="00C50453" w:rsidRPr="000071D6" w:rsidRDefault="00C50453" w:rsidP="00C50453">
      <w:pPr>
        <w:pStyle w:val="Heading2"/>
        <w:rPr>
          <w:rFonts w:cs="Arial"/>
        </w:rPr>
      </w:pPr>
      <w:bookmarkStart w:id="17" w:name="_Toc144474446"/>
      <w:bookmarkStart w:id="18" w:name="_Toc147136534"/>
      <w:r w:rsidRPr="000071D6">
        <w:rPr>
          <w:rFonts w:cs="Arial"/>
        </w:rPr>
        <w:t>Veterinary Health Certificate (OM dated 10.08.2020). Husbandry requirements.</w:t>
      </w:r>
      <w:bookmarkEnd w:id="17"/>
      <w:bookmarkEnd w:id="18"/>
      <w:r w:rsidRPr="000071D6">
        <w:rPr>
          <w:rFonts w:cs="Arial"/>
        </w:rPr>
        <w:t xml:space="preserve"> </w:t>
      </w:r>
    </w:p>
    <w:tbl>
      <w:tblPr>
        <w:tblStyle w:val="TableGrid1"/>
        <w:tblW w:w="14175" w:type="dxa"/>
        <w:tblLayout w:type="fixed"/>
        <w:tblLook w:val="04A0" w:firstRow="1" w:lastRow="0" w:firstColumn="1" w:lastColumn="0" w:noHBand="0" w:noVBand="1"/>
      </w:tblPr>
      <w:tblGrid>
        <w:gridCol w:w="2835"/>
        <w:gridCol w:w="2835"/>
        <w:gridCol w:w="2835"/>
        <w:gridCol w:w="2835"/>
        <w:gridCol w:w="2835"/>
      </w:tblGrid>
      <w:tr w:rsidR="003E480E" w:rsidRPr="000071D6" w14:paraId="04B4DBD8" w14:textId="77777777" w:rsidTr="00742F94">
        <w:trPr>
          <w:trHeight w:val="421"/>
          <w:tblHeader/>
        </w:trPr>
        <w:tc>
          <w:tcPr>
            <w:tcW w:w="2835" w:type="dxa"/>
            <w:shd w:val="clear" w:color="auto" w:fill="C5E0B3" w:themeFill="accent6" w:themeFillTint="66"/>
            <w:vAlign w:val="center"/>
          </w:tcPr>
          <w:p w14:paraId="6DC2EAA0" w14:textId="77777777" w:rsidR="003E480E" w:rsidRPr="000071D6" w:rsidRDefault="003E480E" w:rsidP="00640E4D">
            <w:pPr>
              <w:jc w:val="center"/>
              <w:rPr>
                <w:rFonts w:eastAsia="Arial" w:cs="Arial"/>
                <w:b/>
                <w:color w:val="000000"/>
              </w:rPr>
            </w:pPr>
            <w:r w:rsidRPr="000071D6">
              <w:rPr>
                <w:rFonts w:eastAsia="Arial" w:cs="Arial"/>
                <w:b/>
                <w:color w:val="000000"/>
              </w:rPr>
              <w:t>Document Reference</w:t>
            </w:r>
          </w:p>
        </w:tc>
        <w:tc>
          <w:tcPr>
            <w:tcW w:w="2835" w:type="dxa"/>
            <w:shd w:val="clear" w:color="auto" w:fill="C5E0B3" w:themeFill="accent6" w:themeFillTint="66"/>
            <w:vAlign w:val="center"/>
          </w:tcPr>
          <w:p w14:paraId="69AFF5A8" w14:textId="77777777" w:rsidR="003E480E" w:rsidRPr="000071D6" w:rsidRDefault="003E480E" w:rsidP="00640E4D">
            <w:pPr>
              <w:jc w:val="center"/>
              <w:rPr>
                <w:rFonts w:eastAsia="Arial" w:cs="Arial"/>
                <w:b/>
                <w:color w:val="000000"/>
              </w:rPr>
            </w:pPr>
            <w:r w:rsidRPr="000071D6">
              <w:rPr>
                <w:rFonts w:eastAsia="Arial" w:cs="Arial"/>
                <w:b/>
                <w:color w:val="000000"/>
              </w:rPr>
              <w:t>Indian legislation reference</w:t>
            </w:r>
          </w:p>
        </w:tc>
        <w:tc>
          <w:tcPr>
            <w:tcW w:w="2835" w:type="dxa"/>
            <w:shd w:val="clear" w:color="auto" w:fill="C5E0B3" w:themeFill="accent6" w:themeFillTint="66"/>
            <w:vAlign w:val="center"/>
          </w:tcPr>
          <w:p w14:paraId="1E701FDA" w14:textId="77777777" w:rsidR="003E480E" w:rsidRPr="000071D6" w:rsidRDefault="003E480E" w:rsidP="00640E4D">
            <w:pPr>
              <w:jc w:val="center"/>
              <w:rPr>
                <w:rFonts w:eastAsia="Arial" w:cs="Arial"/>
                <w:b/>
                <w:color w:val="000000"/>
              </w:rPr>
            </w:pPr>
            <w:r w:rsidRPr="000071D6">
              <w:rPr>
                <w:rFonts w:eastAsia="Arial" w:cs="Arial"/>
                <w:b/>
                <w:color w:val="000000"/>
              </w:rPr>
              <w:t>EU Related Legislation</w:t>
            </w:r>
          </w:p>
        </w:tc>
        <w:tc>
          <w:tcPr>
            <w:tcW w:w="2835" w:type="dxa"/>
            <w:tcBorders>
              <w:bottom w:val="single" w:sz="4" w:space="0" w:color="auto"/>
            </w:tcBorders>
            <w:shd w:val="clear" w:color="auto" w:fill="C5E0B3" w:themeFill="accent6" w:themeFillTint="66"/>
            <w:vAlign w:val="center"/>
          </w:tcPr>
          <w:p w14:paraId="4E829E4C" w14:textId="77777777" w:rsidR="003E480E" w:rsidRPr="000071D6" w:rsidRDefault="003E480E" w:rsidP="00640E4D">
            <w:pPr>
              <w:jc w:val="center"/>
              <w:rPr>
                <w:rFonts w:eastAsia="Arial" w:cs="Arial"/>
                <w:b/>
                <w:color w:val="000000"/>
              </w:rPr>
            </w:pPr>
            <w:r w:rsidRPr="000071D6">
              <w:rPr>
                <w:rFonts w:eastAsia="Arial" w:cs="Arial"/>
                <w:b/>
                <w:color w:val="000000"/>
              </w:rPr>
              <w:t>Comments</w:t>
            </w:r>
          </w:p>
        </w:tc>
        <w:tc>
          <w:tcPr>
            <w:tcW w:w="2835" w:type="dxa"/>
            <w:shd w:val="clear" w:color="auto" w:fill="C5E0B3" w:themeFill="accent6" w:themeFillTint="66"/>
            <w:vAlign w:val="center"/>
          </w:tcPr>
          <w:p w14:paraId="03FFBAFB" w14:textId="50E8884E" w:rsidR="003E480E" w:rsidRPr="000071D6" w:rsidRDefault="003E480E" w:rsidP="00640E4D">
            <w:pPr>
              <w:jc w:val="center"/>
              <w:rPr>
                <w:rFonts w:eastAsia="Arial" w:cs="Arial"/>
                <w:b/>
                <w:color w:val="000000"/>
              </w:rPr>
            </w:pPr>
            <w:r w:rsidRPr="000071D6">
              <w:rPr>
                <w:rFonts w:eastAsia="Arial" w:cs="Arial"/>
                <w:b/>
                <w:color w:val="000000"/>
              </w:rPr>
              <w:t>International</w:t>
            </w:r>
          </w:p>
        </w:tc>
      </w:tr>
      <w:tr w:rsidR="003E480E" w:rsidRPr="000071D6" w14:paraId="0F92AE65" w14:textId="77777777" w:rsidTr="00CD089A">
        <w:trPr>
          <w:trHeight w:val="914"/>
        </w:trPr>
        <w:tc>
          <w:tcPr>
            <w:tcW w:w="2835" w:type="dxa"/>
          </w:tcPr>
          <w:p w14:paraId="2962AAD6" w14:textId="77777777" w:rsidR="003E480E" w:rsidRPr="000071D6" w:rsidRDefault="003E480E" w:rsidP="00D6064F">
            <w:pPr>
              <w:pStyle w:val="NormalWeb"/>
              <w:spacing w:before="0" w:beforeAutospacing="0"/>
              <w:rPr>
                <w:rFonts w:ascii="Arial" w:hAnsi="Arial" w:cs="Arial"/>
                <w:color w:val="000000" w:themeColor="text1"/>
                <w:sz w:val="22"/>
                <w:szCs w:val="22"/>
              </w:rPr>
            </w:pPr>
            <w:r w:rsidRPr="000071D6">
              <w:rPr>
                <w:rFonts w:ascii="Arial" w:hAnsi="Arial" w:cs="Arial"/>
                <w:position w:val="4"/>
                <w:sz w:val="22"/>
                <w:szCs w:val="22"/>
              </w:rPr>
              <w:t xml:space="preserve">The </w:t>
            </w:r>
            <w:r w:rsidRPr="000071D6">
              <w:rPr>
                <w:rFonts w:ascii="Arial" w:hAnsi="Arial" w:cs="Arial"/>
                <w:position w:val="2"/>
                <w:sz w:val="22"/>
                <w:szCs w:val="22"/>
              </w:rPr>
              <w:t xml:space="preserve">source animals have </w:t>
            </w:r>
            <w:r w:rsidRPr="000071D6">
              <w:rPr>
                <w:rFonts w:ascii="Arial" w:hAnsi="Arial" w:cs="Arial"/>
                <w:sz w:val="22"/>
                <w:szCs w:val="22"/>
              </w:rPr>
              <w:t xml:space="preserve">never been fed with feeds produced </w:t>
            </w:r>
            <w:r w:rsidRPr="000071D6">
              <w:rPr>
                <w:rFonts w:ascii="Arial" w:hAnsi="Arial" w:cs="Arial"/>
                <w:position w:val="-2"/>
                <w:sz w:val="22"/>
                <w:szCs w:val="22"/>
              </w:rPr>
              <w:t xml:space="preserve">from internal </w:t>
            </w:r>
            <w:r w:rsidRPr="000071D6">
              <w:rPr>
                <w:rFonts w:ascii="Arial" w:hAnsi="Arial" w:cs="Arial"/>
                <w:position w:val="2"/>
                <w:sz w:val="22"/>
                <w:szCs w:val="22"/>
              </w:rPr>
              <w:t xml:space="preserve">organs, blood </w:t>
            </w:r>
            <w:r w:rsidRPr="000071D6">
              <w:rPr>
                <w:rFonts w:ascii="Arial" w:hAnsi="Arial" w:cs="Arial"/>
                <w:sz w:val="22"/>
                <w:szCs w:val="22"/>
              </w:rPr>
              <w:t xml:space="preserve">meal and tissues of ruminant </w:t>
            </w:r>
            <w:r w:rsidRPr="000071D6">
              <w:rPr>
                <w:rFonts w:ascii="Arial" w:hAnsi="Arial" w:cs="Arial"/>
                <w:position w:val="-2"/>
                <w:sz w:val="22"/>
                <w:szCs w:val="22"/>
              </w:rPr>
              <w:t>origin</w:t>
            </w:r>
          </w:p>
        </w:tc>
        <w:tc>
          <w:tcPr>
            <w:tcW w:w="2835" w:type="dxa"/>
          </w:tcPr>
          <w:p w14:paraId="4940A484" w14:textId="77777777" w:rsidR="003E480E" w:rsidRPr="000071D6" w:rsidRDefault="003E480E" w:rsidP="00D6064F">
            <w:pPr>
              <w:pStyle w:val="NormalWeb"/>
              <w:spacing w:before="0" w:beforeAutospacing="0"/>
              <w:rPr>
                <w:rFonts w:ascii="Arial" w:hAnsi="Arial" w:cs="Arial"/>
                <w:color w:val="000000" w:themeColor="text1"/>
                <w:sz w:val="22"/>
                <w:szCs w:val="22"/>
              </w:rPr>
            </w:pPr>
            <w:r w:rsidRPr="000071D6">
              <w:rPr>
                <w:rFonts w:ascii="Arial" w:hAnsi="Arial" w:cs="Arial"/>
                <w:color w:val="000000" w:themeColor="text1"/>
                <w:sz w:val="22"/>
                <w:szCs w:val="22"/>
              </w:rPr>
              <w:t xml:space="preserve">No reference in the document. </w:t>
            </w:r>
            <w:proofErr w:type="gramStart"/>
            <w:r w:rsidRPr="000071D6">
              <w:rPr>
                <w:rFonts w:ascii="Arial" w:hAnsi="Arial" w:cs="Arial"/>
                <w:color w:val="000000" w:themeColor="text1"/>
                <w:sz w:val="22"/>
                <w:szCs w:val="22"/>
              </w:rPr>
              <w:t>( Veterinary</w:t>
            </w:r>
            <w:proofErr w:type="gramEnd"/>
            <w:r w:rsidRPr="000071D6">
              <w:rPr>
                <w:rFonts w:ascii="Arial" w:hAnsi="Arial" w:cs="Arial"/>
                <w:color w:val="000000" w:themeColor="text1"/>
                <w:sz w:val="22"/>
                <w:szCs w:val="22"/>
              </w:rPr>
              <w:t xml:space="preserve"> certificate for import of milk and milk products into India- General conditions)</w:t>
            </w:r>
          </w:p>
        </w:tc>
        <w:tc>
          <w:tcPr>
            <w:tcW w:w="2835" w:type="dxa"/>
          </w:tcPr>
          <w:p w14:paraId="4FF42E73" w14:textId="77777777" w:rsidR="003E480E" w:rsidRPr="000071D6" w:rsidRDefault="003E480E" w:rsidP="00D6064F">
            <w:pPr>
              <w:pStyle w:val="NormalWeb"/>
              <w:spacing w:before="0" w:beforeAutospacing="0"/>
              <w:rPr>
                <w:rFonts w:ascii="Arial" w:hAnsi="Arial" w:cs="Arial"/>
                <w:color w:val="000000" w:themeColor="text1"/>
                <w:sz w:val="22"/>
                <w:szCs w:val="22"/>
              </w:rPr>
            </w:pPr>
            <w:r w:rsidRPr="000071D6">
              <w:rPr>
                <w:rFonts w:ascii="Arial" w:hAnsi="Arial" w:cs="Arial"/>
                <w:color w:val="000000" w:themeColor="text1"/>
                <w:sz w:val="22"/>
                <w:szCs w:val="22"/>
              </w:rPr>
              <w:t>Directive 2002/32 EC of the European parliament and of the Council of 7of May 2002 on Undesirable substances in Animal Feed</w:t>
            </w:r>
          </w:p>
          <w:p w14:paraId="65A6CB17" w14:textId="660B874C" w:rsidR="003E480E" w:rsidRPr="000071D6" w:rsidRDefault="003E480E" w:rsidP="00D6064F">
            <w:pPr>
              <w:pStyle w:val="NormalWeb"/>
              <w:spacing w:before="0" w:beforeAutospacing="0"/>
              <w:rPr>
                <w:rFonts w:ascii="Arial" w:hAnsi="Arial" w:cs="Arial"/>
                <w:color w:val="000000" w:themeColor="text1"/>
                <w:sz w:val="22"/>
                <w:szCs w:val="22"/>
              </w:rPr>
            </w:pPr>
            <w:r w:rsidRPr="000071D6">
              <w:rPr>
                <w:rFonts w:ascii="Arial" w:hAnsi="Arial" w:cs="Arial"/>
                <w:color w:val="000000" w:themeColor="text1"/>
                <w:sz w:val="22"/>
                <w:szCs w:val="22"/>
              </w:rPr>
              <w:t xml:space="preserve">Regulation EC No 999/2001 of the European parliament and of the Council of 22 of May 2001 laying down rules for the </w:t>
            </w:r>
            <w:proofErr w:type="gramStart"/>
            <w:r w:rsidRPr="000071D6">
              <w:rPr>
                <w:rFonts w:ascii="Arial" w:hAnsi="Arial" w:cs="Arial"/>
                <w:color w:val="000000" w:themeColor="text1"/>
                <w:sz w:val="22"/>
                <w:szCs w:val="22"/>
              </w:rPr>
              <w:t>prevention ,</w:t>
            </w:r>
            <w:proofErr w:type="gramEnd"/>
            <w:r w:rsidRPr="000071D6">
              <w:rPr>
                <w:rFonts w:ascii="Arial" w:hAnsi="Arial" w:cs="Arial"/>
                <w:color w:val="000000" w:themeColor="text1"/>
                <w:sz w:val="22"/>
                <w:szCs w:val="22"/>
              </w:rPr>
              <w:t xml:space="preserve"> control and eradication of certain </w:t>
            </w:r>
            <w:r w:rsidR="00F63A71" w:rsidRPr="000071D6">
              <w:rPr>
                <w:rFonts w:ascii="Arial" w:hAnsi="Arial" w:cs="Arial"/>
                <w:color w:val="000000" w:themeColor="text1"/>
                <w:sz w:val="22"/>
                <w:szCs w:val="22"/>
              </w:rPr>
              <w:t>transmissible</w:t>
            </w:r>
            <w:r w:rsidRPr="000071D6">
              <w:rPr>
                <w:rFonts w:ascii="Arial" w:hAnsi="Arial" w:cs="Arial"/>
                <w:color w:val="000000" w:themeColor="text1"/>
                <w:sz w:val="22"/>
                <w:szCs w:val="22"/>
              </w:rPr>
              <w:t xml:space="preserve"> spongiforme encephalopathies</w:t>
            </w:r>
          </w:p>
          <w:p w14:paraId="4ACA1EFA" w14:textId="77777777" w:rsidR="003E480E" w:rsidRPr="000071D6" w:rsidRDefault="003E480E" w:rsidP="00D6064F">
            <w:pPr>
              <w:pStyle w:val="NormalWeb"/>
              <w:spacing w:before="0" w:beforeAutospacing="0"/>
              <w:rPr>
                <w:rFonts w:ascii="Arial" w:hAnsi="Arial" w:cs="Arial"/>
                <w:color w:val="000000" w:themeColor="text1"/>
                <w:sz w:val="22"/>
                <w:szCs w:val="22"/>
              </w:rPr>
            </w:pPr>
            <w:r w:rsidRPr="000071D6">
              <w:rPr>
                <w:rFonts w:ascii="Arial" w:hAnsi="Arial" w:cs="Arial"/>
                <w:color w:val="000000" w:themeColor="text1"/>
                <w:sz w:val="22"/>
                <w:szCs w:val="22"/>
              </w:rPr>
              <w:t>EC Regulation No 852/2004 general rules of food business operators on hygiene of foodstuffs</w:t>
            </w:r>
          </w:p>
          <w:p w14:paraId="47132CB2" w14:textId="77777777" w:rsidR="003E480E" w:rsidRPr="000071D6" w:rsidRDefault="003E480E" w:rsidP="00D6064F">
            <w:pPr>
              <w:pStyle w:val="NormalWeb"/>
              <w:spacing w:before="0" w:beforeAutospacing="0"/>
              <w:rPr>
                <w:rFonts w:ascii="Arial" w:hAnsi="Arial" w:cs="Arial"/>
                <w:color w:val="000000" w:themeColor="text1"/>
                <w:sz w:val="22"/>
                <w:szCs w:val="22"/>
              </w:rPr>
            </w:pPr>
            <w:r w:rsidRPr="000071D6">
              <w:rPr>
                <w:rFonts w:ascii="Arial" w:hAnsi="Arial" w:cs="Arial"/>
                <w:color w:val="333333"/>
                <w:sz w:val="22"/>
                <w:szCs w:val="22"/>
              </w:rPr>
              <w:t xml:space="preserve">EC Regulation No 853/2004: Requirements and responsibilities of </w:t>
            </w:r>
            <w:r w:rsidRPr="000071D6">
              <w:rPr>
                <w:rFonts w:ascii="Arial" w:hAnsi="Arial" w:cs="Arial"/>
                <w:color w:val="333333"/>
                <w:sz w:val="22"/>
                <w:szCs w:val="22"/>
              </w:rPr>
              <w:lastRenderedPageBreak/>
              <w:t>Food Business Operators, laying down specific hygiene rules for food of animal origin.</w:t>
            </w:r>
          </w:p>
          <w:p w14:paraId="45A67444" w14:textId="77777777" w:rsidR="003E480E" w:rsidRPr="000071D6" w:rsidRDefault="003E480E" w:rsidP="00D6064F">
            <w:pPr>
              <w:pStyle w:val="NormalWeb"/>
              <w:spacing w:before="0" w:beforeAutospacing="0"/>
              <w:rPr>
                <w:rFonts w:ascii="Arial" w:hAnsi="Arial" w:cs="Arial"/>
                <w:color w:val="333333"/>
                <w:sz w:val="22"/>
                <w:szCs w:val="22"/>
              </w:rPr>
            </w:pPr>
            <w:r w:rsidRPr="000071D6">
              <w:rPr>
                <w:rFonts w:ascii="Arial" w:hAnsi="Arial" w:cs="Arial"/>
                <w:color w:val="333333"/>
                <w:sz w:val="22"/>
                <w:szCs w:val="22"/>
              </w:rPr>
              <w:t>Annex III, Section IX is dedicated to raw milk and dairy products.</w:t>
            </w:r>
          </w:p>
          <w:p w14:paraId="1DC7391C" w14:textId="77777777" w:rsidR="003E480E" w:rsidRPr="000071D6" w:rsidRDefault="003E480E" w:rsidP="00D6064F">
            <w:pPr>
              <w:pStyle w:val="NormalWeb"/>
              <w:spacing w:before="0" w:beforeAutospacing="0"/>
              <w:rPr>
                <w:rFonts w:ascii="Arial" w:hAnsi="Arial" w:cs="Arial"/>
                <w:color w:val="333333"/>
                <w:sz w:val="22"/>
                <w:szCs w:val="22"/>
              </w:rPr>
            </w:pPr>
            <w:r w:rsidRPr="000071D6">
              <w:rPr>
                <w:rFonts w:ascii="Arial" w:hAnsi="Arial" w:cs="Arial"/>
                <w:color w:val="333333"/>
                <w:sz w:val="22"/>
                <w:szCs w:val="22"/>
                <w:shd w:val="clear" w:color="auto" w:fill="FFFFFF"/>
              </w:rPr>
              <w:t>Regulation (EU)</w:t>
            </w:r>
            <w:r w:rsidRPr="000071D6">
              <w:rPr>
                <w:rStyle w:val="apple-converted-space"/>
                <w:rFonts w:ascii="Arial" w:hAnsi="Arial" w:cs="Arial"/>
                <w:color w:val="333333"/>
                <w:sz w:val="22"/>
                <w:szCs w:val="22"/>
                <w:shd w:val="clear" w:color="auto" w:fill="FFFFFF"/>
              </w:rPr>
              <w:t> </w:t>
            </w:r>
            <w:r w:rsidRPr="000071D6">
              <w:rPr>
                <w:rFonts w:ascii="Arial" w:hAnsi="Arial" w:cs="Arial"/>
                <w:sz w:val="22"/>
                <w:szCs w:val="22"/>
              </w:rPr>
              <w:t>2017/625</w:t>
            </w:r>
            <w:r w:rsidRPr="000071D6">
              <w:rPr>
                <w:rStyle w:val="apple-converted-space"/>
                <w:rFonts w:ascii="Arial" w:hAnsi="Arial" w:cs="Arial"/>
                <w:color w:val="333333"/>
                <w:sz w:val="22"/>
                <w:szCs w:val="22"/>
                <w:shd w:val="clear" w:color="auto" w:fill="FFFFFF"/>
              </w:rPr>
              <w:t> </w:t>
            </w:r>
            <w:r w:rsidRPr="000071D6">
              <w:rPr>
                <w:rFonts w:ascii="Arial" w:hAnsi="Arial" w:cs="Arial"/>
                <w:color w:val="333333"/>
                <w:sz w:val="22"/>
                <w:szCs w:val="22"/>
                <w:shd w:val="clear" w:color="auto" w:fill="FFFFFF"/>
              </w:rPr>
              <w:t xml:space="preserve"> on official controls and other official activities performed to ensure the application of food and feed law, rules on animal health and welfare, plant health and plant protection products, amending Regulations (EC) No 999/2001, (EC) No 396/2005, (EC) No 1069/2009, (EC) No 1107/2009, (EU) No 1151/2012, (EU) No 652/2014, (EU) 2016/429 and (EU) 2016/2031 of the European Parliament and of the Council, Council Regulations (EC) No </w:t>
            </w:r>
            <w:r w:rsidRPr="000071D6">
              <w:rPr>
                <w:rFonts w:ascii="Arial" w:hAnsi="Arial" w:cs="Arial"/>
                <w:color w:val="333333"/>
                <w:sz w:val="22"/>
                <w:szCs w:val="22"/>
                <w:shd w:val="clear" w:color="auto" w:fill="FFFFFF"/>
              </w:rPr>
              <w:lastRenderedPageBreak/>
              <w:t>1/2005 and (EC) No 1099/2009 and Council Directives 98/58/EC, 1999/74/EC, 2007/43/EC, 2008/119/EC and 2008/120/EC, and repealing Regulations (EC) No 854/2004 and (EC) No 882/2004 of the European Parliament and of the Council, Council Directives 89/608/EEC, 89/662/EEC, 90/425/EEC, 91/496/EEC, 96/23/EC, 96/93/EC and 97/78/EC and Council Decision 92/438/EEC</w:t>
            </w:r>
            <w:r w:rsidRPr="000071D6">
              <w:rPr>
                <w:rStyle w:val="apple-converted-space"/>
                <w:rFonts w:ascii="Arial" w:hAnsi="Arial" w:cs="Arial"/>
                <w:color w:val="333333"/>
                <w:sz w:val="22"/>
                <w:szCs w:val="22"/>
                <w:shd w:val="clear" w:color="auto" w:fill="FFFFFF"/>
              </w:rPr>
              <w:t> </w:t>
            </w:r>
          </w:p>
          <w:p w14:paraId="7EE6A9EE" w14:textId="77777777" w:rsidR="003E480E" w:rsidRPr="000071D6" w:rsidRDefault="003E480E" w:rsidP="00D6064F">
            <w:pPr>
              <w:pStyle w:val="NormalWeb"/>
              <w:spacing w:before="0" w:beforeAutospacing="0"/>
              <w:rPr>
                <w:rFonts w:ascii="Arial" w:hAnsi="Arial" w:cs="Arial"/>
                <w:color w:val="333333"/>
                <w:sz w:val="22"/>
                <w:szCs w:val="22"/>
              </w:rPr>
            </w:pPr>
          </w:p>
        </w:tc>
        <w:tc>
          <w:tcPr>
            <w:tcW w:w="2835" w:type="dxa"/>
            <w:tcBorders>
              <w:bottom w:val="single" w:sz="4" w:space="0" w:color="auto"/>
            </w:tcBorders>
            <w:shd w:val="clear" w:color="auto" w:fill="A8D08D" w:themeFill="accent6" w:themeFillTint="99"/>
          </w:tcPr>
          <w:p w14:paraId="72120997" w14:textId="77777777" w:rsidR="003E480E" w:rsidRPr="000071D6" w:rsidRDefault="003E480E" w:rsidP="00D6064F">
            <w:pPr>
              <w:pStyle w:val="HTMLPreformatted"/>
              <w:spacing w:line="276" w:lineRule="auto"/>
              <w:rPr>
                <w:rStyle w:val="y2iqfc"/>
                <w:rFonts w:ascii="Arial" w:eastAsiaTheme="majorEastAsia" w:hAnsi="Arial" w:cs="Arial"/>
                <w:color w:val="202124"/>
                <w:sz w:val="22"/>
                <w:szCs w:val="22"/>
              </w:rPr>
            </w:pPr>
            <w:r w:rsidRPr="000071D6">
              <w:rPr>
                <w:rStyle w:val="y2iqfc"/>
                <w:rFonts w:ascii="Arial" w:eastAsiaTheme="majorEastAsia" w:hAnsi="Arial" w:cs="Arial"/>
                <w:color w:val="202124"/>
                <w:sz w:val="22"/>
                <w:szCs w:val="22"/>
              </w:rPr>
              <w:lastRenderedPageBreak/>
              <w:t xml:space="preserve">The requirements listed in the Indian Documents column on the left, are </w:t>
            </w:r>
            <w:proofErr w:type="gramStart"/>
            <w:r w:rsidRPr="000071D6">
              <w:rPr>
                <w:rStyle w:val="y2iqfc"/>
                <w:rFonts w:ascii="Arial" w:eastAsiaTheme="majorEastAsia" w:hAnsi="Arial" w:cs="Arial"/>
                <w:color w:val="202124"/>
                <w:sz w:val="22"/>
                <w:szCs w:val="22"/>
              </w:rPr>
              <w:t>generally  extensively</w:t>
            </w:r>
            <w:proofErr w:type="gramEnd"/>
            <w:r w:rsidRPr="000071D6">
              <w:rPr>
                <w:rStyle w:val="y2iqfc"/>
                <w:rFonts w:ascii="Arial" w:eastAsiaTheme="majorEastAsia" w:hAnsi="Arial" w:cs="Arial"/>
                <w:color w:val="202124"/>
                <w:sz w:val="22"/>
                <w:szCs w:val="22"/>
              </w:rPr>
              <w:t xml:space="preserve"> covered by both Regulations EU 625/2017 on the Official Controls, and EU 2016/429 on Animal Health.</w:t>
            </w:r>
          </w:p>
          <w:p w14:paraId="3906E90E" w14:textId="77777777" w:rsidR="003E480E" w:rsidRPr="000071D6" w:rsidRDefault="003E480E" w:rsidP="00D6064F">
            <w:pPr>
              <w:pStyle w:val="HTMLPreformatted"/>
              <w:spacing w:line="276" w:lineRule="auto"/>
              <w:rPr>
                <w:rStyle w:val="y2iqfc"/>
                <w:rFonts w:ascii="Arial" w:eastAsiaTheme="majorEastAsia" w:hAnsi="Arial" w:cs="Arial"/>
                <w:sz w:val="22"/>
                <w:szCs w:val="22"/>
              </w:rPr>
            </w:pPr>
            <w:r w:rsidRPr="000071D6">
              <w:rPr>
                <w:rStyle w:val="y2iqfc"/>
                <w:rFonts w:ascii="Arial" w:eastAsiaTheme="majorEastAsia" w:hAnsi="Arial" w:cs="Arial"/>
                <w:sz w:val="22"/>
                <w:szCs w:val="22"/>
              </w:rPr>
              <w:t xml:space="preserve">Livestock and Germinal products Import/Export rules are detailed in the various articles enumerated in the EU column for movement of animals within the EU member states, from and to “Third countries”. </w:t>
            </w:r>
          </w:p>
          <w:p w14:paraId="59279A06" w14:textId="1B3AB05D" w:rsidR="003E480E" w:rsidRPr="000071D6" w:rsidRDefault="003E480E" w:rsidP="00D6064F">
            <w:pPr>
              <w:pStyle w:val="HTMLPreformatted"/>
              <w:spacing w:line="276" w:lineRule="auto"/>
              <w:rPr>
                <w:rStyle w:val="y2iqfc"/>
                <w:rFonts w:ascii="Arial" w:eastAsiaTheme="majorEastAsia" w:hAnsi="Arial" w:cs="Arial"/>
                <w:color w:val="202124"/>
                <w:sz w:val="22"/>
                <w:szCs w:val="22"/>
              </w:rPr>
            </w:pPr>
            <w:r w:rsidRPr="000071D6">
              <w:rPr>
                <w:rStyle w:val="y2iqfc"/>
                <w:rFonts w:ascii="Arial" w:eastAsiaTheme="majorEastAsia" w:hAnsi="Arial" w:cs="Arial"/>
                <w:color w:val="202124"/>
                <w:sz w:val="22"/>
                <w:szCs w:val="22"/>
              </w:rPr>
              <w:t xml:space="preserve">The role of both Central Competent Authorities, and Competent Authorities </w:t>
            </w:r>
            <w:r w:rsidRPr="000071D6">
              <w:rPr>
                <w:rStyle w:val="y2iqfc"/>
                <w:rFonts w:ascii="Arial" w:eastAsiaTheme="majorEastAsia" w:hAnsi="Arial" w:cs="Arial"/>
                <w:color w:val="202124"/>
                <w:sz w:val="22"/>
                <w:szCs w:val="22"/>
              </w:rPr>
              <w:lastRenderedPageBreak/>
              <w:t xml:space="preserve">performing the official controls during the Import/export activities is described in the EU column, and covers the requirements listed in </w:t>
            </w:r>
            <w:proofErr w:type="gramStart"/>
            <w:r w:rsidRPr="000071D6">
              <w:rPr>
                <w:rStyle w:val="y2iqfc"/>
                <w:rFonts w:ascii="Arial" w:eastAsiaTheme="majorEastAsia" w:hAnsi="Arial" w:cs="Arial"/>
                <w:color w:val="202124"/>
                <w:sz w:val="22"/>
                <w:szCs w:val="22"/>
              </w:rPr>
              <w:t>all of</w:t>
            </w:r>
            <w:proofErr w:type="gramEnd"/>
            <w:r w:rsidRPr="000071D6">
              <w:rPr>
                <w:rStyle w:val="y2iqfc"/>
                <w:rFonts w:ascii="Arial" w:eastAsiaTheme="majorEastAsia" w:hAnsi="Arial" w:cs="Arial"/>
                <w:color w:val="202124"/>
                <w:sz w:val="22"/>
                <w:szCs w:val="22"/>
              </w:rPr>
              <w:t xml:space="preserve"> the </w:t>
            </w:r>
            <w:r w:rsidR="002B04DA" w:rsidRPr="000071D6">
              <w:rPr>
                <w:rStyle w:val="y2iqfc"/>
                <w:rFonts w:ascii="Arial" w:eastAsiaTheme="majorEastAsia" w:hAnsi="Arial" w:cs="Arial"/>
                <w:color w:val="202124"/>
                <w:sz w:val="22"/>
                <w:szCs w:val="22"/>
              </w:rPr>
              <w:t>Indian</w:t>
            </w:r>
            <w:r w:rsidRPr="000071D6">
              <w:rPr>
                <w:rStyle w:val="y2iqfc"/>
                <w:rFonts w:ascii="Arial" w:eastAsiaTheme="majorEastAsia" w:hAnsi="Arial" w:cs="Arial"/>
                <w:color w:val="202124"/>
                <w:sz w:val="22"/>
                <w:szCs w:val="22"/>
              </w:rPr>
              <w:t xml:space="preserve"> documents on the left columns.</w:t>
            </w:r>
          </w:p>
          <w:p w14:paraId="5F4CAD26" w14:textId="77777777" w:rsidR="003E480E" w:rsidRPr="000071D6" w:rsidRDefault="003E480E" w:rsidP="00D6064F">
            <w:pPr>
              <w:pStyle w:val="HTMLPreformatted"/>
              <w:spacing w:line="276" w:lineRule="auto"/>
              <w:rPr>
                <w:rStyle w:val="y2iqfc"/>
                <w:rFonts w:ascii="Arial" w:eastAsiaTheme="majorEastAsia" w:hAnsi="Arial" w:cs="Arial"/>
                <w:color w:val="202124"/>
                <w:sz w:val="22"/>
                <w:szCs w:val="22"/>
              </w:rPr>
            </w:pPr>
            <w:r w:rsidRPr="000071D6">
              <w:rPr>
                <w:rStyle w:val="y2iqfc"/>
                <w:rFonts w:ascii="Arial" w:eastAsiaTheme="majorEastAsia" w:hAnsi="Arial" w:cs="Arial"/>
                <w:color w:val="202124"/>
                <w:sz w:val="22"/>
                <w:szCs w:val="22"/>
              </w:rPr>
              <w:t>No Clashes or gaps were found in the EU related Regulations.</w:t>
            </w:r>
          </w:p>
          <w:p w14:paraId="1B9B63E6" w14:textId="77777777" w:rsidR="003E480E" w:rsidRPr="000071D6" w:rsidRDefault="003E480E" w:rsidP="00D6064F">
            <w:pPr>
              <w:rPr>
                <w:rFonts w:cs="Arial"/>
              </w:rPr>
            </w:pPr>
            <w:r w:rsidRPr="000071D6">
              <w:rPr>
                <w:rStyle w:val="y2iqfc"/>
                <w:rFonts w:cs="Arial"/>
                <w:color w:val="202124"/>
              </w:rPr>
              <w:t>,</w:t>
            </w:r>
          </w:p>
        </w:tc>
        <w:tc>
          <w:tcPr>
            <w:tcW w:w="2835" w:type="dxa"/>
          </w:tcPr>
          <w:p w14:paraId="335420E8" w14:textId="77777777" w:rsidR="003E480E" w:rsidRPr="000071D6" w:rsidRDefault="003E480E" w:rsidP="00D6064F">
            <w:pPr>
              <w:pStyle w:val="HTMLPreformatted"/>
              <w:rPr>
                <w:rFonts w:ascii="Arial" w:hAnsi="Arial" w:cs="Arial"/>
                <w:color w:val="000000" w:themeColor="text1"/>
                <w:shd w:val="clear" w:color="auto" w:fill="F4F1F1"/>
              </w:rPr>
            </w:pPr>
            <w:r w:rsidRPr="000071D6">
              <w:rPr>
                <w:rFonts w:ascii="Arial" w:hAnsi="Arial" w:cs="Arial"/>
                <w:color w:val="000000" w:themeColor="text1"/>
                <w:shd w:val="clear" w:color="auto" w:fill="F4F1F1"/>
              </w:rPr>
              <w:lastRenderedPageBreak/>
              <w:t>OIE Terrestrial Animal Health Code</w:t>
            </w:r>
            <w:r w:rsidRPr="000071D6">
              <w:rPr>
                <w:rFonts w:ascii="Arial" w:hAnsi="Arial" w:cs="Arial"/>
                <w:color w:val="000000" w:themeColor="text1"/>
              </w:rPr>
              <w:br/>
            </w:r>
            <w:r w:rsidRPr="000071D6">
              <w:rPr>
                <w:rFonts w:ascii="Arial" w:hAnsi="Arial" w:cs="Arial"/>
                <w:color w:val="000000" w:themeColor="text1"/>
                <w:shd w:val="clear" w:color="auto" w:fill="F4F1F1"/>
              </w:rPr>
              <w:t>(2023)</w:t>
            </w:r>
          </w:p>
          <w:p w14:paraId="3D7F4085" w14:textId="77777777" w:rsidR="003E480E" w:rsidRPr="000071D6" w:rsidRDefault="003E480E" w:rsidP="00D6064F">
            <w:pPr>
              <w:pStyle w:val="document-chapitre-libelle"/>
              <w:shd w:val="clear" w:color="auto" w:fill="F4F1F1"/>
              <w:spacing w:before="284" w:beforeAutospacing="0" w:after="0" w:afterAutospacing="0"/>
              <w:rPr>
                <w:rFonts w:ascii="Arial" w:hAnsi="Arial" w:cs="Arial"/>
                <w:caps/>
                <w:color w:val="27282A"/>
                <w:spacing w:val="57"/>
                <w:sz w:val="20"/>
                <w:szCs w:val="20"/>
                <w:lang w:val="en-GB"/>
              </w:rPr>
            </w:pPr>
            <w:r w:rsidRPr="000071D6">
              <w:rPr>
                <w:rFonts w:ascii="Arial" w:hAnsi="Arial" w:cs="Arial"/>
                <w:caps/>
                <w:color w:val="27282A"/>
                <w:spacing w:val="57"/>
                <w:sz w:val="20"/>
                <w:szCs w:val="20"/>
                <w:lang w:val="en-GB"/>
              </w:rPr>
              <w:t>CHAPTER 11.4.</w:t>
            </w:r>
          </w:p>
          <w:p w14:paraId="55DAF8CB" w14:textId="77777777" w:rsidR="003E480E" w:rsidRPr="000071D6" w:rsidRDefault="003E480E" w:rsidP="00D6064F">
            <w:pPr>
              <w:rPr>
                <w:sz w:val="20"/>
                <w:szCs w:val="20"/>
              </w:rPr>
            </w:pPr>
          </w:p>
          <w:p w14:paraId="4C8772B7" w14:textId="77777777" w:rsidR="003E480E" w:rsidRPr="000071D6" w:rsidRDefault="003E480E" w:rsidP="00D6064F">
            <w:pPr>
              <w:pStyle w:val="document-chapitre-intitule"/>
              <w:shd w:val="clear" w:color="auto" w:fill="F4F1F1"/>
              <w:rPr>
                <w:rFonts w:ascii="Arial" w:hAnsi="Arial" w:cs="Arial"/>
                <w:caps/>
                <w:color w:val="27282A"/>
                <w:spacing w:val="28"/>
                <w:sz w:val="20"/>
                <w:szCs w:val="20"/>
                <w:lang w:val="en-GB"/>
              </w:rPr>
            </w:pPr>
            <w:r w:rsidRPr="000071D6">
              <w:rPr>
                <w:rFonts w:ascii="Arial" w:hAnsi="Arial" w:cs="Arial"/>
                <w:caps/>
                <w:color w:val="27282A"/>
                <w:spacing w:val="28"/>
                <w:sz w:val="20"/>
                <w:szCs w:val="20"/>
                <w:lang w:val="en-GB"/>
              </w:rPr>
              <w:t>BOVINE SPONGIFORM ENCEPHALOPATHY</w:t>
            </w:r>
          </w:p>
          <w:p w14:paraId="0348B0B3" w14:textId="77777777" w:rsidR="003E480E" w:rsidRPr="000071D6" w:rsidRDefault="003E480E" w:rsidP="00D6064F">
            <w:pPr>
              <w:rPr>
                <w:sz w:val="20"/>
                <w:szCs w:val="20"/>
              </w:rPr>
            </w:pPr>
          </w:p>
          <w:p w14:paraId="16AF6AD1" w14:textId="77777777" w:rsidR="003E480E" w:rsidRPr="000071D6" w:rsidRDefault="003E480E" w:rsidP="00D6064F">
            <w:pPr>
              <w:pStyle w:val="document-chapitre-libelle"/>
              <w:shd w:val="clear" w:color="auto" w:fill="F4F1F1"/>
              <w:spacing w:before="284" w:beforeAutospacing="0" w:after="0" w:afterAutospacing="0"/>
              <w:rPr>
                <w:rFonts w:ascii="Arial" w:hAnsi="Arial" w:cs="Arial"/>
                <w:caps/>
                <w:color w:val="27282A"/>
                <w:spacing w:val="57"/>
                <w:sz w:val="20"/>
                <w:szCs w:val="20"/>
                <w:lang w:val="en-GB"/>
              </w:rPr>
            </w:pPr>
            <w:r w:rsidRPr="000071D6">
              <w:rPr>
                <w:rFonts w:ascii="Arial" w:hAnsi="Arial" w:cs="Arial"/>
                <w:caps/>
                <w:color w:val="27282A"/>
                <w:spacing w:val="57"/>
                <w:sz w:val="20"/>
                <w:szCs w:val="20"/>
                <w:lang w:val="en-GB"/>
              </w:rPr>
              <w:t>CHAPTER 1.8.</w:t>
            </w:r>
          </w:p>
          <w:p w14:paraId="62A198B6" w14:textId="77777777" w:rsidR="003E480E" w:rsidRPr="000071D6" w:rsidRDefault="003E480E" w:rsidP="00D6064F">
            <w:pPr>
              <w:rPr>
                <w:sz w:val="20"/>
                <w:szCs w:val="20"/>
              </w:rPr>
            </w:pPr>
          </w:p>
          <w:p w14:paraId="6C6C6537" w14:textId="77777777" w:rsidR="003E480E" w:rsidRPr="000071D6" w:rsidRDefault="003E480E" w:rsidP="00D6064F">
            <w:pPr>
              <w:pStyle w:val="document-chapitre-intitule"/>
              <w:shd w:val="clear" w:color="auto" w:fill="F4F1F1"/>
              <w:rPr>
                <w:rFonts w:ascii="Arial" w:hAnsi="Arial" w:cs="Arial"/>
                <w:caps/>
                <w:color w:val="27282A"/>
                <w:spacing w:val="28"/>
                <w:sz w:val="20"/>
                <w:szCs w:val="20"/>
                <w:lang w:val="en-GB"/>
              </w:rPr>
            </w:pPr>
            <w:r w:rsidRPr="000071D6">
              <w:rPr>
                <w:rFonts w:ascii="Arial" w:hAnsi="Arial" w:cs="Arial"/>
                <w:caps/>
                <w:color w:val="27282A"/>
                <w:spacing w:val="28"/>
                <w:sz w:val="20"/>
                <w:szCs w:val="20"/>
                <w:lang w:val="en-GB"/>
              </w:rPr>
              <w:t xml:space="preserve">APPLICATION FOR OFFICIAL RECOGNITION BY WOAH OF RISK STATUS FOR BOVINE SPONGIFORM ENCEPHALOPATHY </w:t>
            </w:r>
            <w:r w:rsidRPr="000071D6">
              <w:rPr>
                <w:rFonts w:ascii="Arial" w:hAnsi="Arial" w:cs="Arial"/>
                <w:caps/>
                <w:color w:val="27282A"/>
                <w:spacing w:val="28"/>
                <w:sz w:val="20"/>
                <w:szCs w:val="20"/>
                <w:lang w:val="en-GB"/>
              </w:rPr>
              <w:lastRenderedPageBreak/>
              <w:t>FOR OFFICIAL RECOGNITION</w:t>
            </w:r>
          </w:p>
          <w:p w14:paraId="1573ECCA" w14:textId="77777777" w:rsidR="003E480E" w:rsidRPr="000071D6" w:rsidRDefault="003E480E" w:rsidP="00D6064F">
            <w:pPr>
              <w:pStyle w:val="document-chapitre-libelle"/>
              <w:shd w:val="clear" w:color="auto" w:fill="F4F1F1"/>
              <w:spacing w:before="284" w:beforeAutospacing="0" w:after="0" w:afterAutospacing="0"/>
              <w:rPr>
                <w:rFonts w:ascii="Arial" w:hAnsi="Arial" w:cs="Arial"/>
                <w:caps/>
                <w:color w:val="27282A"/>
                <w:spacing w:val="57"/>
                <w:sz w:val="20"/>
                <w:szCs w:val="20"/>
                <w:lang w:val="en-GB"/>
              </w:rPr>
            </w:pPr>
          </w:p>
          <w:p w14:paraId="1B4FB3F6" w14:textId="77777777" w:rsidR="003E480E" w:rsidRPr="000071D6" w:rsidRDefault="003E480E" w:rsidP="00D6064F">
            <w:pPr>
              <w:pStyle w:val="document-chapitre-libelle"/>
              <w:shd w:val="clear" w:color="auto" w:fill="F4F1F1"/>
              <w:spacing w:before="284" w:beforeAutospacing="0" w:after="0" w:afterAutospacing="0"/>
              <w:rPr>
                <w:rFonts w:ascii="Arial" w:hAnsi="Arial" w:cs="Arial"/>
                <w:caps/>
                <w:color w:val="27282A"/>
                <w:spacing w:val="57"/>
                <w:sz w:val="20"/>
                <w:szCs w:val="20"/>
                <w:lang w:val="en-GB"/>
              </w:rPr>
            </w:pPr>
            <w:r w:rsidRPr="000071D6">
              <w:rPr>
                <w:rFonts w:ascii="Arial" w:hAnsi="Arial" w:cs="Arial"/>
                <w:caps/>
                <w:color w:val="27282A"/>
                <w:spacing w:val="57"/>
                <w:sz w:val="20"/>
                <w:szCs w:val="20"/>
                <w:lang w:val="en-GB"/>
              </w:rPr>
              <w:t>CHAPTER 6.2.</w:t>
            </w:r>
          </w:p>
          <w:p w14:paraId="5BB7AF25" w14:textId="77777777" w:rsidR="003E480E" w:rsidRPr="000071D6" w:rsidRDefault="003E480E" w:rsidP="00D6064F">
            <w:pPr>
              <w:rPr>
                <w:sz w:val="20"/>
                <w:szCs w:val="20"/>
              </w:rPr>
            </w:pPr>
          </w:p>
          <w:p w14:paraId="30C702EC" w14:textId="77777777" w:rsidR="003E480E" w:rsidRPr="000071D6" w:rsidRDefault="003E480E" w:rsidP="00D6064F">
            <w:pPr>
              <w:pStyle w:val="document-chapitre-intitule"/>
              <w:shd w:val="clear" w:color="auto" w:fill="F4F1F1"/>
              <w:rPr>
                <w:rFonts w:ascii="Arial" w:hAnsi="Arial" w:cs="Arial"/>
                <w:caps/>
                <w:color w:val="27282A"/>
                <w:spacing w:val="28"/>
                <w:sz w:val="20"/>
                <w:szCs w:val="20"/>
                <w:lang w:val="en-GB"/>
              </w:rPr>
            </w:pPr>
            <w:r w:rsidRPr="000071D6">
              <w:rPr>
                <w:rFonts w:ascii="Arial" w:hAnsi="Arial" w:cs="Arial"/>
                <w:caps/>
                <w:color w:val="27282A"/>
                <w:spacing w:val="28"/>
                <w:sz w:val="20"/>
                <w:szCs w:val="20"/>
                <w:lang w:val="en-GB"/>
              </w:rPr>
              <w:t>THE ROLE OF THE VETERINARY SERVICES IN FOOD SAFETY SYSTEMS</w:t>
            </w:r>
          </w:p>
          <w:p w14:paraId="5DC7E176" w14:textId="77777777" w:rsidR="003E480E" w:rsidRPr="000071D6" w:rsidRDefault="003E480E" w:rsidP="00D6064F">
            <w:pPr>
              <w:pStyle w:val="document-chapitre-libelle"/>
              <w:shd w:val="clear" w:color="auto" w:fill="F4F1F1"/>
              <w:spacing w:before="284" w:beforeAutospacing="0" w:after="0" w:afterAutospacing="0"/>
              <w:rPr>
                <w:rFonts w:ascii="Arial" w:hAnsi="Arial" w:cs="Arial"/>
                <w:caps/>
                <w:color w:val="27282A"/>
                <w:spacing w:val="57"/>
                <w:sz w:val="20"/>
                <w:szCs w:val="20"/>
                <w:lang w:val="en-GB"/>
              </w:rPr>
            </w:pPr>
            <w:r w:rsidRPr="000071D6">
              <w:rPr>
                <w:rFonts w:ascii="Arial" w:hAnsi="Arial" w:cs="Arial"/>
                <w:caps/>
                <w:color w:val="27282A"/>
                <w:spacing w:val="57"/>
                <w:sz w:val="20"/>
                <w:szCs w:val="20"/>
                <w:lang w:val="en-GB"/>
              </w:rPr>
              <w:t>CHAPTER 6.4.</w:t>
            </w:r>
          </w:p>
          <w:p w14:paraId="582161E1" w14:textId="77777777" w:rsidR="003E480E" w:rsidRPr="000071D6" w:rsidRDefault="003E480E" w:rsidP="00D6064F">
            <w:pPr>
              <w:pStyle w:val="document-chapitre-libelle"/>
              <w:shd w:val="clear" w:color="auto" w:fill="F4F1F1"/>
              <w:spacing w:before="284" w:beforeAutospacing="0" w:after="0" w:afterAutospacing="0"/>
              <w:rPr>
                <w:rFonts w:ascii="Arial" w:hAnsi="Arial" w:cs="Arial"/>
                <w:caps/>
                <w:color w:val="27282A"/>
                <w:spacing w:val="57"/>
                <w:sz w:val="20"/>
                <w:szCs w:val="20"/>
                <w:lang w:val="en-GB"/>
              </w:rPr>
            </w:pPr>
            <w:r w:rsidRPr="000071D6">
              <w:rPr>
                <w:rFonts w:ascii="Arial" w:hAnsi="Arial" w:cs="Arial"/>
                <w:caps/>
                <w:color w:val="27282A"/>
                <w:spacing w:val="28"/>
                <w:sz w:val="20"/>
                <w:szCs w:val="20"/>
                <w:lang w:val="en-GB"/>
              </w:rPr>
              <w:t>THE CONTROL OF HAZARDS OF ANIMAL HEALTH AND PUBLIC HEALTH IMPORTANCE IN ANIMAL FEED</w:t>
            </w:r>
          </w:p>
          <w:p w14:paraId="13B4D1CD" w14:textId="77777777" w:rsidR="003E480E" w:rsidRPr="000071D6" w:rsidRDefault="003E480E" w:rsidP="00D6064F"/>
          <w:p w14:paraId="1AE16FE1" w14:textId="77777777" w:rsidR="003E480E" w:rsidRPr="000071D6" w:rsidRDefault="003E480E" w:rsidP="00D6064F"/>
          <w:p w14:paraId="558DCC60" w14:textId="77777777" w:rsidR="003E480E" w:rsidRPr="000071D6" w:rsidRDefault="003E480E" w:rsidP="00D6064F"/>
          <w:p w14:paraId="3BE65D36" w14:textId="77777777" w:rsidR="003E480E" w:rsidRPr="000071D6" w:rsidRDefault="003E480E" w:rsidP="00D6064F">
            <w:pPr>
              <w:pStyle w:val="HTMLPreformatted"/>
              <w:spacing w:line="276" w:lineRule="auto"/>
              <w:rPr>
                <w:rStyle w:val="y2iqfc"/>
                <w:rFonts w:ascii="Arial" w:eastAsiaTheme="majorEastAsia" w:hAnsi="Arial" w:cs="Arial"/>
                <w:color w:val="202124"/>
                <w:sz w:val="22"/>
                <w:szCs w:val="22"/>
              </w:rPr>
            </w:pPr>
          </w:p>
        </w:tc>
      </w:tr>
      <w:tr w:rsidR="003E480E" w:rsidRPr="000071D6" w14:paraId="259145A0" w14:textId="77777777" w:rsidTr="00CD089A">
        <w:trPr>
          <w:trHeight w:val="914"/>
        </w:trPr>
        <w:tc>
          <w:tcPr>
            <w:tcW w:w="2835" w:type="dxa"/>
          </w:tcPr>
          <w:p w14:paraId="09392100" w14:textId="77777777" w:rsidR="003E480E" w:rsidRPr="000071D6" w:rsidRDefault="003E480E" w:rsidP="00D6064F">
            <w:pPr>
              <w:pStyle w:val="NormalWeb"/>
              <w:rPr>
                <w:rFonts w:ascii="Arial" w:hAnsi="Arial" w:cs="Arial"/>
                <w:position w:val="4"/>
                <w:sz w:val="22"/>
                <w:szCs w:val="22"/>
              </w:rPr>
            </w:pPr>
            <w:r w:rsidRPr="000071D6">
              <w:rPr>
                <w:rFonts w:ascii="Arial" w:hAnsi="Arial" w:cs="Arial"/>
                <w:position w:val="4"/>
                <w:sz w:val="22"/>
                <w:szCs w:val="22"/>
              </w:rPr>
              <w:lastRenderedPageBreak/>
              <w:t xml:space="preserve">The </w:t>
            </w:r>
            <w:r w:rsidRPr="000071D6">
              <w:rPr>
                <w:rFonts w:ascii="Arial" w:hAnsi="Arial" w:cs="Arial"/>
                <w:position w:val="2"/>
                <w:sz w:val="22"/>
                <w:szCs w:val="22"/>
              </w:rPr>
              <w:t xml:space="preserve">animals from which </w:t>
            </w:r>
            <w:r w:rsidRPr="000071D6">
              <w:rPr>
                <w:rFonts w:ascii="Arial" w:hAnsi="Arial" w:cs="Arial"/>
                <w:position w:val="4"/>
                <w:sz w:val="22"/>
                <w:szCs w:val="22"/>
              </w:rPr>
              <w:t xml:space="preserve">the milk has been derived were not exposed to Bovine Growth </w:t>
            </w:r>
            <w:r w:rsidRPr="000071D6">
              <w:rPr>
                <w:rFonts w:ascii="Arial" w:hAnsi="Arial" w:cs="Arial"/>
                <w:position w:val="2"/>
                <w:sz w:val="22"/>
                <w:szCs w:val="22"/>
              </w:rPr>
              <w:t xml:space="preserve">Hormones (BGHy </w:t>
            </w:r>
            <w:r w:rsidRPr="000071D6">
              <w:rPr>
                <w:rFonts w:ascii="Arial" w:hAnsi="Arial" w:cs="Arial"/>
                <w:position w:val="4"/>
                <w:sz w:val="22"/>
                <w:szCs w:val="22"/>
              </w:rPr>
              <w:t xml:space="preserve">Bovine Somatotropin Hormones (BST). </w:t>
            </w:r>
          </w:p>
          <w:p w14:paraId="6FB3BB56" w14:textId="77777777" w:rsidR="003E480E" w:rsidRPr="000071D6" w:rsidRDefault="003E480E" w:rsidP="00D6064F">
            <w:pPr>
              <w:pStyle w:val="NormalWeb"/>
              <w:spacing w:before="0" w:beforeAutospacing="0"/>
              <w:rPr>
                <w:rFonts w:ascii="Arial" w:hAnsi="Arial" w:cs="Arial"/>
                <w:color w:val="333333"/>
                <w:sz w:val="22"/>
                <w:szCs w:val="22"/>
              </w:rPr>
            </w:pPr>
          </w:p>
        </w:tc>
        <w:tc>
          <w:tcPr>
            <w:tcW w:w="2835" w:type="dxa"/>
          </w:tcPr>
          <w:p w14:paraId="5D26D73D" w14:textId="77777777" w:rsidR="003E480E" w:rsidRPr="000071D6" w:rsidRDefault="003E480E" w:rsidP="00D6064F">
            <w:pPr>
              <w:pStyle w:val="NormalWeb"/>
              <w:spacing w:before="0" w:beforeAutospacing="0"/>
              <w:rPr>
                <w:rFonts w:ascii="Arial" w:hAnsi="Arial" w:cs="Arial"/>
                <w:color w:val="333333"/>
                <w:sz w:val="22"/>
                <w:szCs w:val="22"/>
              </w:rPr>
            </w:pPr>
            <w:r w:rsidRPr="000071D6">
              <w:rPr>
                <w:rFonts w:ascii="Arial" w:hAnsi="Arial" w:cs="Arial"/>
                <w:color w:val="000000" w:themeColor="text1"/>
                <w:sz w:val="22"/>
                <w:szCs w:val="22"/>
              </w:rPr>
              <w:t>No reference in the document. (Veterinary certificate for import of milk and milk products into India- Sanitary information)</w:t>
            </w:r>
          </w:p>
        </w:tc>
        <w:tc>
          <w:tcPr>
            <w:tcW w:w="2835" w:type="dxa"/>
          </w:tcPr>
          <w:p w14:paraId="361C28E3" w14:textId="6636168E" w:rsidR="003E480E" w:rsidRPr="000071D6" w:rsidRDefault="003E480E" w:rsidP="00D6064F">
            <w:pPr>
              <w:pStyle w:val="NormalWeb"/>
              <w:spacing w:before="0" w:beforeAutospacing="0"/>
              <w:rPr>
                <w:rFonts w:ascii="Arial" w:hAnsi="Arial" w:cs="Arial"/>
                <w:color w:val="333333"/>
                <w:sz w:val="22"/>
                <w:szCs w:val="22"/>
              </w:rPr>
            </w:pPr>
            <w:r w:rsidRPr="000071D6">
              <w:rPr>
                <w:rFonts w:ascii="Arial" w:hAnsi="Arial" w:cs="Arial"/>
                <w:color w:val="333333"/>
                <w:sz w:val="22"/>
                <w:szCs w:val="22"/>
              </w:rPr>
              <w:t>Council Decision 1999/879/E</w:t>
            </w:r>
            <w:r w:rsidR="0061206A">
              <w:rPr>
                <w:rFonts w:ascii="Arial" w:hAnsi="Arial" w:cs="Arial"/>
                <w:color w:val="333333"/>
                <w:sz w:val="22"/>
                <w:szCs w:val="22"/>
              </w:rPr>
              <w:t>C</w:t>
            </w:r>
            <w:r w:rsidRPr="000071D6">
              <w:rPr>
                <w:rFonts w:ascii="Arial" w:hAnsi="Arial" w:cs="Arial"/>
                <w:color w:val="333333"/>
                <w:sz w:val="22"/>
                <w:szCs w:val="22"/>
              </w:rPr>
              <w:t xml:space="preserve"> The placing on the market and administration of bovine </w:t>
            </w:r>
            <w:r w:rsidR="0061206A" w:rsidRPr="000071D6">
              <w:rPr>
                <w:rFonts w:ascii="Arial" w:hAnsi="Arial" w:cs="Arial"/>
                <w:color w:val="333333"/>
                <w:sz w:val="22"/>
                <w:szCs w:val="22"/>
              </w:rPr>
              <w:t>somatotropin</w:t>
            </w:r>
            <w:r w:rsidRPr="000071D6">
              <w:rPr>
                <w:rFonts w:ascii="Arial" w:hAnsi="Arial" w:cs="Arial"/>
                <w:color w:val="333333"/>
                <w:sz w:val="22"/>
                <w:szCs w:val="22"/>
              </w:rPr>
              <w:t xml:space="preserve">. The decision prohibits the use of bovine somatotrophin in the treatment of dairy </w:t>
            </w:r>
            <w:proofErr w:type="gramStart"/>
            <w:r w:rsidRPr="000071D6">
              <w:rPr>
                <w:rFonts w:ascii="Arial" w:hAnsi="Arial" w:cs="Arial"/>
                <w:color w:val="333333"/>
                <w:sz w:val="22"/>
                <w:szCs w:val="22"/>
              </w:rPr>
              <w:t>cows</w:t>
            </w:r>
            <w:proofErr w:type="gramEnd"/>
          </w:p>
          <w:p w14:paraId="71594B41" w14:textId="77777777" w:rsidR="003E480E" w:rsidRPr="000071D6" w:rsidRDefault="003E480E" w:rsidP="00D6064F">
            <w:pPr>
              <w:pStyle w:val="NormalWeb"/>
              <w:spacing w:before="0" w:beforeAutospacing="0"/>
              <w:rPr>
                <w:rFonts w:ascii="Arial" w:hAnsi="Arial" w:cs="Arial"/>
                <w:color w:val="333333"/>
                <w:sz w:val="22"/>
                <w:szCs w:val="22"/>
              </w:rPr>
            </w:pPr>
          </w:p>
        </w:tc>
        <w:tc>
          <w:tcPr>
            <w:tcW w:w="2835" w:type="dxa"/>
            <w:tcBorders>
              <w:bottom w:val="single" w:sz="4" w:space="0" w:color="auto"/>
            </w:tcBorders>
            <w:shd w:val="clear" w:color="auto" w:fill="A8D08D" w:themeFill="accent6" w:themeFillTint="99"/>
          </w:tcPr>
          <w:p w14:paraId="09A8DEB3" w14:textId="204F4813" w:rsidR="003E480E" w:rsidRPr="000071D6" w:rsidRDefault="003E480E" w:rsidP="00D6064F">
            <w:pPr>
              <w:pStyle w:val="HTMLPreformatted"/>
              <w:spacing w:line="276" w:lineRule="auto"/>
              <w:rPr>
                <w:rStyle w:val="y2iqfc"/>
                <w:rFonts w:ascii="Arial" w:eastAsiaTheme="majorEastAsia" w:hAnsi="Arial" w:cs="Arial"/>
                <w:color w:val="202124"/>
                <w:sz w:val="22"/>
                <w:szCs w:val="22"/>
              </w:rPr>
            </w:pPr>
            <w:r w:rsidRPr="000071D6">
              <w:rPr>
                <w:rStyle w:val="y2iqfc"/>
                <w:rFonts w:ascii="Arial" w:eastAsiaTheme="majorEastAsia" w:hAnsi="Arial" w:cs="Arial"/>
                <w:color w:val="202124"/>
                <w:sz w:val="22"/>
                <w:szCs w:val="22"/>
              </w:rPr>
              <w:t xml:space="preserve">Import/export activities is described in the EU column, and covers the requirements listed in </w:t>
            </w:r>
            <w:proofErr w:type="gramStart"/>
            <w:r w:rsidRPr="000071D6">
              <w:rPr>
                <w:rStyle w:val="y2iqfc"/>
                <w:rFonts w:ascii="Arial" w:eastAsiaTheme="majorEastAsia" w:hAnsi="Arial" w:cs="Arial"/>
                <w:color w:val="202124"/>
                <w:sz w:val="22"/>
                <w:szCs w:val="22"/>
              </w:rPr>
              <w:t>all of</w:t>
            </w:r>
            <w:proofErr w:type="gramEnd"/>
            <w:r w:rsidRPr="000071D6">
              <w:rPr>
                <w:rStyle w:val="y2iqfc"/>
                <w:rFonts w:ascii="Arial" w:eastAsiaTheme="majorEastAsia" w:hAnsi="Arial" w:cs="Arial"/>
                <w:color w:val="202124"/>
                <w:sz w:val="22"/>
                <w:szCs w:val="22"/>
              </w:rPr>
              <w:t xml:space="preserve"> the </w:t>
            </w:r>
            <w:r w:rsidR="0061206A" w:rsidRPr="000071D6">
              <w:rPr>
                <w:rStyle w:val="y2iqfc"/>
                <w:rFonts w:ascii="Arial" w:eastAsiaTheme="majorEastAsia" w:hAnsi="Arial" w:cs="Arial"/>
                <w:color w:val="202124"/>
                <w:sz w:val="22"/>
                <w:szCs w:val="22"/>
              </w:rPr>
              <w:t>Indian</w:t>
            </w:r>
            <w:r w:rsidRPr="000071D6">
              <w:rPr>
                <w:rStyle w:val="y2iqfc"/>
                <w:rFonts w:ascii="Arial" w:eastAsiaTheme="majorEastAsia" w:hAnsi="Arial" w:cs="Arial"/>
                <w:color w:val="202124"/>
                <w:sz w:val="22"/>
                <w:szCs w:val="22"/>
              </w:rPr>
              <w:t xml:space="preserve"> documents on the left columns.</w:t>
            </w:r>
          </w:p>
          <w:p w14:paraId="2E7423AA" w14:textId="77777777" w:rsidR="003E480E" w:rsidRPr="000071D6" w:rsidRDefault="003E480E" w:rsidP="00D6064F">
            <w:pPr>
              <w:pStyle w:val="HTMLPreformatted"/>
              <w:spacing w:line="276" w:lineRule="auto"/>
              <w:rPr>
                <w:rStyle w:val="y2iqfc"/>
                <w:rFonts w:ascii="Arial" w:eastAsiaTheme="majorEastAsia" w:hAnsi="Arial" w:cs="Arial"/>
                <w:color w:val="202124"/>
                <w:sz w:val="22"/>
                <w:szCs w:val="22"/>
              </w:rPr>
            </w:pPr>
            <w:r w:rsidRPr="000071D6">
              <w:rPr>
                <w:rStyle w:val="y2iqfc"/>
                <w:rFonts w:ascii="Arial" w:eastAsiaTheme="majorEastAsia" w:hAnsi="Arial" w:cs="Arial"/>
                <w:color w:val="202124"/>
                <w:sz w:val="22"/>
                <w:szCs w:val="22"/>
              </w:rPr>
              <w:t>No Clashes or gaps were found in the EU related Regulations.</w:t>
            </w:r>
          </w:p>
          <w:p w14:paraId="3888F1CC" w14:textId="77777777" w:rsidR="003E480E" w:rsidRPr="000071D6" w:rsidRDefault="003E480E" w:rsidP="00D6064F">
            <w:pPr>
              <w:rPr>
                <w:rFonts w:cs="Arial"/>
              </w:rPr>
            </w:pPr>
          </w:p>
        </w:tc>
        <w:tc>
          <w:tcPr>
            <w:tcW w:w="2835" w:type="dxa"/>
          </w:tcPr>
          <w:p w14:paraId="78B0EC0F" w14:textId="77777777" w:rsidR="003E480E" w:rsidRPr="000071D6" w:rsidRDefault="003E480E" w:rsidP="00D6064F">
            <w:pPr>
              <w:pStyle w:val="NormalWeb"/>
              <w:rPr>
                <w:rFonts w:ascii="Arial" w:hAnsi="Arial" w:cs="Arial"/>
                <w:color w:val="C00000"/>
                <w:sz w:val="22"/>
                <w:szCs w:val="22"/>
                <w:shd w:val="clear" w:color="auto" w:fill="FFFFFF"/>
              </w:rPr>
            </w:pPr>
            <w:r w:rsidRPr="000071D6">
              <w:rPr>
                <w:rFonts w:ascii="Arial" w:hAnsi="Arial" w:cs="Arial"/>
                <w:color w:val="C00000"/>
                <w:sz w:val="22"/>
                <w:szCs w:val="22"/>
                <w:shd w:val="clear" w:color="auto" w:fill="FFFFFF"/>
              </w:rPr>
              <w:lastRenderedPageBreak/>
              <w:t>CODEX ALIMENTARIUS</w:t>
            </w:r>
          </w:p>
          <w:p w14:paraId="365CEA32" w14:textId="77777777" w:rsidR="003E480E" w:rsidRPr="000071D6" w:rsidRDefault="003E480E" w:rsidP="00D6064F">
            <w:pPr>
              <w:pStyle w:val="NormalWeb"/>
              <w:rPr>
                <w:rFonts w:cs="Arial"/>
                <w:sz w:val="22"/>
                <w:szCs w:val="22"/>
              </w:rPr>
            </w:pPr>
            <w:r w:rsidRPr="000071D6">
              <w:rPr>
                <w:rFonts w:ascii="Arial" w:hAnsi="Arial" w:cs="Arial"/>
                <w:color w:val="C00000"/>
                <w:sz w:val="22"/>
                <w:szCs w:val="22"/>
                <w:shd w:val="clear" w:color="auto" w:fill="FFFFFF"/>
              </w:rPr>
              <w:t xml:space="preserve">The CODEX Commission recognises the validity of JECFA risk assessments as the sound scientific basis for its deliberations on rBST. </w:t>
            </w:r>
            <w:proofErr w:type="gramStart"/>
            <w:r w:rsidRPr="000071D6">
              <w:rPr>
                <w:rFonts w:ascii="Arial" w:hAnsi="Arial" w:cs="Arial"/>
                <w:color w:val="C00000"/>
                <w:sz w:val="22"/>
                <w:szCs w:val="22"/>
                <w:shd w:val="clear" w:color="auto" w:fill="FFFFFF"/>
              </w:rPr>
              <w:t>Nevertheless</w:t>
            </w:r>
            <w:proofErr w:type="gramEnd"/>
            <w:r w:rsidRPr="000071D6">
              <w:rPr>
                <w:rFonts w:ascii="Arial" w:hAnsi="Arial" w:cs="Arial"/>
                <w:color w:val="C00000"/>
                <w:sz w:val="22"/>
                <w:szCs w:val="22"/>
                <w:shd w:val="clear" w:color="auto" w:fill="FFFFFF"/>
              </w:rPr>
              <w:t xml:space="preserve"> the Commission as the international risk management body, </w:t>
            </w:r>
            <w:r w:rsidRPr="000071D6">
              <w:rPr>
                <w:rFonts w:ascii="Arial" w:hAnsi="Arial" w:cs="Arial"/>
                <w:color w:val="C00000"/>
                <w:sz w:val="22"/>
                <w:szCs w:val="22"/>
                <w:shd w:val="clear" w:color="auto" w:fill="FFFFFF"/>
              </w:rPr>
              <w:lastRenderedPageBreak/>
              <w:t xml:space="preserve">recognises that consensus has not been reached on the adoption of the draft MRLs at its 38th session. </w:t>
            </w:r>
            <w:proofErr w:type="gramStart"/>
            <w:r w:rsidRPr="000071D6">
              <w:rPr>
                <w:rFonts w:ascii="Arial" w:hAnsi="Arial" w:cs="Arial"/>
                <w:color w:val="C00000"/>
                <w:sz w:val="22"/>
                <w:szCs w:val="22"/>
                <w:shd w:val="clear" w:color="auto" w:fill="FFFFFF"/>
              </w:rPr>
              <w:t>In light of the fact that</w:t>
            </w:r>
            <w:proofErr w:type="gramEnd"/>
            <w:r w:rsidRPr="000071D6">
              <w:rPr>
                <w:rFonts w:ascii="Arial" w:hAnsi="Arial" w:cs="Arial"/>
                <w:color w:val="C00000"/>
                <w:sz w:val="22"/>
                <w:szCs w:val="22"/>
                <w:shd w:val="clear" w:color="auto" w:fill="FFFFFF"/>
              </w:rPr>
              <w:t xml:space="preserve"> consensus has not been reached, the Commission agrees to hold the draft MRLS for rBST at step 8 to provide further time to facilitate a possible consensus. The draft MRLs will continue to be on the agenda of the Commission and open to discussion</w:t>
            </w:r>
          </w:p>
        </w:tc>
      </w:tr>
      <w:tr w:rsidR="003E480E" w:rsidRPr="000071D6" w14:paraId="3EB99694" w14:textId="77777777" w:rsidTr="00CD089A">
        <w:trPr>
          <w:trHeight w:val="914"/>
        </w:trPr>
        <w:tc>
          <w:tcPr>
            <w:tcW w:w="2835" w:type="dxa"/>
          </w:tcPr>
          <w:p w14:paraId="5128CD36" w14:textId="77777777" w:rsidR="003E480E" w:rsidRPr="000071D6" w:rsidRDefault="003E480E" w:rsidP="00D6064F">
            <w:pPr>
              <w:pStyle w:val="NormalWeb"/>
              <w:spacing w:before="0" w:beforeAutospacing="0"/>
              <w:rPr>
                <w:rFonts w:ascii="Arial" w:hAnsi="Arial" w:cs="Arial"/>
                <w:color w:val="333333"/>
                <w:sz w:val="22"/>
                <w:szCs w:val="22"/>
              </w:rPr>
            </w:pPr>
            <w:r w:rsidRPr="000071D6">
              <w:rPr>
                <w:rFonts w:ascii="Arial" w:hAnsi="Arial" w:cs="Arial"/>
                <w:position w:val="4"/>
                <w:sz w:val="22"/>
                <w:szCs w:val="22"/>
              </w:rPr>
              <w:lastRenderedPageBreak/>
              <w:t xml:space="preserve">The Source </w:t>
            </w:r>
            <w:r w:rsidRPr="000071D6">
              <w:rPr>
                <w:rFonts w:ascii="Arial" w:hAnsi="Arial" w:cs="Arial"/>
                <w:position w:val="2"/>
                <w:sz w:val="22"/>
                <w:szCs w:val="22"/>
              </w:rPr>
              <w:t xml:space="preserve">animals were </w:t>
            </w:r>
            <w:r w:rsidRPr="000071D6">
              <w:rPr>
                <w:rFonts w:ascii="Arial" w:hAnsi="Arial" w:cs="Arial"/>
                <w:position w:val="4"/>
                <w:sz w:val="22"/>
                <w:szCs w:val="22"/>
              </w:rPr>
              <w:t xml:space="preserve">not subjected to estrogenic </w:t>
            </w:r>
            <w:r w:rsidRPr="000071D6">
              <w:rPr>
                <w:rFonts w:ascii="Arial" w:hAnsi="Arial" w:cs="Arial"/>
                <w:position w:val="-2"/>
                <w:sz w:val="22"/>
                <w:szCs w:val="22"/>
              </w:rPr>
              <w:t>treatment in last 90 days.</w:t>
            </w:r>
          </w:p>
        </w:tc>
        <w:tc>
          <w:tcPr>
            <w:tcW w:w="2835" w:type="dxa"/>
          </w:tcPr>
          <w:p w14:paraId="25557267" w14:textId="77777777" w:rsidR="003E480E" w:rsidRPr="000071D6" w:rsidRDefault="003E480E" w:rsidP="00D6064F">
            <w:pPr>
              <w:pStyle w:val="NormalWeb"/>
              <w:spacing w:before="0" w:beforeAutospacing="0"/>
              <w:rPr>
                <w:rFonts w:ascii="Arial" w:hAnsi="Arial" w:cs="Arial"/>
                <w:color w:val="333333"/>
                <w:sz w:val="22"/>
                <w:szCs w:val="22"/>
              </w:rPr>
            </w:pPr>
            <w:r w:rsidRPr="000071D6">
              <w:rPr>
                <w:rFonts w:ascii="Arial" w:hAnsi="Arial" w:cs="Arial"/>
                <w:color w:val="000000" w:themeColor="text1"/>
                <w:sz w:val="22"/>
                <w:szCs w:val="22"/>
              </w:rPr>
              <w:t>No reference in the document. (Veterinary certificate for import of milk and milk products into India- Sanitary information)</w:t>
            </w:r>
          </w:p>
        </w:tc>
        <w:tc>
          <w:tcPr>
            <w:tcW w:w="2835" w:type="dxa"/>
          </w:tcPr>
          <w:p w14:paraId="5A128E77" w14:textId="77777777" w:rsidR="003E480E" w:rsidRPr="000071D6" w:rsidRDefault="003E480E" w:rsidP="00D6064F">
            <w:pPr>
              <w:pStyle w:val="NormalWeb"/>
              <w:spacing w:before="0" w:beforeAutospacing="0"/>
              <w:rPr>
                <w:rFonts w:ascii="Arial" w:hAnsi="Arial" w:cs="Arial"/>
                <w:color w:val="333333"/>
                <w:sz w:val="22"/>
                <w:szCs w:val="22"/>
              </w:rPr>
            </w:pPr>
            <w:r w:rsidRPr="000071D6">
              <w:rPr>
                <w:rFonts w:ascii="Arial" w:hAnsi="Arial" w:cs="Arial"/>
                <w:color w:val="333333"/>
                <w:sz w:val="22"/>
                <w:szCs w:val="22"/>
              </w:rPr>
              <w:t xml:space="preserve">Council Directive 81/602/EC of 31 July 1981 concerning the prohibition of certain substances having a hormonal action and of any substances having thyrostatic </w:t>
            </w:r>
            <w:proofErr w:type="gramStart"/>
            <w:r w:rsidRPr="000071D6">
              <w:rPr>
                <w:rFonts w:ascii="Arial" w:hAnsi="Arial" w:cs="Arial"/>
                <w:color w:val="333333"/>
                <w:sz w:val="22"/>
                <w:szCs w:val="22"/>
              </w:rPr>
              <w:t>action</w:t>
            </w:r>
            <w:proofErr w:type="gramEnd"/>
          </w:p>
          <w:p w14:paraId="14F05C26" w14:textId="77777777" w:rsidR="003E480E" w:rsidRPr="000071D6" w:rsidRDefault="003E480E" w:rsidP="00D6064F">
            <w:pPr>
              <w:pStyle w:val="NormalWeb"/>
              <w:spacing w:before="0" w:beforeAutospacing="0"/>
              <w:rPr>
                <w:rFonts w:ascii="Arial" w:hAnsi="Arial" w:cs="Arial"/>
                <w:color w:val="333333"/>
                <w:sz w:val="22"/>
                <w:szCs w:val="22"/>
              </w:rPr>
            </w:pPr>
          </w:p>
        </w:tc>
        <w:tc>
          <w:tcPr>
            <w:tcW w:w="2835" w:type="dxa"/>
            <w:shd w:val="clear" w:color="auto" w:fill="A8D08D" w:themeFill="accent6" w:themeFillTint="99"/>
          </w:tcPr>
          <w:p w14:paraId="640BED60" w14:textId="77777777" w:rsidR="003E480E" w:rsidRPr="000071D6" w:rsidRDefault="003E480E" w:rsidP="00D6064F">
            <w:pPr>
              <w:rPr>
                <w:rFonts w:cs="Arial"/>
              </w:rPr>
            </w:pPr>
          </w:p>
        </w:tc>
        <w:tc>
          <w:tcPr>
            <w:tcW w:w="2835" w:type="dxa"/>
          </w:tcPr>
          <w:p w14:paraId="389E7855" w14:textId="77777777" w:rsidR="003E480E" w:rsidRPr="000071D6" w:rsidRDefault="003E480E" w:rsidP="00D6064F">
            <w:pPr>
              <w:pStyle w:val="NormalWeb"/>
              <w:rPr>
                <w:rFonts w:ascii="Arial" w:hAnsi="Arial" w:cs="Arial"/>
                <w:sz w:val="22"/>
                <w:szCs w:val="22"/>
              </w:rPr>
            </w:pPr>
            <w:r w:rsidRPr="000071D6">
              <w:rPr>
                <w:rFonts w:ascii="Arial" w:hAnsi="Arial" w:cs="Arial"/>
                <w:sz w:val="22"/>
                <w:szCs w:val="22"/>
              </w:rPr>
              <w:t>CODEX ALIMENTARIUS</w:t>
            </w:r>
          </w:p>
          <w:p w14:paraId="327B2368" w14:textId="77777777" w:rsidR="003E480E" w:rsidRPr="000071D6" w:rsidRDefault="003E480E" w:rsidP="00D6064F">
            <w:pPr>
              <w:pStyle w:val="NormalWeb"/>
              <w:rPr>
                <w:sz w:val="22"/>
                <w:szCs w:val="22"/>
              </w:rPr>
            </w:pPr>
            <w:r w:rsidRPr="000071D6">
              <w:rPr>
                <w:rFonts w:ascii="Arial" w:hAnsi="Arial" w:cs="Arial"/>
                <w:sz w:val="22"/>
                <w:szCs w:val="22"/>
              </w:rPr>
              <w:t xml:space="preserve">MAXIMUM RESIDUE LIMITS (MRLs) AND RISK MANAGEMENT RECOMMENDATIONS (RMRs) FOR RESIDUES OF VETERINARY DRUGS IN FOODS </w:t>
            </w:r>
          </w:p>
          <w:p w14:paraId="390A0E0B" w14:textId="77777777" w:rsidR="003E480E" w:rsidRPr="000071D6" w:rsidRDefault="003E480E" w:rsidP="00D6064F">
            <w:pPr>
              <w:pStyle w:val="NormalWeb"/>
              <w:rPr>
                <w:sz w:val="22"/>
                <w:szCs w:val="22"/>
              </w:rPr>
            </w:pPr>
            <w:r w:rsidRPr="000071D6">
              <w:rPr>
                <w:rFonts w:ascii="Arial" w:hAnsi="Arial" w:cs="Arial"/>
                <w:sz w:val="22"/>
                <w:szCs w:val="22"/>
              </w:rPr>
              <w:t xml:space="preserve">CX/MRL 2-2021 </w:t>
            </w:r>
          </w:p>
          <w:p w14:paraId="51C99DDA" w14:textId="77777777" w:rsidR="003E480E" w:rsidRPr="000071D6" w:rsidRDefault="003E480E" w:rsidP="00D6064F">
            <w:pPr>
              <w:rPr>
                <w:rFonts w:cs="Arial"/>
              </w:rPr>
            </w:pPr>
          </w:p>
        </w:tc>
      </w:tr>
    </w:tbl>
    <w:p w14:paraId="7455686F" w14:textId="77777777" w:rsidR="001C0370" w:rsidRPr="000071D6" w:rsidRDefault="001C0370">
      <w:pPr>
        <w:spacing w:after="160"/>
        <w:jc w:val="left"/>
        <w:rPr>
          <w:rFonts w:cs="Arial"/>
        </w:rPr>
      </w:pPr>
    </w:p>
    <w:p w14:paraId="2055EE34" w14:textId="77777777" w:rsidR="00FA5F03" w:rsidRPr="000071D6" w:rsidRDefault="00FA5F03">
      <w:pPr>
        <w:spacing w:after="160"/>
        <w:jc w:val="left"/>
        <w:rPr>
          <w:rFonts w:cs="Arial"/>
        </w:rPr>
      </w:pPr>
      <w:r w:rsidRPr="000071D6">
        <w:rPr>
          <w:rFonts w:cs="Arial"/>
        </w:rPr>
        <w:br w:type="page"/>
      </w:r>
    </w:p>
    <w:p w14:paraId="3A021096" w14:textId="540D0AC4" w:rsidR="006C0F40" w:rsidRPr="000071D6" w:rsidRDefault="000A08B0" w:rsidP="006C0F40">
      <w:pPr>
        <w:pStyle w:val="Heading2"/>
        <w:rPr>
          <w:rFonts w:cs="Arial"/>
        </w:rPr>
      </w:pPr>
      <w:bookmarkStart w:id="19" w:name="_Toc129616373"/>
      <w:bookmarkStart w:id="20" w:name="_Toc144474447"/>
      <w:bookmarkStart w:id="21" w:name="_Toc147136535"/>
      <w:r w:rsidRPr="000071D6">
        <w:rPr>
          <w:rFonts w:cs="Arial"/>
        </w:rPr>
        <w:lastRenderedPageBreak/>
        <w:t>Sanitary Import Permit - Extension of Validity of Sanitary Import Permit</w:t>
      </w:r>
      <w:bookmarkEnd w:id="19"/>
      <w:bookmarkEnd w:id="20"/>
      <w:bookmarkEnd w:id="21"/>
    </w:p>
    <w:tbl>
      <w:tblPr>
        <w:tblStyle w:val="TableGrid1"/>
        <w:tblW w:w="5081" w:type="pct"/>
        <w:tblLook w:val="04A0" w:firstRow="1" w:lastRow="0" w:firstColumn="1" w:lastColumn="0" w:noHBand="0" w:noVBand="1"/>
      </w:tblPr>
      <w:tblGrid>
        <w:gridCol w:w="2834"/>
        <w:gridCol w:w="2835"/>
        <w:gridCol w:w="2835"/>
        <w:gridCol w:w="2835"/>
        <w:gridCol w:w="2835"/>
      </w:tblGrid>
      <w:tr w:rsidR="001F3DDE" w:rsidRPr="000071D6" w14:paraId="4E87BF7B" w14:textId="77777777" w:rsidTr="00742F94">
        <w:trPr>
          <w:trHeight w:val="421"/>
          <w:tblHeader/>
        </w:trPr>
        <w:tc>
          <w:tcPr>
            <w:tcW w:w="1000" w:type="pct"/>
            <w:shd w:val="clear" w:color="auto" w:fill="C5E0B3" w:themeFill="accent6" w:themeFillTint="66"/>
            <w:vAlign w:val="center"/>
          </w:tcPr>
          <w:p w14:paraId="33DBDCE2" w14:textId="77777777" w:rsidR="001F3DDE" w:rsidRPr="000071D6" w:rsidRDefault="001F3DDE" w:rsidP="001F3DDE">
            <w:pPr>
              <w:jc w:val="center"/>
              <w:rPr>
                <w:rFonts w:eastAsia="Arial" w:cs="Arial"/>
                <w:b/>
                <w:color w:val="000000"/>
              </w:rPr>
            </w:pPr>
            <w:r w:rsidRPr="000071D6">
              <w:rPr>
                <w:rFonts w:eastAsia="Arial" w:cs="Arial"/>
                <w:b/>
                <w:color w:val="000000"/>
              </w:rPr>
              <w:t>Indian requirements</w:t>
            </w:r>
          </w:p>
        </w:tc>
        <w:tc>
          <w:tcPr>
            <w:tcW w:w="1000" w:type="pct"/>
            <w:shd w:val="clear" w:color="auto" w:fill="C5E0B3" w:themeFill="accent6" w:themeFillTint="66"/>
            <w:vAlign w:val="center"/>
          </w:tcPr>
          <w:p w14:paraId="14B59A34" w14:textId="77777777" w:rsidR="001F3DDE" w:rsidRPr="000071D6" w:rsidRDefault="001F3DDE" w:rsidP="001F3DDE">
            <w:pPr>
              <w:jc w:val="center"/>
              <w:rPr>
                <w:rFonts w:eastAsia="Arial" w:cs="Arial"/>
                <w:b/>
                <w:color w:val="000000"/>
              </w:rPr>
            </w:pPr>
            <w:r w:rsidRPr="000071D6">
              <w:rPr>
                <w:rFonts w:eastAsia="Arial" w:cs="Arial"/>
                <w:b/>
                <w:color w:val="000000"/>
              </w:rPr>
              <w:t>Indian legislation reference</w:t>
            </w:r>
          </w:p>
        </w:tc>
        <w:tc>
          <w:tcPr>
            <w:tcW w:w="1000" w:type="pct"/>
            <w:shd w:val="clear" w:color="auto" w:fill="C5E0B3" w:themeFill="accent6" w:themeFillTint="66"/>
            <w:vAlign w:val="center"/>
          </w:tcPr>
          <w:p w14:paraId="15E9770A" w14:textId="77777777" w:rsidR="001F3DDE" w:rsidRPr="000071D6" w:rsidRDefault="001F3DDE" w:rsidP="001F3DDE">
            <w:pPr>
              <w:jc w:val="center"/>
              <w:rPr>
                <w:rFonts w:eastAsia="Arial" w:cs="Arial"/>
                <w:b/>
                <w:color w:val="000000"/>
              </w:rPr>
            </w:pPr>
            <w:r w:rsidRPr="000071D6">
              <w:rPr>
                <w:rFonts w:eastAsia="Arial" w:cs="Arial"/>
                <w:b/>
                <w:color w:val="000000"/>
              </w:rPr>
              <w:t>EU Related Legislation</w:t>
            </w:r>
          </w:p>
        </w:tc>
        <w:tc>
          <w:tcPr>
            <w:tcW w:w="1000" w:type="pct"/>
            <w:tcBorders>
              <w:bottom w:val="single" w:sz="4" w:space="0" w:color="auto"/>
            </w:tcBorders>
            <w:shd w:val="clear" w:color="auto" w:fill="C5E0B3" w:themeFill="accent6" w:themeFillTint="66"/>
            <w:vAlign w:val="center"/>
          </w:tcPr>
          <w:p w14:paraId="38886C50" w14:textId="77777777" w:rsidR="001F3DDE" w:rsidRPr="000071D6" w:rsidRDefault="001F3DDE" w:rsidP="001F3DDE">
            <w:pPr>
              <w:jc w:val="center"/>
              <w:rPr>
                <w:rFonts w:eastAsia="Arial" w:cs="Arial"/>
                <w:b/>
                <w:color w:val="000000"/>
              </w:rPr>
            </w:pPr>
            <w:r w:rsidRPr="000071D6">
              <w:rPr>
                <w:rFonts w:eastAsia="Arial" w:cs="Arial"/>
                <w:b/>
                <w:color w:val="000000"/>
              </w:rPr>
              <w:t>Comments</w:t>
            </w:r>
          </w:p>
        </w:tc>
        <w:tc>
          <w:tcPr>
            <w:tcW w:w="1000" w:type="pct"/>
            <w:shd w:val="clear" w:color="auto" w:fill="C5E0B3" w:themeFill="accent6" w:themeFillTint="66"/>
            <w:vAlign w:val="center"/>
          </w:tcPr>
          <w:p w14:paraId="64AFFCF2" w14:textId="197E45AE" w:rsidR="001F3DDE" w:rsidRPr="000071D6" w:rsidRDefault="001F3DDE" w:rsidP="001F3DDE">
            <w:pPr>
              <w:jc w:val="center"/>
              <w:rPr>
                <w:rFonts w:eastAsia="Arial" w:cs="Arial"/>
                <w:bCs/>
                <w:color w:val="000000"/>
              </w:rPr>
            </w:pPr>
            <w:r w:rsidRPr="000071D6">
              <w:rPr>
                <w:rFonts w:eastAsia="Arial" w:cs="Arial"/>
                <w:bCs/>
                <w:color w:val="000000"/>
              </w:rPr>
              <w:t>International</w:t>
            </w:r>
          </w:p>
        </w:tc>
      </w:tr>
      <w:tr w:rsidR="001F3DDE" w:rsidRPr="000071D6" w14:paraId="66FD1B22" w14:textId="77777777" w:rsidTr="00CD089A">
        <w:trPr>
          <w:trHeight w:val="421"/>
        </w:trPr>
        <w:tc>
          <w:tcPr>
            <w:tcW w:w="1000" w:type="pct"/>
            <w:shd w:val="clear" w:color="auto" w:fill="auto"/>
          </w:tcPr>
          <w:p w14:paraId="48C9BD48" w14:textId="77777777" w:rsidR="001F3DDE" w:rsidRPr="000071D6" w:rsidRDefault="001F3DDE" w:rsidP="00D6064F">
            <w:pPr>
              <w:rPr>
                <w:rFonts w:eastAsia="Arial" w:cs="Arial"/>
                <w:bCs/>
                <w:color w:val="000000"/>
              </w:rPr>
            </w:pPr>
            <w:r w:rsidRPr="000071D6">
              <w:rPr>
                <w:rFonts w:cs="Arial"/>
              </w:rPr>
              <w:t>The validity of these permits lies between 3 to 12 months depending upon nature of livestock products.</w:t>
            </w:r>
          </w:p>
        </w:tc>
        <w:tc>
          <w:tcPr>
            <w:tcW w:w="1000" w:type="pct"/>
          </w:tcPr>
          <w:p w14:paraId="7E6F46B3" w14:textId="77777777" w:rsidR="001F3DDE" w:rsidRPr="000071D6" w:rsidRDefault="001F3DDE" w:rsidP="00D6064F">
            <w:pPr>
              <w:autoSpaceDE w:val="0"/>
              <w:autoSpaceDN w:val="0"/>
              <w:adjustRightInd w:val="0"/>
              <w:rPr>
                <w:rFonts w:cs="Arial"/>
                <w:sz w:val="20"/>
                <w:szCs w:val="20"/>
              </w:rPr>
            </w:pPr>
            <w:r w:rsidRPr="000071D6">
              <w:rPr>
                <w:rFonts w:cs="Arial"/>
                <w:sz w:val="23"/>
                <w:szCs w:val="23"/>
              </w:rPr>
              <w:t xml:space="preserve">Extension of validity of Sanitary Import Permit (SIP) due to COVID-19 lockdown – regarding. </w:t>
            </w:r>
            <w:r w:rsidRPr="000071D6">
              <w:rPr>
                <w:rFonts w:cs="Arial"/>
              </w:rPr>
              <w:t xml:space="preserve"> </w:t>
            </w:r>
            <w:r w:rsidRPr="000071D6">
              <w:rPr>
                <w:rFonts w:cs="Arial"/>
                <w:b/>
                <w:bCs/>
              </w:rPr>
              <w:t>Under the provision of notification S.O. 2666 (E</w:t>
            </w:r>
            <w:proofErr w:type="gramStart"/>
            <w:r w:rsidRPr="000071D6">
              <w:rPr>
                <w:rFonts w:cs="Arial"/>
                <w:b/>
                <w:bCs/>
              </w:rPr>
              <w:t>) ,</w:t>
            </w:r>
            <w:proofErr w:type="gramEnd"/>
            <w:r w:rsidRPr="000071D6">
              <w:rPr>
                <w:rFonts w:cs="Arial"/>
                <w:b/>
                <w:bCs/>
              </w:rPr>
              <w:t xml:space="preserve"> dated 16.10.2014 this department issues the Sanitary Import Permit (SIP) for import of livestock products into the country. </w:t>
            </w:r>
          </w:p>
        </w:tc>
        <w:tc>
          <w:tcPr>
            <w:tcW w:w="1000" w:type="pct"/>
            <w:shd w:val="clear" w:color="auto" w:fill="auto"/>
          </w:tcPr>
          <w:p w14:paraId="0DF82F2D" w14:textId="77777777" w:rsidR="001F3DDE" w:rsidRPr="000071D6" w:rsidRDefault="001F3DDE" w:rsidP="00D6064F">
            <w:pPr>
              <w:pStyle w:val="NormalWeb"/>
              <w:rPr>
                <w:rFonts w:ascii="Arial" w:hAnsi="Arial" w:cs="Arial"/>
                <w:sz w:val="22"/>
                <w:szCs w:val="22"/>
              </w:rPr>
            </w:pPr>
            <w:r w:rsidRPr="000071D6">
              <w:rPr>
                <w:rFonts w:ascii="Arial" w:hAnsi="Arial" w:cs="Arial"/>
                <w:b/>
                <w:bCs/>
                <w:sz w:val="22"/>
                <w:szCs w:val="22"/>
              </w:rPr>
              <w:t>REGULATION (EU) 2016/429 OF THE EUROPEAN PARLIAMENT AND OF THE COUNCIL of 9 March 2016</w:t>
            </w:r>
            <w:r w:rsidRPr="000071D6">
              <w:rPr>
                <w:rFonts w:ascii="Arial" w:hAnsi="Arial" w:cs="Arial"/>
                <w:sz w:val="22"/>
                <w:szCs w:val="22"/>
              </w:rPr>
              <w:t xml:space="preserve"> on transmissible animal diseases and amending and repealing certain acts </w:t>
            </w:r>
            <w:proofErr w:type="gramStart"/>
            <w:r w:rsidRPr="000071D6">
              <w:rPr>
                <w:rFonts w:ascii="Arial" w:hAnsi="Arial" w:cs="Arial"/>
                <w:sz w:val="22"/>
                <w:szCs w:val="22"/>
              </w:rPr>
              <w:t>in the area of</w:t>
            </w:r>
            <w:proofErr w:type="gramEnd"/>
            <w:r w:rsidRPr="000071D6">
              <w:rPr>
                <w:rFonts w:ascii="Arial" w:hAnsi="Arial" w:cs="Arial"/>
                <w:sz w:val="22"/>
                <w:szCs w:val="22"/>
              </w:rPr>
              <w:t xml:space="preserve"> animal health (‘Animal Health Law’) </w:t>
            </w:r>
          </w:p>
          <w:p w14:paraId="0536856D" w14:textId="77777777" w:rsidR="001F3DDE" w:rsidRPr="000071D6" w:rsidRDefault="001F3DDE" w:rsidP="00D6064F">
            <w:pPr>
              <w:pStyle w:val="NormalWeb"/>
              <w:rPr>
                <w:rFonts w:ascii="Arial" w:hAnsi="Arial" w:cs="Arial"/>
                <w:sz w:val="22"/>
                <w:szCs w:val="22"/>
              </w:rPr>
            </w:pPr>
            <w:r w:rsidRPr="000071D6">
              <w:rPr>
                <w:rFonts w:ascii="Arial" w:hAnsi="Arial" w:cs="Arial"/>
                <w:sz w:val="22"/>
                <w:szCs w:val="22"/>
              </w:rPr>
              <w:t xml:space="preserve">Section 7 </w:t>
            </w:r>
          </w:p>
          <w:p w14:paraId="17A9634B" w14:textId="77777777" w:rsidR="001F3DDE" w:rsidRPr="000071D6" w:rsidRDefault="001F3DDE" w:rsidP="00D6064F">
            <w:pPr>
              <w:pStyle w:val="NormalWeb"/>
              <w:rPr>
                <w:rFonts w:ascii="Arial" w:hAnsi="Arial" w:cs="Arial"/>
                <w:sz w:val="22"/>
                <w:szCs w:val="22"/>
              </w:rPr>
            </w:pPr>
            <w:r w:rsidRPr="000071D6">
              <w:rPr>
                <w:rFonts w:ascii="Arial" w:hAnsi="Arial" w:cs="Arial"/>
                <w:sz w:val="22"/>
                <w:szCs w:val="22"/>
              </w:rPr>
              <w:t xml:space="preserve">Animal health certification </w:t>
            </w:r>
          </w:p>
          <w:p w14:paraId="5852ECAA" w14:textId="77777777" w:rsidR="001F3DDE" w:rsidRPr="000071D6" w:rsidRDefault="001F3DDE" w:rsidP="00D6064F">
            <w:pPr>
              <w:pStyle w:val="NormalWeb"/>
              <w:rPr>
                <w:rFonts w:ascii="Arial" w:hAnsi="Arial" w:cs="Arial"/>
                <w:sz w:val="22"/>
                <w:szCs w:val="22"/>
              </w:rPr>
            </w:pPr>
            <w:r w:rsidRPr="000071D6">
              <w:rPr>
                <w:rFonts w:ascii="Arial" w:hAnsi="Arial" w:cs="Arial"/>
                <w:sz w:val="22"/>
                <w:szCs w:val="22"/>
              </w:rPr>
              <w:t xml:space="preserve">Article 145 </w:t>
            </w:r>
          </w:p>
          <w:p w14:paraId="004E2D59" w14:textId="77777777" w:rsidR="001F3DDE" w:rsidRPr="000071D6" w:rsidRDefault="001F3DDE" w:rsidP="00D6064F">
            <w:pPr>
              <w:pStyle w:val="NormalWeb"/>
              <w:rPr>
                <w:rFonts w:ascii="Arial" w:hAnsi="Arial" w:cs="Arial"/>
                <w:sz w:val="22"/>
                <w:szCs w:val="22"/>
              </w:rPr>
            </w:pPr>
            <w:r w:rsidRPr="000071D6">
              <w:rPr>
                <w:rFonts w:ascii="Arial" w:hAnsi="Arial" w:cs="Arial"/>
                <w:sz w:val="22"/>
                <w:szCs w:val="22"/>
              </w:rPr>
              <w:t xml:space="preserve">Contents of animal health certificates </w:t>
            </w:r>
          </w:p>
          <w:p w14:paraId="522E5EE9" w14:textId="77777777" w:rsidR="001F3DDE" w:rsidRPr="000071D6" w:rsidRDefault="001F3DDE" w:rsidP="00D6064F">
            <w:pPr>
              <w:pStyle w:val="NormalWeb"/>
              <w:rPr>
                <w:rFonts w:ascii="Arial" w:hAnsi="Arial" w:cs="Arial"/>
                <w:b/>
                <w:bCs/>
                <w:sz w:val="22"/>
                <w:szCs w:val="22"/>
              </w:rPr>
            </w:pPr>
            <w:r w:rsidRPr="000071D6">
              <w:rPr>
                <w:rFonts w:ascii="Arial" w:hAnsi="Arial" w:cs="Arial"/>
                <w:b/>
                <w:bCs/>
                <w:sz w:val="22"/>
                <w:szCs w:val="22"/>
              </w:rPr>
              <w:t xml:space="preserve">REGULATION (EU) 2017/625 OF THE EUROPEAN PARLIAMENT AND OF THE COUNCIL of 15 </w:t>
            </w:r>
            <w:r w:rsidRPr="000071D6">
              <w:rPr>
                <w:rFonts w:ascii="Arial" w:hAnsi="Arial" w:cs="Arial"/>
                <w:b/>
                <w:bCs/>
                <w:sz w:val="22"/>
                <w:szCs w:val="22"/>
              </w:rPr>
              <w:lastRenderedPageBreak/>
              <w:t xml:space="preserve">March 2017 on official controls and other official activities performed to ensure the application of food and feed law, rules on animal health and welfare, plant health and plant protection </w:t>
            </w:r>
            <w:proofErr w:type="gramStart"/>
            <w:r w:rsidRPr="000071D6">
              <w:rPr>
                <w:rFonts w:ascii="Arial" w:hAnsi="Arial" w:cs="Arial"/>
                <w:b/>
                <w:bCs/>
                <w:sz w:val="22"/>
                <w:szCs w:val="22"/>
              </w:rPr>
              <w:t>products</w:t>
            </w:r>
            <w:proofErr w:type="gramEnd"/>
          </w:p>
          <w:p w14:paraId="57FBF799" w14:textId="77777777" w:rsidR="001F3DDE" w:rsidRPr="000071D6" w:rsidRDefault="001F3DDE" w:rsidP="00D6064F">
            <w:pPr>
              <w:pStyle w:val="NormalWeb"/>
              <w:rPr>
                <w:rFonts w:ascii="Arial" w:hAnsi="Arial" w:cs="Arial"/>
                <w:sz w:val="22"/>
                <w:szCs w:val="22"/>
              </w:rPr>
            </w:pPr>
          </w:p>
          <w:p w14:paraId="78568078" w14:textId="77777777" w:rsidR="001F3DDE" w:rsidRPr="000071D6" w:rsidRDefault="001F3DDE" w:rsidP="00D6064F">
            <w:pPr>
              <w:pStyle w:val="NormalWeb"/>
              <w:rPr>
                <w:rFonts w:ascii="Arial" w:hAnsi="Arial" w:cs="Arial"/>
                <w:sz w:val="22"/>
                <w:szCs w:val="22"/>
              </w:rPr>
            </w:pPr>
            <w:r w:rsidRPr="000071D6">
              <w:rPr>
                <w:rFonts w:ascii="Arial" w:hAnsi="Arial" w:cs="Arial"/>
                <w:sz w:val="22"/>
                <w:szCs w:val="22"/>
              </w:rPr>
              <w:t xml:space="preserve">Article 52 </w:t>
            </w:r>
          </w:p>
          <w:p w14:paraId="298B7E45" w14:textId="77777777" w:rsidR="001F3DDE" w:rsidRPr="000071D6" w:rsidRDefault="001F3DDE" w:rsidP="00D6064F">
            <w:pPr>
              <w:pStyle w:val="NormalWeb"/>
              <w:rPr>
                <w:rFonts w:ascii="Arial" w:hAnsi="Arial" w:cs="Arial"/>
                <w:sz w:val="22"/>
                <w:szCs w:val="22"/>
              </w:rPr>
            </w:pPr>
            <w:r w:rsidRPr="000071D6">
              <w:rPr>
                <w:rFonts w:ascii="Arial" w:hAnsi="Arial" w:cs="Arial"/>
                <w:sz w:val="22"/>
                <w:szCs w:val="22"/>
              </w:rPr>
              <w:t xml:space="preserve">Details of documentary checks, identity checks and physical checks </w:t>
            </w:r>
          </w:p>
          <w:p w14:paraId="6777EE83" w14:textId="77777777" w:rsidR="001F3DDE" w:rsidRPr="000071D6" w:rsidRDefault="001F3DDE" w:rsidP="00D6064F">
            <w:pPr>
              <w:pStyle w:val="NormalWeb"/>
              <w:rPr>
                <w:rFonts w:ascii="Arial" w:hAnsi="Arial" w:cs="Arial"/>
                <w:sz w:val="22"/>
                <w:szCs w:val="22"/>
              </w:rPr>
            </w:pPr>
            <w:r w:rsidRPr="000071D6">
              <w:rPr>
                <w:rFonts w:ascii="Arial" w:hAnsi="Arial" w:cs="Arial"/>
                <w:sz w:val="22"/>
                <w:szCs w:val="22"/>
              </w:rPr>
              <w:t xml:space="preserve">Article 54 </w:t>
            </w:r>
          </w:p>
          <w:p w14:paraId="7F06026F" w14:textId="77777777" w:rsidR="001F3DDE" w:rsidRPr="000071D6" w:rsidRDefault="001F3DDE" w:rsidP="00D6064F">
            <w:pPr>
              <w:pStyle w:val="NormalWeb"/>
              <w:rPr>
                <w:rFonts w:ascii="Arial" w:hAnsi="Arial" w:cs="Arial"/>
                <w:sz w:val="22"/>
                <w:szCs w:val="22"/>
              </w:rPr>
            </w:pPr>
            <w:r w:rsidRPr="000071D6">
              <w:rPr>
                <w:rFonts w:ascii="Arial" w:hAnsi="Arial" w:cs="Arial"/>
                <w:sz w:val="22"/>
                <w:szCs w:val="22"/>
              </w:rPr>
              <w:t xml:space="preserve">Frequency of documentary checks, identity checks and physical checks </w:t>
            </w:r>
          </w:p>
          <w:p w14:paraId="24985D47" w14:textId="77777777" w:rsidR="001F3DDE" w:rsidRPr="000071D6" w:rsidRDefault="001F3DDE" w:rsidP="00D6064F">
            <w:pPr>
              <w:pStyle w:val="NormalWeb"/>
              <w:rPr>
                <w:rFonts w:ascii="Arial" w:hAnsi="Arial" w:cs="Arial"/>
                <w:sz w:val="22"/>
                <w:szCs w:val="22"/>
              </w:rPr>
            </w:pPr>
          </w:p>
          <w:p w14:paraId="043F3780" w14:textId="77777777" w:rsidR="001F3DDE" w:rsidRPr="000071D6" w:rsidRDefault="001F3DDE" w:rsidP="00D6064F">
            <w:pPr>
              <w:rPr>
                <w:rFonts w:eastAsia="Arial" w:cs="Arial"/>
                <w:bCs/>
                <w:color w:val="000000"/>
              </w:rPr>
            </w:pPr>
          </w:p>
        </w:tc>
        <w:tc>
          <w:tcPr>
            <w:tcW w:w="1000" w:type="pct"/>
            <w:tcBorders>
              <w:bottom w:val="single" w:sz="4" w:space="0" w:color="auto"/>
            </w:tcBorders>
            <w:shd w:val="clear" w:color="auto" w:fill="A8D08D" w:themeFill="accent6" w:themeFillTint="99"/>
          </w:tcPr>
          <w:p w14:paraId="0840E0A7" w14:textId="6A7D1882" w:rsidR="001F3DDE" w:rsidRPr="000071D6" w:rsidRDefault="001F3DDE" w:rsidP="00D6064F">
            <w:pPr>
              <w:pStyle w:val="HTMLPreformatted"/>
              <w:spacing w:line="276" w:lineRule="auto"/>
              <w:rPr>
                <w:rStyle w:val="y2iqfc"/>
                <w:rFonts w:ascii="Arial" w:eastAsiaTheme="majorEastAsia" w:hAnsi="Arial" w:cs="Arial"/>
                <w:color w:val="202124"/>
                <w:sz w:val="22"/>
                <w:szCs w:val="22"/>
              </w:rPr>
            </w:pPr>
            <w:r w:rsidRPr="000071D6">
              <w:rPr>
                <w:rStyle w:val="y2iqfc"/>
                <w:rFonts w:ascii="Arial" w:eastAsiaTheme="majorEastAsia" w:hAnsi="Arial" w:cs="Arial"/>
                <w:color w:val="202124"/>
                <w:sz w:val="22"/>
                <w:szCs w:val="22"/>
              </w:rPr>
              <w:lastRenderedPageBreak/>
              <w:t xml:space="preserve">The requirements listed in the “Indian Requirements </w:t>
            </w:r>
            <w:proofErr w:type="gramStart"/>
            <w:r w:rsidRPr="000071D6">
              <w:rPr>
                <w:rStyle w:val="y2iqfc"/>
                <w:rFonts w:ascii="Arial" w:eastAsiaTheme="majorEastAsia" w:hAnsi="Arial" w:cs="Arial"/>
                <w:color w:val="202124"/>
                <w:sz w:val="22"/>
                <w:szCs w:val="22"/>
              </w:rPr>
              <w:t>“ column</w:t>
            </w:r>
            <w:proofErr w:type="gramEnd"/>
            <w:r w:rsidRPr="000071D6">
              <w:rPr>
                <w:rStyle w:val="y2iqfc"/>
                <w:rFonts w:ascii="Arial" w:eastAsiaTheme="majorEastAsia" w:hAnsi="Arial" w:cs="Arial"/>
                <w:color w:val="202124"/>
                <w:sz w:val="22"/>
                <w:szCs w:val="22"/>
              </w:rPr>
              <w:t xml:space="preserve"> on the left, are extensively covered by all the EU Regulations quoted on the </w:t>
            </w:r>
            <w:r w:rsidR="00F05B9E" w:rsidRPr="000071D6">
              <w:rPr>
                <w:rStyle w:val="y2iqfc"/>
                <w:rFonts w:ascii="Arial" w:eastAsiaTheme="majorEastAsia" w:hAnsi="Arial" w:cs="Arial"/>
                <w:color w:val="202124"/>
                <w:sz w:val="22"/>
                <w:szCs w:val="22"/>
              </w:rPr>
              <w:t>EU Related</w:t>
            </w:r>
            <w:r w:rsidRPr="000071D6">
              <w:rPr>
                <w:rStyle w:val="y2iqfc"/>
                <w:rFonts w:ascii="Arial" w:eastAsiaTheme="majorEastAsia" w:hAnsi="Arial" w:cs="Arial"/>
                <w:color w:val="202124"/>
                <w:sz w:val="22"/>
                <w:szCs w:val="22"/>
              </w:rPr>
              <w:t xml:space="preserve"> Legislation “Column”</w:t>
            </w:r>
          </w:p>
          <w:p w14:paraId="3BF70E28" w14:textId="77777777" w:rsidR="001F3DDE" w:rsidRPr="000071D6" w:rsidRDefault="001F3DDE" w:rsidP="00D6064F">
            <w:pPr>
              <w:rPr>
                <w:rFonts w:eastAsia="Arial" w:cs="Arial"/>
                <w:bCs/>
                <w:color w:val="000000"/>
              </w:rPr>
            </w:pPr>
            <w:r w:rsidRPr="000071D6">
              <w:rPr>
                <w:rStyle w:val="y2iqfc"/>
                <w:rFonts w:cs="Arial"/>
                <w:color w:val="202124"/>
              </w:rPr>
              <w:t>,</w:t>
            </w:r>
          </w:p>
        </w:tc>
        <w:tc>
          <w:tcPr>
            <w:tcW w:w="1000" w:type="pct"/>
          </w:tcPr>
          <w:p w14:paraId="0FE6E3CF" w14:textId="77777777" w:rsidR="001F3DDE" w:rsidRPr="000071D6" w:rsidRDefault="001F3DDE" w:rsidP="00D6064F">
            <w:pPr>
              <w:pStyle w:val="HTMLPreformatted"/>
              <w:rPr>
                <w:rFonts w:ascii="Arial" w:hAnsi="Arial" w:cs="Arial"/>
                <w:bCs/>
                <w:color w:val="000000" w:themeColor="text1"/>
                <w:sz w:val="22"/>
                <w:szCs w:val="22"/>
                <w:shd w:val="clear" w:color="auto" w:fill="F4F1F1"/>
              </w:rPr>
            </w:pPr>
            <w:r w:rsidRPr="000071D6">
              <w:rPr>
                <w:rFonts w:ascii="Arial" w:hAnsi="Arial" w:cs="Arial"/>
                <w:bCs/>
                <w:color w:val="000000" w:themeColor="text1"/>
                <w:sz w:val="22"/>
                <w:szCs w:val="22"/>
                <w:shd w:val="clear" w:color="auto" w:fill="F4F1F1"/>
              </w:rPr>
              <w:t>OIE Terrestrial Animal Health Code</w:t>
            </w:r>
            <w:r w:rsidRPr="000071D6">
              <w:rPr>
                <w:rFonts w:ascii="Arial" w:hAnsi="Arial" w:cs="Arial"/>
                <w:bCs/>
                <w:color w:val="000000" w:themeColor="text1"/>
                <w:sz w:val="22"/>
                <w:szCs w:val="22"/>
              </w:rPr>
              <w:br/>
            </w:r>
            <w:r w:rsidRPr="000071D6">
              <w:rPr>
                <w:rFonts w:ascii="Arial" w:hAnsi="Arial" w:cs="Arial"/>
                <w:bCs/>
                <w:color w:val="000000" w:themeColor="text1"/>
                <w:sz w:val="22"/>
                <w:szCs w:val="22"/>
                <w:shd w:val="clear" w:color="auto" w:fill="F4F1F1"/>
              </w:rPr>
              <w:t>(2023)</w:t>
            </w:r>
          </w:p>
          <w:p w14:paraId="27BE366C" w14:textId="77777777" w:rsidR="001F3DDE" w:rsidRPr="000071D6" w:rsidRDefault="001F3DDE"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5.5.</w:t>
            </w:r>
          </w:p>
          <w:p w14:paraId="473A85E1" w14:textId="77777777" w:rsidR="001F3DDE" w:rsidRPr="000071D6" w:rsidRDefault="001F3DDE" w:rsidP="00D6064F">
            <w:pPr>
              <w:rPr>
                <w:rFonts w:cs="Arial"/>
                <w:bCs/>
              </w:rPr>
            </w:pPr>
          </w:p>
          <w:p w14:paraId="2B2EEEDE" w14:textId="77777777" w:rsidR="001F3DDE" w:rsidRPr="000071D6" w:rsidRDefault="001F3DDE"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ANIMAL HEALTH MEASURES APPLICABLE DURING TRANSIT FROM THE PLACE OF DEPARTURE IN THE EXPORTING COUNTRY TO THE PLACE OF ARRIVAL IN THE IMPORTING COUNTRY</w:t>
            </w:r>
          </w:p>
          <w:p w14:paraId="428E843A" w14:textId="77777777" w:rsidR="001F3DDE" w:rsidRPr="000071D6" w:rsidRDefault="001F3DDE"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5.1.</w:t>
            </w:r>
          </w:p>
          <w:p w14:paraId="70738D25" w14:textId="77777777" w:rsidR="001F3DDE" w:rsidRPr="000071D6" w:rsidRDefault="001F3DDE" w:rsidP="00D6064F">
            <w:pPr>
              <w:rPr>
                <w:rFonts w:cs="Arial"/>
                <w:bCs/>
              </w:rPr>
            </w:pPr>
          </w:p>
          <w:p w14:paraId="1BFAA9BF" w14:textId="77777777" w:rsidR="001F3DDE" w:rsidRPr="000071D6" w:rsidRDefault="001F3DDE"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 xml:space="preserve">GENERAL OBLIGATIONS </w:t>
            </w:r>
            <w:r w:rsidRPr="000071D6">
              <w:rPr>
                <w:rFonts w:ascii="Arial" w:hAnsi="Arial" w:cs="Arial"/>
                <w:bCs/>
                <w:caps/>
                <w:color w:val="27282A"/>
                <w:spacing w:val="28"/>
                <w:sz w:val="22"/>
                <w:szCs w:val="22"/>
                <w:lang w:val="en-GB"/>
              </w:rPr>
              <w:lastRenderedPageBreak/>
              <w:t>RELATED TO CERTIFICATION</w:t>
            </w:r>
          </w:p>
          <w:p w14:paraId="7A4ECE0A" w14:textId="77777777" w:rsidR="001F3DDE" w:rsidRPr="000071D6" w:rsidRDefault="001F3DDE" w:rsidP="00D6064F">
            <w:pPr>
              <w:rPr>
                <w:rFonts w:cs="Arial"/>
                <w:bCs/>
              </w:rPr>
            </w:pPr>
          </w:p>
          <w:p w14:paraId="3C4344AD" w14:textId="77777777" w:rsidR="001F3DDE" w:rsidRPr="000071D6" w:rsidRDefault="001F3DDE"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5.2.</w:t>
            </w:r>
          </w:p>
          <w:p w14:paraId="7BAE822D" w14:textId="77777777" w:rsidR="001F3DDE" w:rsidRPr="000071D6" w:rsidRDefault="001F3DDE" w:rsidP="00D6064F">
            <w:pPr>
              <w:rPr>
                <w:rFonts w:cs="Arial"/>
                <w:bCs/>
              </w:rPr>
            </w:pPr>
          </w:p>
          <w:p w14:paraId="70C4F6AD" w14:textId="77777777" w:rsidR="001F3DDE" w:rsidRPr="000071D6" w:rsidRDefault="001F3DDE"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CERTIFICATION PROCEDURES</w:t>
            </w:r>
          </w:p>
          <w:p w14:paraId="4F382E47" w14:textId="77777777" w:rsidR="001F3DDE" w:rsidRPr="000071D6" w:rsidRDefault="001F3DDE"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5.4.</w:t>
            </w:r>
          </w:p>
          <w:p w14:paraId="39543522" w14:textId="77777777" w:rsidR="001F3DDE" w:rsidRPr="000071D6" w:rsidRDefault="001F3DDE" w:rsidP="00D6064F">
            <w:pPr>
              <w:rPr>
                <w:rFonts w:cs="Arial"/>
                <w:bCs/>
              </w:rPr>
            </w:pPr>
          </w:p>
          <w:p w14:paraId="6E871CEF" w14:textId="77777777" w:rsidR="001F3DDE" w:rsidRPr="000071D6" w:rsidRDefault="001F3DDE"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ANIMAL HEALTH MEASURES APPLICABLE BEFORE AND AT DEPARTURE</w:t>
            </w:r>
          </w:p>
          <w:p w14:paraId="506DF6E2" w14:textId="77777777" w:rsidR="001F3DDE" w:rsidRPr="000071D6" w:rsidRDefault="001F3DDE"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5.6.</w:t>
            </w:r>
          </w:p>
          <w:p w14:paraId="25A511E5" w14:textId="77777777" w:rsidR="001F3DDE" w:rsidRPr="000071D6" w:rsidRDefault="001F3DDE" w:rsidP="00D6064F">
            <w:pPr>
              <w:rPr>
                <w:rFonts w:cs="Arial"/>
                <w:bCs/>
              </w:rPr>
            </w:pPr>
          </w:p>
          <w:p w14:paraId="48AC5735" w14:textId="77777777" w:rsidR="001F3DDE" w:rsidRPr="000071D6" w:rsidRDefault="001F3DDE"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 xml:space="preserve">BORDER POSTS AND QUARANTINE STATIONS IN THE </w:t>
            </w:r>
            <w:r w:rsidRPr="000071D6">
              <w:rPr>
                <w:rFonts w:ascii="Arial" w:hAnsi="Arial" w:cs="Arial"/>
                <w:bCs/>
                <w:caps/>
                <w:color w:val="27282A"/>
                <w:spacing w:val="28"/>
                <w:sz w:val="22"/>
                <w:szCs w:val="22"/>
                <w:lang w:val="en-GB"/>
              </w:rPr>
              <w:lastRenderedPageBreak/>
              <w:t>IMPORTING COUNTRY</w:t>
            </w:r>
          </w:p>
          <w:p w14:paraId="169A5E01" w14:textId="77777777" w:rsidR="001F3DDE" w:rsidRPr="000071D6" w:rsidRDefault="001F3DDE" w:rsidP="00D6064F">
            <w:pPr>
              <w:rPr>
                <w:rFonts w:cs="Arial"/>
                <w:bCs/>
              </w:rPr>
            </w:pPr>
          </w:p>
          <w:p w14:paraId="3B15065C" w14:textId="77777777" w:rsidR="001F3DDE" w:rsidRPr="000071D6" w:rsidRDefault="001F3DDE"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5.7.</w:t>
            </w:r>
          </w:p>
          <w:p w14:paraId="30A1C187" w14:textId="77777777" w:rsidR="001F3DDE" w:rsidRPr="000071D6" w:rsidRDefault="001F3DDE" w:rsidP="00D6064F">
            <w:pPr>
              <w:rPr>
                <w:rFonts w:cs="Arial"/>
                <w:bCs/>
              </w:rPr>
            </w:pPr>
          </w:p>
          <w:p w14:paraId="488A242B" w14:textId="77777777" w:rsidR="001F3DDE" w:rsidRPr="000071D6" w:rsidRDefault="001F3DDE"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ANIMAL HEALTH MEASURES APPLICABLE ON ARRIVAL</w:t>
            </w:r>
          </w:p>
          <w:p w14:paraId="769A7470" w14:textId="77777777" w:rsidR="001F3DDE" w:rsidRPr="000071D6" w:rsidRDefault="001F3DDE" w:rsidP="00D6064F">
            <w:pPr>
              <w:rPr>
                <w:rFonts w:cs="Arial"/>
                <w:bCs/>
              </w:rPr>
            </w:pPr>
          </w:p>
          <w:p w14:paraId="1E71DF55" w14:textId="77777777" w:rsidR="001F3DDE" w:rsidRPr="000071D6" w:rsidRDefault="001F3DDE" w:rsidP="00D6064F">
            <w:pPr>
              <w:pStyle w:val="document-chapitre-intitule"/>
              <w:shd w:val="clear" w:color="auto" w:fill="F4F1F1"/>
              <w:rPr>
                <w:rFonts w:ascii="Arial" w:hAnsi="Arial" w:cs="Arial"/>
                <w:bCs/>
                <w:caps/>
                <w:color w:val="27282A"/>
                <w:spacing w:val="28"/>
                <w:sz w:val="22"/>
                <w:szCs w:val="22"/>
                <w:lang w:val="en-GB"/>
              </w:rPr>
            </w:pPr>
          </w:p>
          <w:p w14:paraId="11917010" w14:textId="77777777" w:rsidR="001F3DDE" w:rsidRPr="000071D6" w:rsidRDefault="001F3DDE" w:rsidP="00D6064F">
            <w:pPr>
              <w:rPr>
                <w:rFonts w:cs="Arial"/>
                <w:bCs/>
              </w:rPr>
            </w:pPr>
          </w:p>
          <w:p w14:paraId="1384C16C" w14:textId="77777777" w:rsidR="001F3DDE" w:rsidRPr="000071D6" w:rsidRDefault="001F3DDE" w:rsidP="00D6064F">
            <w:pPr>
              <w:pStyle w:val="HTMLPreformatted"/>
              <w:rPr>
                <w:rStyle w:val="y2iqfc"/>
                <w:rFonts w:ascii="Arial" w:eastAsiaTheme="majorEastAsia" w:hAnsi="Arial" w:cs="Arial"/>
                <w:bCs/>
                <w:color w:val="202124"/>
                <w:sz w:val="22"/>
                <w:szCs w:val="22"/>
              </w:rPr>
            </w:pPr>
          </w:p>
        </w:tc>
      </w:tr>
      <w:tr w:rsidR="001F3DDE" w:rsidRPr="000071D6" w14:paraId="592C94D0" w14:textId="77777777" w:rsidTr="00CD089A">
        <w:trPr>
          <w:trHeight w:val="421"/>
        </w:trPr>
        <w:tc>
          <w:tcPr>
            <w:tcW w:w="1000" w:type="pct"/>
            <w:shd w:val="clear" w:color="auto" w:fill="auto"/>
          </w:tcPr>
          <w:p w14:paraId="1706CB75" w14:textId="77777777" w:rsidR="001F3DDE" w:rsidRPr="000071D6" w:rsidRDefault="001F3DDE" w:rsidP="00D6064F">
            <w:pPr>
              <w:rPr>
                <w:rFonts w:cs="Arial"/>
              </w:rPr>
            </w:pPr>
            <w:r w:rsidRPr="000071D6">
              <w:rPr>
                <w:rFonts w:cs="Arial"/>
              </w:rPr>
              <w:lastRenderedPageBreak/>
              <w:t xml:space="preserve">In any case, no consignments should be imported into country without valid SIP or veterinary health </w:t>
            </w:r>
            <w:proofErr w:type="gramStart"/>
            <w:r w:rsidRPr="000071D6">
              <w:rPr>
                <w:rFonts w:cs="Arial"/>
              </w:rPr>
              <w:t>certificate( to</w:t>
            </w:r>
            <w:proofErr w:type="gramEnd"/>
            <w:r w:rsidRPr="000071D6">
              <w:rPr>
                <w:rFonts w:cs="Arial"/>
              </w:rPr>
              <w:t xml:space="preserve"> be uploaded on single window system) from official authority of country of origin. In the </w:t>
            </w:r>
            <w:r w:rsidRPr="000071D6">
              <w:rPr>
                <w:rFonts w:cs="Arial"/>
              </w:rPr>
              <w:lastRenderedPageBreak/>
              <w:t>absence, such consignments will be straight away rejected.</w:t>
            </w:r>
          </w:p>
        </w:tc>
        <w:tc>
          <w:tcPr>
            <w:tcW w:w="1000" w:type="pct"/>
          </w:tcPr>
          <w:p w14:paraId="7AB814C0" w14:textId="77777777" w:rsidR="001F3DDE" w:rsidRPr="000071D6" w:rsidRDefault="001F3DDE" w:rsidP="00D6064F">
            <w:pPr>
              <w:pStyle w:val="NormalWeb"/>
              <w:rPr>
                <w:rFonts w:ascii="Arial" w:hAnsi="Arial" w:cs="Arial"/>
                <w:sz w:val="22"/>
                <w:szCs w:val="22"/>
              </w:rPr>
            </w:pPr>
            <w:r w:rsidRPr="000071D6">
              <w:rPr>
                <w:rFonts w:cs="Arial"/>
                <w:sz w:val="23"/>
                <w:szCs w:val="23"/>
              </w:rPr>
              <w:lastRenderedPageBreak/>
              <w:t xml:space="preserve">Extension of validity of Sanitary Import Permit (SIP) due to COVID-19 lockdown – regarding. </w:t>
            </w:r>
            <w:r w:rsidRPr="000071D6">
              <w:rPr>
                <w:rFonts w:cs="Arial"/>
              </w:rPr>
              <w:t xml:space="preserve"> </w:t>
            </w:r>
            <w:r w:rsidRPr="000071D6">
              <w:rPr>
                <w:rFonts w:ascii="Arial" w:hAnsi="Arial" w:cs="Arial"/>
                <w:b/>
                <w:bCs/>
                <w:sz w:val="22"/>
                <w:szCs w:val="22"/>
              </w:rPr>
              <w:t>Under the provision of notification S.O. 2666 (E</w:t>
            </w:r>
            <w:proofErr w:type="gramStart"/>
            <w:r w:rsidRPr="000071D6">
              <w:rPr>
                <w:rFonts w:ascii="Arial" w:hAnsi="Arial" w:cs="Arial"/>
                <w:b/>
                <w:bCs/>
                <w:sz w:val="22"/>
                <w:szCs w:val="22"/>
              </w:rPr>
              <w:t>) ,</w:t>
            </w:r>
            <w:proofErr w:type="gramEnd"/>
            <w:r w:rsidRPr="000071D6">
              <w:rPr>
                <w:rFonts w:ascii="Arial" w:hAnsi="Arial" w:cs="Arial"/>
                <w:b/>
                <w:bCs/>
                <w:sz w:val="22"/>
                <w:szCs w:val="22"/>
              </w:rPr>
              <w:t xml:space="preserve"> dated 16.10.2014 </w:t>
            </w:r>
            <w:r w:rsidRPr="000071D6">
              <w:rPr>
                <w:rFonts w:cs="Arial"/>
                <w:b/>
                <w:bCs/>
                <w:sz w:val="22"/>
                <w:szCs w:val="22"/>
              </w:rPr>
              <w:t xml:space="preserve">this department issues the Sanitary Import Permit </w:t>
            </w:r>
            <w:r w:rsidRPr="000071D6">
              <w:rPr>
                <w:rFonts w:cs="Arial"/>
                <w:b/>
                <w:bCs/>
                <w:sz w:val="22"/>
                <w:szCs w:val="22"/>
              </w:rPr>
              <w:lastRenderedPageBreak/>
              <w:t>(SIP) for import of livestock products into the country.</w:t>
            </w:r>
          </w:p>
        </w:tc>
        <w:tc>
          <w:tcPr>
            <w:tcW w:w="1000" w:type="pct"/>
            <w:shd w:val="clear" w:color="auto" w:fill="auto"/>
          </w:tcPr>
          <w:p w14:paraId="0301145F" w14:textId="77777777" w:rsidR="001F3DDE" w:rsidRPr="000071D6" w:rsidRDefault="001F3DDE" w:rsidP="00D6064F">
            <w:pPr>
              <w:pStyle w:val="NormalWeb"/>
              <w:rPr>
                <w:rFonts w:ascii="Arial" w:hAnsi="Arial" w:cs="Arial"/>
                <w:sz w:val="22"/>
                <w:szCs w:val="22"/>
              </w:rPr>
            </w:pPr>
            <w:r w:rsidRPr="000071D6">
              <w:rPr>
                <w:rFonts w:ascii="Arial" w:hAnsi="Arial" w:cs="Arial"/>
                <w:sz w:val="22"/>
                <w:szCs w:val="22"/>
              </w:rPr>
              <w:lastRenderedPageBreak/>
              <w:t xml:space="preserve">Article 143 </w:t>
            </w:r>
          </w:p>
          <w:p w14:paraId="5B77357C" w14:textId="77777777" w:rsidR="001F3DDE" w:rsidRPr="000071D6" w:rsidRDefault="001F3DDE" w:rsidP="00D6064F">
            <w:pPr>
              <w:pStyle w:val="NormalWeb"/>
              <w:rPr>
                <w:rFonts w:ascii="Arial" w:hAnsi="Arial" w:cs="Arial"/>
                <w:sz w:val="22"/>
                <w:szCs w:val="22"/>
              </w:rPr>
            </w:pPr>
            <w:r w:rsidRPr="000071D6">
              <w:rPr>
                <w:rFonts w:ascii="Arial" w:hAnsi="Arial" w:cs="Arial"/>
                <w:sz w:val="22"/>
                <w:szCs w:val="22"/>
              </w:rPr>
              <w:t xml:space="preserve">Obligation of operators to ensure that animals are accompanied by an animal health </w:t>
            </w:r>
            <w:proofErr w:type="gramStart"/>
            <w:r w:rsidRPr="000071D6">
              <w:rPr>
                <w:rFonts w:ascii="Arial" w:hAnsi="Arial" w:cs="Arial"/>
                <w:sz w:val="22"/>
                <w:szCs w:val="22"/>
              </w:rPr>
              <w:t>certificate</w:t>
            </w:r>
            <w:proofErr w:type="gramEnd"/>
            <w:r w:rsidRPr="000071D6">
              <w:rPr>
                <w:rFonts w:ascii="Arial" w:hAnsi="Arial" w:cs="Arial"/>
                <w:sz w:val="22"/>
                <w:szCs w:val="22"/>
              </w:rPr>
              <w:t xml:space="preserve"> </w:t>
            </w:r>
          </w:p>
          <w:p w14:paraId="074BC000" w14:textId="77777777" w:rsidR="001F3DDE" w:rsidRPr="000071D6" w:rsidRDefault="001F3DDE" w:rsidP="00D6064F">
            <w:pPr>
              <w:rPr>
                <w:rFonts w:eastAsia="Arial" w:cs="Arial"/>
                <w:bCs/>
                <w:color w:val="000000"/>
              </w:rPr>
            </w:pPr>
          </w:p>
        </w:tc>
        <w:tc>
          <w:tcPr>
            <w:tcW w:w="1000" w:type="pct"/>
            <w:tcBorders>
              <w:bottom w:val="single" w:sz="4" w:space="0" w:color="auto"/>
            </w:tcBorders>
            <w:shd w:val="clear" w:color="auto" w:fill="A8D08D" w:themeFill="accent6" w:themeFillTint="99"/>
          </w:tcPr>
          <w:p w14:paraId="00118457" w14:textId="77777777" w:rsidR="001F3DDE" w:rsidRPr="000071D6" w:rsidRDefault="001F3DDE" w:rsidP="00D6064F">
            <w:pPr>
              <w:rPr>
                <w:rFonts w:eastAsia="Arial" w:cs="Arial"/>
                <w:bCs/>
                <w:color w:val="000000"/>
              </w:rPr>
            </w:pPr>
          </w:p>
        </w:tc>
        <w:tc>
          <w:tcPr>
            <w:tcW w:w="1000" w:type="pct"/>
          </w:tcPr>
          <w:p w14:paraId="3B0EA3E5" w14:textId="77777777" w:rsidR="001F3DDE" w:rsidRPr="000071D6" w:rsidRDefault="001F3DDE" w:rsidP="00D6064F">
            <w:pPr>
              <w:pStyle w:val="HTMLPreformatted"/>
              <w:rPr>
                <w:rFonts w:ascii="Arial" w:hAnsi="Arial" w:cs="Arial"/>
                <w:bCs/>
                <w:color w:val="000000" w:themeColor="text1"/>
                <w:sz w:val="22"/>
                <w:szCs w:val="22"/>
                <w:shd w:val="clear" w:color="auto" w:fill="F4F1F1"/>
              </w:rPr>
            </w:pPr>
            <w:r w:rsidRPr="000071D6">
              <w:rPr>
                <w:rFonts w:ascii="Arial" w:hAnsi="Arial" w:cs="Arial"/>
                <w:bCs/>
                <w:color w:val="000000" w:themeColor="text1"/>
                <w:sz w:val="22"/>
                <w:szCs w:val="22"/>
                <w:shd w:val="clear" w:color="auto" w:fill="F4F1F1"/>
              </w:rPr>
              <w:t>OIE Terrestrial Animal Health Code</w:t>
            </w:r>
            <w:r w:rsidRPr="000071D6">
              <w:rPr>
                <w:rFonts w:ascii="Arial" w:hAnsi="Arial" w:cs="Arial"/>
                <w:bCs/>
                <w:color w:val="000000" w:themeColor="text1"/>
                <w:sz w:val="22"/>
                <w:szCs w:val="22"/>
              </w:rPr>
              <w:br/>
            </w:r>
            <w:r w:rsidRPr="000071D6">
              <w:rPr>
                <w:rFonts w:ascii="Arial" w:hAnsi="Arial" w:cs="Arial"/>
                <w:bCs/>
                <w:color w:val="000000" w:themeColor="text1"/>
                <w:sz w:val="22"/>
                <w:szCs w:val="22"/>
                <w:shd w:val="clear" w:color="auto" w:fill="F4F1F1"/>
              </w:rPr>
              <w:t>(2023)</w:t>
            </w:r>
          </w:p>
          <w:p w14:paraId="3BB25B10" w14:textId="77777777" w:rsidR="001F3DDE" w:rsidRPr="000071D6" w:rsidRDefault="001F3DDE"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5.5.</w:t>
            </w:r>
          </w:p>
          <w:p w14:paraId="445C583E" w14:textId="77777777" w:rsidR="001F3DDE" w:rsidRPr="000071D6" w:rsidRDefault="001F3DDE" w:rsidP="00D6064F">
            <w:pPr>
              <w:rPr>
                <w:rFonts w:cs="Arial"/>
                <w:bCs/>
              </w:rPr>
            </w:pPr>
          </w:p>
          <w:p w14:paraId="25B21DCA" w14:textId="77777777" w:rsidR="001F3DDE" w:rsidRPr="000071D6" w:rsidRDefault="001F3DDE"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 xml:space="preserve">ANIMAL HEALTH MEASURES </w:t>
            </w:r>
            <w:r w:rsidRPr="000071D6">
              <w:rPr>
                <w:rFonts w:ascii="Arial" w:hAnsi="Arial" w:cs="Arial"/>
                <w:bCs/>
                <w:caps/>
                <w:color w:val="27282A"/>
                <w:spacing w:val="28"/>
                <w:sz w:val="22"/>
                <w:szCs w:val="22"/>
                <w:lang w:val="en-GB"/>
              </w:rPr>
              <w:lastRenderedPageBreak/>
              <w:t>APPLICABLE DURING TRANSIT FROM THE PLACE OF DEPARTURE IN THE EXPORTING COUNTRY TO THE PLACE OF ARRIVAL IN THE IMPORTING COUNTRY</w:t>
            </w:r>
          </w:p>
          <w:p w14:paraId="3D2D8B00" w14:textId="77777777" w:rsidR="001F3DDE" w:rsidRPr="000071D6" w:rsidRDefault="001F3DDE"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5.1.</w:t>
            </w:r>
          </w:p>
          <w:p w14:paraId="173A56D2" w14:textId="77777777" w:rsidR="001F3DDE" w:rsidRPr="000071D6" w:rsidRDefault="001F3DDE" w:rsidP="00D6064F">
            <w:pPr>
              <w:rPr>
                <w:rFonts w:cs="Arial"/>
                <w:bCs/>
              </w:rPr>
            </w:pPr>
          </w:p>
          <w:p w14:paraId="34216545" w14:textId="77777777" w:rsidR="001F3DDE" w:rsidRPr="000071D6" w:rsidRDefault="001F3DDE"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GENERAL OBLIGATIONS RELATED TO CERTIFICATION</w:t>
            </w:r>
          </w:p>
          <w:p w14:paraId="0036DDA4" w14:textId="77777777" w:rsidR="001F3DDE" w:rsidRPr="000071D6" w:rsidRDefault="001F3DDE" w:rsidP="00D6064F">
            <w:pPr>
              <w:rPr>
                <w:rFonts w:cs="Arial"/>
                <w:bCs/>
              </w:rPr>
            </w:pPr>
          </w:p>
          <w:p w14:paraId="53E17A53" w14:textId="77777777" w:rsidR="001F3DDE" w:rsidRPr="000071D6" w:rsidRDefault="001F3DDE"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5.2.</w:t>
            </w:r>
          </w:p>
          <w:p w14:paraId="0C1EA044" w14:textId="77777777" w:rsidR="001F3DDE" w:rsidRPr="000071D6" w:rsidRDefault="001F3DDE" w:rsidP="00D6064F">
            <w:pPr>
              <w:rPr>
                <w:rFonts w:cs="Arial"/>
                <w:bCs/>
              </w:rPr>
            </w:pPr>
          </w:p>
          <w:p w14:paraId="0DF717F7" w14:textId="77777777" w:rsidR="001F3DDE" w:rsidRPr="000071D6" w:rsidRDefault="001F3DDE"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CERTIFICATION PROCEDURES</w:t>
            </w:r>
          </w:p>
          <w:p w14:paraId="5B5F083D" w14:textId="77777777" w:rsidR="001F3DDE" w:rsidRPr="000071D6" w:rsidRDefault="001F3DDE"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5.4.</w:t>
            </w:r>
          </w:p>
          <w:p w14:paraId="67CBFE20" w14:textId="77777777" w:rsidR="001F3DDE" w:rsidRPr="000071D6" w:rsidRDefault="001F3DDE" w:rsidP="00D6064F">
            <w:pPr>
              <w:rPr>
                <w:rFonts w:cs="Arial"/>
                <w:bCs/>
              </w:rPr>
            </w:pPr>
          </w:p>
          <w:p w14:paraId="17E0F608" w14:textId="77777777" w:rsidR="001F3DDE" w:rsidRPr="000071D6" w:rsidRDefault="001F3DDE"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lastRenderedPageBreak/>
              <w:t>ANIMAL HEALTH MEASURES APPLICABLE BEFORE AND AT DEPARTURE</w:t>
            </w:r>
          </w:p>
          <w:p w14:paraId="2C4B53AB" w14:textId="77777777" w:rsidR="001F3DDE" w:rsidRPr="000071D6" w:rsidRDefault="001F3DDE"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5.6.</w:t>
            </w:r>
          </w:p>
          <w:p w14:paraId="60D59AE4" w14:textId="77777777" w:rsidR="001F3DDE" w:rsidRPr="000071D6" w:rsidRDefault="001F3DDE" w:rsidP="00D6064F">
            <w:pPr>
              <w:rPr>
                <w:rFonts w:cs="Arial"/>
                <w:bCs/>
              </w:rPr>
            </w:pPr>
          </w:p>
          <w:p w14:paraId="7DA3F983" w14:textId="77777777" w:rsidR="001F3DDE" w:rsidRPr="000071D6" w:rsidRDefault="001F3DDE"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BORDER POSTS AND QUARANTINE STATIONS IN THE IMPORTING COUNTRY</w:t>
            </w:r>
          </w:p>
          <w:p w14:paraId="16A80AE2" w14:textId="77777777" w:rsidR="001F3DDE" w:rsidRPr="000071D6" w:rsidRDefault="001F3DDE" w:rsidP="00D6064F">
            <w:pPr>
              <w:rPr>
                <w:rFonts w:cs="Arial"/>
                <w:bCs/>
              </w:rPr>
            </w:pPr>
          </w:p>
          <w:p w14:paraId="47B62FFB" w14:textId="77777777" w:rsidR="001F3DDE" w:rsidRPr="000071D6" w:rsidRDefault="001F3DDE"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5.7.</w:t>
            </w:r>
          </w:p>
          <w:p w14:paraId="335B8CA5" w14:textId="77777777" w:rsidR="001F3DDE" w:rsidRPr="000071D6" w:rsidRDefault="001F3DDE" w:rsidP="00D6064F">
            <w:pPr>
              <w:rPr>
                <w:rFonts w:cs="Arial"/>
                <w:bCs/>
              </w:rPr>
            </w:pPr>
          </w:p>
          <w:p w14:paraId="5A2F7553" w14:textId="77777777" w:rsidR="001F3DDE" w:rsidRPr="000071D6" w:rsidRDefault="001F3DDE"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ANIMAL HEALTH MEASURES APPLICABLE ON ARRIVAL</w:t>
            </w:r>
          </w:p>
          <w:p w14:paraId="69B4D3C1" w14:textId="77777777" w:rsidR="001F3DDE" w:rsidRPr="000071D6" w:rsidRDefault="001F3DDE" w:rsidP="00D6064F">
            <w:pPr>
              <w:rPr>
                <w:rFonts w:eastAsia="Arial" w:cs="Arial"/>
                <w:bCs/>
                <w:color w:val="000000"/>
              </w:rPr>
            </w:pPr>
          </w:p>
        </w:tc>
      </w:tr>
      <w:tr w:rsidR="001F3DDE" w:rsidRPr="000071D6" w14:paraId="2DA42B6B" w14:textId="77777777" w:rsidTr="00CD089A">
        <w:trPr>
          <w:trHeight w:val="421"/>
        </w:trPr>
        <w:tc>
          <w:tcPr>
            <w:tcW w:w="1000" w:type="pct"/>
            <w:shd w:val="clear" w:color="auto" w:fill="auto"/>
          </w:tcPr>
          <w:p w14:paraId="1E55D983" w14:textId="03B4CF4B" w:rsidR="001F3DDE" w:rsidRPr="000071D6" w:rsidRDefault="001F3DDE" w:rsidP="00D6064F">
            <w:pPr>
              <w:rPr>
                <w:rFonts w:cs="Arial"/>
              </w:rPr>
            </w:pPr>
            <w:r w:rsidRPr="000071D6">
              <w:rPr>
                <w:rFonts w:cs="Arial"/>
              </w:rPr>
              <w:lastRenderedPageBreak/>
              <w:t>Delay/rejections of consignments will be responsibility of importers. Moreover, it will need le</w:t>
            </w:r>
            <w:r w:rsidR="006523C9">
              <w:rPr>
                <w:rFonts w:cs="Arial"/>
              </w:rPr>
              <w:t>ss</w:t>
            </w:r>
            <w:r w:rsidRPr="000071D6">
              <w:rPr>
                <w:rFonts w:cs="Arial"/>
              </w:rPr>
              <w:t xml:space="preserve"> choke of the partially functional system on highly emergent ground including logistics, transportation, laboratory, AQCS etc, </w:t>
            </w:r>
          </w:p>
        </w:tc>
        <w:tc>
          <w:tcPr>
            <w:tcW w:w="1000" w:type="pct"/>
          </w:tcPr>
          <w:p w14:paraId="5E864A49" w14:textId="77777777" w:rsidR="001F3DDE" w:rsidRPr="000071D6" w:rsidRDefault="001F3DDE" w:rsidP="00D6064F">
            <w:pPr>
              <w:pStyle w:val="NormalWeb"/>
              <w:rPr>
                <w:rFonts w:ascii="Arial" w:hAnsi="Arial" w:cs="Arial"/>
                <w:b/>
                <w:bCs/>
                <w:sz w:val="22"/>
                <w:szCs w:val="22"/>
              </w:rPr>
            </w:pPr>
            <w:r w:rsidRPr="000071D6">
              <w:rPr>
                <w:rFonts w:ascii="Arial" w:hAnsi="Arial" w:cs="Arial"/>
                <w:b/>
                <w:bCs/>
                <w:sz w:val="22"/>
                <w:szCs w:val="22"/>
              </w:rPr>
              <w:t>Extension of validity of Sanitary Import Permit (SIP) due to COVID-19 lockdown – regarding.  Under the provision of notification S.O. 2666 (E</w:t>
            </w:r>
            <w:proofErr w:type="gramStart"/>
            <w:r w:rsidRPr="000071D6">
              <w:rPr>
                <w:rFonts w:ascii="Arial" w:hAnsi="Arial" w:cs="Arial"/>
                <w:b/>
                <w:bCs/>
                <w:sz w:val="22"/>
                <w:szCs w:val="22"/>
              </w:rPr>
              <w:t>) ,</w:t>
            </w:r>
            <w:proofErr w:type="gramEnd"/>
            <w:r w:rsidRPr="000071D6">
              <w:rPr>
                <w:rFonts w:ascii="Arial" w:hAnsi="Arial" w:cs="Arial"/>
                <w:b/>
                <w:bCs/>
                <w:sz w:val="22"/>
                <w:szCs w:val="22"/>
              </w:rPr>
              <w:t xml:space="preserve"> dated 16.10.2014 this department issues the Sanitary Import Permit (SIP) for import of livestock products into the country.</w:t>
            </w:r>
          </w:p>
        </w:tc>
        <w:tc>
          <w:tcPr>
            <w:tcW w:w="1000" w:type="pct"/>
            <w:shd w:val="clear" w:color="auto" w:fill="auto"/>
          </w:tcPr>
          <w:p w14:paraId="60DCA83C" w14:textId="77777777" w:rsidR="001F3DDE" w:rsidRPr="000071D6" w:rsidRDefault="001F3DDE" w:rsidP="00D6064F">
            <w:pPr>
              <w:pStyle w:val="NormalWeb"/>
              <w:rPr>
                <w:rFonts w:ascii="Arial" w:hAnsi="Arial" w:cs="Arial"/>
                <w:b/>
                <w:bCs/>
                <w:sz w:val="22"/>
                <w:szCs w:val="22"/>
              </w:rPr>
            </w:pPr>
            <w:r w:rsidRPr="000071D6">
              <w:rPr>
                <w:rFonts w:ascii="Arial" w:hAnsi="Arial" w:cs="Arial"/>
                <w:b/>
                <w:bCs/>
                <w:sz w:val="22"/>
                <w:szCs w:val="22"/>
              </w:rPr>
              <w:t xml:space="preserve">REGULATION (EU) 2017/625 OF THE EUROPEAN PARLIAMENT AND OF THE COUNCIL of 15 March 2017 on official controls and other official activities performed to ensure the application of food and feed law, rules on animal health and welfare, plant health and plant protection </w:t>
            </w:r>
            <w:proofErr w:type="gramStart"/>
            <w:r w:rsidRPr="000071D6">
              <w:rPr>
                <w:rFonts w:ascii="Arial" w:hAnsi="Arial" w:cs="Arial"/>
                <w:b/>
                <w:bCs/>
                <w:sz w:val="22"/>
                <w:szCs w:val="22"/>
              </w:rPr>
              <w:t>products</w:t>
            </w:r>
            <w:proofErr w:type="gramEnd"/>
          </w:p>
          <w:p w14:paraId="0C2EFE36" w14:textId="77777777" w:rsidR="001F3DDE" w:rsidRPr="000071D6" w:rsidRDefault="001F3DDE" w:rsidP="00D6064F">
            <w:pPr>
              <w:pStyle w:val="NormalWeb"/>
              <w:rPr>
                <w:rFonts w:ascii="Arial" w:hAnsi="Arial" w:cs="Arial"/>
                <w:sz w:val="22"/>
                <w:szCs w:val="22"/>
              </w:rPr>
            </w:pPr>
            <w:r w:rsidRPr="000071D6">
              <w:rPr>
                <w:rFonts w:ascii="Arial" w:hAnsi="Arial" w:cs="Arial"/>
                <w:sz w:val="22"/>
                <w:szCs w:val="22"/>
              </w:rPr>
              <w:t xml:space="preserve">Section IV </w:t>
            </w:r>
          </w:p>
          <w:p w14:paraId="01DB0D20" w14:textId="77777777" w:rsidR="001F3DDE" w:rsidRPr="000071D6" w:rsidRDefault="001F3DDE" w:rsidP="00D6064F">
            <w:pPr>
              <w:pStyle w:val="NormalWeb"/>
              <w:rPr>
                <w:rFonts w:ascii="Arial" w:hAnsi="Arial" w:cs="Arial"/>
                <w:sz w:val="22"/>
                <w:szCs w:val="22"/>
              </w:rPr>
            </w:pPr>
            <w:r w:rsidRPr="000071D6">
              <w:rPr>
                <w:rFonts w:ascii="Arial" w:hAnsi="Arial" w:cs="Arial"/>
                <w:sz w:val="22"/>
                <w:szCs w:val="22"/>
              </w:rPr>
              <w:t xml:space="preserve">Approval of the pre-export controls </w:t>
            </w:r>
          </w:p>
          <w:p w14:paraId="4B933E3F" w14:textId="77777777" w:rsidR="001F3DDE" w:rsidRPr="000071D6" w:rsidRDefault="001F3DDE" w:rsidP="00D6064F">
            <w:pPr>
              <w:pStyle w:val="NormalWeb"/>
              <w:rPr>
                <w:rFonts w:ascii="Arial" w:hAnsi="Arial" w:cs="Arial"/>
                <w:sz w:val="22"/>
                <w:szCs w:val="22"/>
              </w:rPr>
            </w:pPr>
            <w:r w:rsidRPr="000071D6">
              <w:rPr>
                <w:rFonts w:ascii="Arial" w:hAnsi="Arial" w:cs="Arial"/>
                <w:sz w:val="22"/>
                <w:szCs w:val="22"/>
              </w:rPr>
              <w:t xml:space="preserve">Article 73 </w:t>
            </w:r>
          </w:p>
          <w:p w14:paraId="6AC7C483" w14:textId="77777777" w:rsidR="001F3DDE" w:rsidRPr="000071D6" w:rsidRDefault="001F3DDE" w:rsidP="00D6064F">
            <w:pPr>
              <w:pStyle w:val="NormalWeb"/>
              <w:rPr>
                <w:rFonts w:ascii="Arial" w:hAnsi="Arial" w:cs="Arial"/>
                <w:sz w:val="22"/>
                <w:szCs w:val="22"/>
              </w:rPr>
            </w:pPr>
            <w:r w:rsidRPr="000071D6">
              <w:rPr>
                <w:rFonts w:ascii="Arial" w:hAnsi="Arial" w:cs="Arial"/>
                <w:sz w:val="22"/>
                <w:szCs w:val="22"/>
              </w:rPr>
              <w:t xml:space="preserve">Approval of pre-export controls performed by third </w:t>
            </w:r>
            <w:proofErr w:type="gramStart"/>
            <w:r w:rsidRPr="000071D6">
              <w:rPr>
                <w:rFonts w:ascii="Arial" w:hAnsi="Arial" w:cs="Arial"/>
                <w:sz w:val="22"/>
                <w:szCs w:val="22"/>
              </w:rPr>
              <w:t>countries</w:t>
            </w:r>
            <w:proofErr w:type="gramEnd"/>
            <w:r w:rsidRPr="000071D6">
              <w:rPr>
                <w:rFonts w:ascii="Arial" w:hAnsi="Arial" w:cs="Arial"/>
                <w:sz w:val="22"/>
                <w:szCs w:val="22"/>
              </w:rPr>
              <w:t xml:space="preserve"> </w:t>
            </w:r>
          </w:p>
          <w:p w14:paraId="0CCACD54" w14:textId="77777777" w:rsidR="001F3DDE" w:rsidRPr="000071D6" w:rsidRDefault="001F3DDE" w:rsidP="00D6064F">
            <w:pPr>
              <w:pStyle w:val="NormalWeb"/>
              <w:rPr>
                <w:rFonts w:ascii="Arial" w:hAnsi="Arial" w:cs="Arial"/>
                <w:sz w:val="22"/>
                <w:szCs w:val="22"/>
              </w:rPr>
            </w:pPr>
            <w:r w:rsidRPr="000071D6">
              <w:rPr>
                <w:rFonts w:ascii="Arial" w:hAnsi="Arial" w:cs="Arial"/>
                <w:sz w:val="22"/>
                <w:szCs w:val="22"/>
              </w:rPr>
              <w:t xml:space="preserve">Article 74 </w:t>
            </w:r>
          </w:p>
          <w:p w14:paraId="5B33CD2E" w14:textId="77777777" w:rsidR="001F3DDE" w:rsidRPr="000071D6" w:rsidRDefault="001F3DDE" w:rsidP="00D6064F">
            <w:pPr>
              <w:pStyle w:val="NormalWeb"/>
              <w:rPr>
                <w:rFonts w:ascii="Arial" w:hAnsi="Arial" w:cs="Arial"/>
                <w:sz w:val="22"/>
                <w:szCs w:val="22"/>
              </w:rPr>
            </w:pPr>
            <w:r w:rsidRPr="000071D6">
              <w:rPr>
                <w:rFonts w:ascii="Arial" w:hAnsi="Arial" w:cs="Arial"/>
                <w:sz w:val="22"/>
                <w:szCs w:val="22"/>
              </w:rPr>
              <w:lastRenderedPageBreak/>
              <w:t xml:space="preserve">Non-compliance with, and withdrawal of, the approval of pre-export controls performed by third </w:t>
            </w:r>
            <w:proofErr w:type="gramStart"/>
            <w:r w:rsidRPr="000071D6">
              <w:rPr>
                <w:rFonts w:ascii="Arial" w:hAnsi="Arial" w:cs="Arial"/>
                <w:sz w:val="22"/>
                <w:szCs w:val="22"/>
              </w:rPr>
              <w:t>countries</w:t>
            </w:r>
            <w:proofErr w:type="gramEnd"/>
            <w:r w:rsidRPr="000071D6">
              <w:rPr>
                <w:rFonts w:ascii="Arial" w:hAnsi="Arial" w:cs="Arial"/>
                <w:sz w:val="22"/>
                <w:szCs w:val="22"/>
              </w:rPr>
              <w:t xml:space="preserve"> </w:t>
            </w:r>
          </w:p>
          <w:p w14:paraId="6D534A5B" w14:textId="77777777" w:rsidR="001F3DDE" w:rsidRPr="000071D6" w:rsidRDefault="001F3DDE" w:rsidP="00D6064F">
            <w:pPr>
              <w:pStyle w:val="NormalWeb"/>
              <w:rPr>
                <w:rFonts w:ascii="Arial" w:hAnsi="Arial" w:cs="Arial"/>
                <w:sz w:val="22"/>
                <w:szCs w:val="22"/>
              </w:rPr>
            </w:pPr>
            <w:r w:rsidRPr="000071D6">
              <w:rPr>
                <w:rFonts w:ascii="Arial" w:hAnsi="Arial" w:cs="Arial"/>
                <w:sz w:val="22"/>
                <w:szCs w:val="22"/>
              </w:rPr>
              <w:t xml:space="preserve">Section V </w:t>
            </w:r>
          </w:p>
          <w:p w14:paraId="2F586D6F" w14:textId="77777777" w:rsidR="001F3DDE" w:rsidRPr="000071D6" w:rsidRDefault="001F3DDE" w:rsidP="00D6064F">
            <w:pPr>
              <w:pStyle w:val="NormalWeb"/>
              <w:rPr>
                <w:rFonts w:ascii="Arial" w:hAnsi="Arial" w:cs="Arial"/>
                <w:sz w:val="22"/>
                <w:szCs w:val="22"/>
              </w:rPr>
            </w:pPr>
            <w:r w:rsidRPr="000071D6">
              <w:rPr>
                <w:rFonts w:ascii="Arial" w:hAnsi="Arial" w:cs="Arial"/>
                <w:sz w:val="22"/>
                <w:szCs w:val="22"/>
              </w:rPr>
              <w:t xml:space="preserve">Cooperation between authorities in relation to consignments from third countries </w:t>
            </w:r>
          </w:p>
          <w:p w14:paraId="6E6B1636" w14:textId="77777777" w:rsidR="001F3DDE" w:rsidRPr="000071D6" w:rsidRDefault="001F3DDE" w:rsidP="00D6064F">
            <w:pPr>
              <w:pStyle w:val="NormalWeb"/>
              <w:rPr>
                <w:rFonts w:ascii="Arial" w:hAnsi="Arial" w:cs="Arial"/>
                <w:sz w:val="22"/>
                <w:szCs w:val="22"/>
              </w:rPr>
            </w:pPr>
            <w:r w:rsidRPr="000071D6">
              <w:rPr>
                <w:rFonts w:ascii="Arial" w:hAnsi="Arial" w:cs="Arial"/>
                <w:sz w:val="22"/>
                <w:szCs w:val="22"/>
              </w:rPr>
              <w:t xml:space="preserve">Article 75 </w:t>
            </w:r>
          </w:p>
          <w:p w14:paraId="1D3FFC1F" w14:textId="412817FE" w:rsidR="001F3DDE" w:rsidRPr="000071D6" w:rsidRDefault="001F3DDE" w:rsidP="00D6064F">
            <w:pPr>
              <w:pStyle w:val="NormalWeb"/>
              <w:rPr>
                <w:rFonts w:ascii="Arial" w:hAnsi="Arial" w:cs="Arial"/>
                <w:sz w:val="22"/>
                <w:szCs w:val="22"/>
              </w:rPr>
            </w:pPr>
            <w:r w:rsidRPr="000071D6">
              <w:rPr>
                <w:rFonts w:ascii="Arial" w:hAnsi="Arial" w:cs="Arial"/>
                <w:sz w:val="22"/>
                <w:szCs w:val="22"/>
              </w:rPr>
              <w:t xml:space="preserve">Cooperation between authorities in relation </w:t>
            </w:r>
            <w:r w:rsidR="006523C9" w:rsidRPr="000071D6">
              <w:rPr>
                <w:rFonts w:ascii="Arial" w:hAnsi="Arial" w:cs="Arial"/>
                <w:sz w:val="22"/>
                <w:szCs w:val="22"/>
              </w:rPr>
              <w:t>to consignments</w:t>
            </w:r>
            <w:r w:rsidRPr="000071D6">
              <w:rPr>
                <w:rFonts w:ascii="Arial" w:hAnsi="Arial" w:cs="Arial"/>
                <w:sz w:val="22"/>
                <w:szCs w:val="22"/>
              </w:rPr>
              <w:t xml:space="preserve"> entering the Union from third </w:t>
            </w:r>
            <w:proofErr w:type="gramStart"/>
            <w:r w:rsidRPr="000071D6">
              <w:rPr>
                <w:rFonts w:ascii="Arial" w:hAnsi="Arial" w:cs="Arial"/>
                <w:sz w:val="22"/>
                <w:szCs w:val="22"/>
              </w:rPr>
              <w:t>countries</w:t>
            </w:r>
            <w:proofErr w:type="gramEnd"/>
            <w:r w:rsidRPr="000071D6">
              <w:rPr>
                <w:rFonts w:ascii="Arial" w:hAnsi="Arial" w:cs="Arial"/>
                <w:sz w:val="22"/>
                <w:szCs w:val="22"/>
              </w:rPr>
              <w:t xml:space="preserve"> </w:t>
            </w:r>
          </w:p>
          <w:p w14:paraId="3AB7F752" w14:textId="77777777" w:rsidR="001F3DDE" w:rsidRPr="000071D6" w:rsidRDefault="001F3DDE" w:rsidP="00D6064F">
            <w:pPr>
              <w:pStyle w:val="NormalWeb"/>
              <w:rPr>
                <w:rFonts w:ascii="Arial" w:hAnsi="Arial" w:cs="Arial"/>
                <w:sz w:val="22"/>
                <w:szCs w:val="22"/>
              </w:rPr>
            </w:pPr>
          </w:p>
          <w:p w14:paraId="3E97D842" w14:textId="77777777" w:rsidR="001F3DDE" w:rsidRPr="000071D6" w:rsidRDefault="001F3DDE" w:rsidP="00D6064F">
            <w:pPr>
              <w:pStyle w:val="NormalWeb"/>
              <w:rPr>
                <w:rFonts w:ascii="Arial" w:hAnsi="Arial" w:cs="Arial"/>
                <w:b/>
                <w:bCs/>
                <w:sz w:val="22"/>
                <w:szCs w:val="22"/>
              </w:rPr>
            </w:pPr>
          </w:p>
          <w:p w14:paraId="62504327" w14:textId="77777777" w:rsidR="001F3DDE" w:rsidRPr="000071D6" w:rsidRDefault="001F3DDE" w:rsidP="00D6064F">
            <w:pPr>
              <w:pStyle w:val="NormalWeb"/>
              <w:rPr>
                <w:rFonts w:ascii="Arial" w:hAnsi="Arial" w:cs="Arial"/>
                <w:sz w:val="22"/>
                <w:szCs w:val="22"/>
              </w:rPr>
            </w:pPr>
          </w:p>
          <w:p w14:paraId="3C2D0D94" w14:textId="77777777" w:rsidR="001F3DDE" w:rsidRPr="000071D6" w:rsidRDefault="001F3DDE" w:rsidP="00D6064F">
            <w:pPr>
              <w:rPr>
                <w:rFonts w:eastAsia="Arial" w:cs="Arial"/>
                <w:bCs/>
                <w:color w:val="000000"/>
              </w:rPr>
            </w:pPr>
          </w:p>
        </w:tc>
        <w:tc>
          <w:tcPr>
            <w:tcW w:w="1000" w:type="pct"/>
            <w:tcBorders>
              <w:bottom w:val="single" w:sz="4" w:space="0" w:color="auto"/>
            </w:tcBorders>
            <w:shd w:val="clear" w:color="auto" w:fill="A8D08D" w:themeFill="accent6" w:themeFillTint="99"/>
          </w:tcPr>
          <w:p w14:paraId="276EBB83" w14:textId="77777777" w:rsidR="001F3DDE" w:rsidRPr="000071D6" w:rsidRDefault="001F3DDE" w:rsidP="00D6064F">
            <w:pPr>
              <w:rPr>
                <w:rFonts w:eastAsia="Arial" w:cs="Arial"/>
                <w:bCs/>
                <w:color w:val="000000"/>
              </w:rPr>
            </w:pPr>
          </w:p>
        </w:tc>
        <w:tc>
          <w:tcPr>
            <w:tcW w:w="1000" w:type="pct"/>
          </w:tcPr>
          <w:p w14:paraId="5E1C54C6" w14:textId="77777777" w:rsidR="001F3DDE" w:rsidRPr="000071D6" w:rsidRDefault="001F3DDE" w:rsidP="00D6064F">
            <w:pPr>
              <w:pStyle w:val="HTMLPreformatted"/>
              <w:rPr>
                <w:rFonts w:ascii="Arial" w:hAnsi="Arial" w:cs="Arial"/>
                <w:bCs/>
                <w:color w:val="000000" w:themeColor="text1"/>
                <w:sz w:val="22"/>
                <w:szCs w:val="22"/>
                <w:shd w:val="clear" w:color="auto" w:fill="F4F1F1"/>
              </w:rPr>
            </w:pPr>
            <w:r w:rsidRPr="000071D6">
              <w:rPr>
                <w:rFonts w:ascii="Arial" w:hAnsi="Arial" w:cs="Arial"/>
                <w:bCs/>
                <w:color w:val="000000" w:themeColor="text1"/>
                <w:sz w:val="22"/>
                <w:szCs w:val="22"/>
                <w:shd w:val="clear" w:color="auto" w:fill="F4F1F1"/>
              </w:rPr>
              <w:t>OIE Terrestrial Animal Health Code</w:t>
            </w:r>
            <w:r w:rsidRPr="000071D6">
              <w:rPr>
                <w:rFonts w:ascii="Arial" w:hAnsi="Arial" w:cs="Arial"/>
                <w:bCs/>
                <w:color w:val="000000" w:themeColor="text1"/>
                <w:sz w:val="22"/>
                <w:szCs w:val="22"/>
              </w:rPr>
              <w:br/>
            </w:r>
            <w:r w:rsidRPr="000071D6">
              <w:rPr>
                <w:rFonts w:ascii="Arial" w:hAnsi="Arial" w:cs="Arial"/>
                <w:bCs/>
                <w:color w:val="000000" w:themeColor="text1"/>
                <w:sz w:val="22"/>
                <w:szCs w:val="22"/>
                <w:shd w:val="clear" w:color="auto" w:fill="F4F1F1"/>
              </w:rPr>
              <w:t>(2023)</w:t>
            </w:r>
          </w:p>
          <w:p w14:paraId="7FED1501" w14:textId="77777777" w:rsidR="001F3DDE" w:rsidRPr="000071D6" w:rsidRDefault="001F3DDE"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5.5.</w:t>
            </w:r>
          </w:p>
          <w:p w14:paraId="454BC8D7" w14:textId="77777777" w:rsidR="001F3DDE" w:rsidRPr="000071D6" w:rsidRDefault="001F3DDE" w:rsidP="00D6064F">
            <w:pPr>
              <w:rPr>
                <w:rFonts w:cs="Arial"/>
                <w:bCs/>
              </w:rPr>
            </w:pPr>
          </w:p>
          <w:p w14:paraId="0764B527" w14:textId="77777777" w:rsidR="001F3DDE" w:rsidRPr="000071D6" w:rsidRDefault="001F3DDE"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ANIMAL HEALTH MEASURES APPLICABLE DURING TRANSIT FROM THE PLACE OF DEPARTURE IN THE EXPORTING COUNTRY TO THE PLACE OF ARRIVAL IN THE IMPORTING COUNTRY</w:t>
            </w:r>
          </w:p>
          <w:p w14:paraId="3D8652DD" w14:textId="77777777" w:rsidR="001F3DDE" w:rsidRPr="000071D6" w:rsidRDefault="001F3DDE"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5.1.</w:t>
            </w:r>
          </w:p>
          <w:p w14:paraId="6525BCE1" w14:textId="77777777" w:rsidR="001F3DDE" w:rsidRPr="000071D6" w:rsidRDefault="001F3DDE" w:rsidP="00D6064F">
            <w:pPr>
              <w:rPr>
                <w:rFonts w:cs="Arial"/>
                <w:bCs/>
              </w:rPr>
            </w:pPr>
          </w:p>
          <w:p w14:paraId="73CBE059" w14:textId="77777777" w:rsidR="001F3DDE" w:rsidRPr="000071D6" w:rsidRDefault="001F3DDE"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GENERAL OBLIGATIONS RELATED TO CERTIFICATION</w:t>
            </w:r>
          </w:p>
          <w:p w14:paraId="6F6AA3A6" w14:textId="77777777" w:rsidR="001F3DDE" w:rsidRPr="000071D6" w:rsidRDefault="001F3DDE" w:rsidP="00D6064F">
            <w:pPr>
              <w:rPr>
                <w:rFonts w:cs="Arial"/>
                <w:bCs/>
              </w:rPr>
            </w:pPr>
          </w:p>
          <w:p w14:paraId="6915181B" w14:textId="77777777" w:rsidR="001F3DDE" w:rsidRPr="000071D6" w:rsidRDefault="001F3DDE"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lastRenderedPageBreak/>
              <w:t>CHAPTER 5.2.</w:t>
            </w:r>
          </w:p>
          <w:p w14:paraId="694AA6F0" w14:textId="77777777" w:rsidR="001F3DDE" w:rsidRPr="000071D6" w:rsidRDefault="001F3DDE" w:rsidP="00D6064F">
            <w:pPr>
              <w:rPr>
                <w:rFonts w:cs="Arial"/>
                <w:bCs/>
              </w:rPr>
            </w:pPr>
          </w:p>
          <w:p w14:paraId="6FF32AF0" w14:textId="77777777" w:rsidR="001F3DDE" w:rsidRPr="000071D6" w:rsidRDefault="001F3DDE"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CERTIFICATION PROCEDURES</w:t>
            </w:r>
          </w:p>
          <w:p w14:paraId="5EC32CA7" w14:textId="77777777" w:rsidR="001F3DDE" w:rsidRPr="000071D6" w:rsidRDefault="001F3DDE"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5.4.</w:t>
            </w:r>
          </w:p>
          <w:p w14:paraId="0094D911" w14:textId="77777777" w:rsidR="001F3DDE" w:rsidRPr="000071D6" w:rsidRDefault="001F3DDE" w:rsidP="00D6064F">
            <w:pPr>
              <w:rPr>
                <w:rFonts w:cs="Arial"/>
                <w:bCs/>
              </w:rPr>
            </w:pPr>
          </w:p>
          <w:p w14:paraId="6957FED8" w14:textId="77777777" w:rsidR="001F3DDE" w:rsidRPr="000071D6" w:rsidRDefault="001F3DDE"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ANIMAL HEALTH MEASURES APPLICABLE BEFORE AND AT DEPARTURE</w:t>
            </w:r>
          </w:p>
          <w:p w14:paraId="6FD8A1F9" w14:textId="77777777" w:rsidR="001F3DDE" w:rsidRPr="000071D6" w:rsidRDefault="001F3DDE"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5.6.</w:t>
            </w:r>
          </w:p>
          <w:p w14:paraId="64CABC46" w14:textId="77777777" w:rsidR="001F3DDE" w:rsidRPr="000071D6" w:rsidRDefault="001F3DDE" w:rsidP="00D6064F">
            <w:pPr>
              <w:rPr>
                <w:rFonts w:cs="Arial"/>
                <w:bCs/>
              </w:rPr>
            </w:pPr>
          </w:p>
          <w:p w14:paraId="50A5BC25" w14:textId="77777777" w:rsidR="001F3DDE" w:rsidRPr="000071D6" w:rsidRDefault="001F3DDE"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BORDER POSTS AND QUARANTINE STATIONS IN THE IMPORTING COUNTRY</w:t>
            </w:r>
          </w:p>
          <w:p w14:paraId="012FB4CE" w14:textId="77777777" w:rsidR="001F3DDE" w:rsidRPr="000071D6" w:rsidRDefault="001F3DDE" w:rsidP="00D6064F">
            <w:pPr>
              <w:rPr>
                <w:rFonts w:cs="Arial"/>
                <w:bCs/>
              </w:rPr>
            </w:pPr>
          </w:p>
          <w:p w14:paraId="1E3802C1" w14:textId="77777777" w:rsidR="001F3DDE" w:rsidRPr="000071D6" w:rsidRDefault="001F3DDE"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5.7.</w:t>
            </w:r>
          </w:p>
          <w:p w14:paraId="65CE5744" w14:textId="77777777" w:rsidR="001F3DDE" w:rsidRPr="000071D6" w:rsidRDefault="001F3DDE" w:rsidP="00D6064F">
            <w:pPr>
              <w:rPr>
                <w:rFonts w:cs="Arial"/>
                <w:bCs/>
              </w:rPr>
            </w:pPr>
          </w:p>
          <w:p w14:paraId="37F6B70A" w14:textId="77777777" w:rsidR="001F3DDE" w:rsidRPr="000071D6" w:rsidRDefault="001F3DDE"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ANIMAL HEALTH MEASURES APPLICABLE ON ARRIVAL</w:t>
            </w:r>
          </w:p>
          <w:p w14:paraId="0ED8C903" w14:textId="77777777" w:rsidR="001F3DDE" w:rsidRPr="000071D6" w:rsidRDefault="001F3DDE" w:rsidP="00D6064F">
            <w:pPr>
              <w:rPr>
                <w:rFonts w:eastAsia="Arial" w:cs="Arial"/>
                <w:bCs/>
                <w:color w:val="000000"/>
              </w:rPr>
            </w:pPr>
          </w:p>
        </w:tc>
      </w:tr>
      <w:tr w:rsidR="001F3DDE" w:rsidRPr="000071D6" w14:paraId="7B6CB20F" w14:textId="77777777" w:rsidTr="00CD089A">
        <w:trPr>
          <w:trHeight w:val="421"/>
        </w:trPr>
        <w:tc>
          <w:tcPr>
            <w:tcW w:w="1000" w:type="pct"/>
            <w:shd w:val="clear" w:color="auto" w:fill="auto"/>
          </w:tcPr>
          <w:p w14:paraId="0E226B9C" w14:textId="77777777" w:rsidR="001F3DDE" w:rsidRPr="000071D6" w:rsidRDefault="001F3DDE" w:rsidP="00D6064F">
            <w:pPr>
              <w:rPr>
                <w:rFonts w:cs="Arial"/>
              </w:rPr>
            </w:pPr>
            <w:r w:rsidRPr="000071D6">
              <w:rPr>
                <w:rFonts w:cs="Arial"/>
              </w:rPr>
              <w:lastRenderedPageBreak/>
              <w:t xml:space="preserve">The validity of these permits lies between 3 to 12 months depending upon nature of livestock products. </w:t>
            </w:r>
          </w:p>
        </w:tc>
        <w:tc>
          <w:tcPr>
            <w:tcW w:w="1000" w:type="pct"/>
          </w:tcPr>
          <w:p w14:paraId="5986FAF0" w14:textId="77777777" w:rsidR="001F3DDE" w:rsidRPr="000071D6" w:rsidRDefault="001F3DDE" w:rsidP="00D6064F">
            <w:pPr>
              <w:pStyle w:val="NormalWeb"/>
              <w:rPr>
                <w:rFonts w:ascii="Arial" w:hAnsi="Arial" w:cs="Arial"/>
                <w:b/>
                <w:bCs/>
                <w:sz w:val="22"/>
                <w:szCs w:val="22"/>
              </w:rPr>
            </w:pPr>
            <w:r w:rsidRPr="000071D6">
              <w:rPr>
                <w:rFonts w:ascii="Arial" w:hAnsi="Arial" w:cs="Arial"/>
                <w:b/>
                <w:bCs/>
                <w:sz w:val="22"/>
                <w:szCs w:val="22"/>
              </w:rPr>
              <w:t>Extension of validity of Sanitary Import Permit (SIP) due to COVID-19 lockdown – regarding.  Under the provision of notification S.O. 2666 (E</w:t>
            </w:r>
            <w:proofErr w:type="gramStart"/>
            <w:r w:rsidRPr="000071D6">
              <w:rPr>
                <w:rFonts w:ascii="Arial" w:hAnsi="Arial" w:cs="Arial"/>
                <w:b/>
                <w:bCs/>
                <w:sz w:val="22"/>
                <w:szCs w:val="22"/>
              </w:rPr>
              <w:t>) ,</w:t>
            </w:r>
            <w:proofErr w:type="gramEnd"/>
            <w:r w:rsidRPr="000071D6">
              <w:rPr>
                <w:rFonts w:ascii="Arial" w:hAnsi="Arial" w:cs="Arial"/>
                <w:b/>
                <w:bCs/>
                <w:sz w:val="22"/>
                <w:szCs w:val="22"/>
              </w:rPr>
              <w:t xml:space="preserve"> dated 16.10.2014 this department issues the Sanitary Import Permit (SIP) for import of livestock products into the country.</w:t>
            </w:r>
          </w:p>
        </w:tc>
        <w:tc>
          <w:tcPr>
            <w:tcW w:w="1000" w:type="pct"/>
            <w:shd w:val="clear" w:color="auto" w:fill="auto"/>
          </w:tcPr>
          <w:p w14:paraId="2A55BD07" w14:textId="77777777" w:rsidR="001F3DDE" w:rsidRPr="000071D6" w:rsidRDefault="001F3DDE" w:rsidP="00D6064F">
            <w:pPr>
              <w:pStyle w:val="NormalWeb"/>
              <w:rPr>
                <w:rFonts w:ascii="Arial" w:hAnsi="Arial" w:cs="Arial"/>
                <w:sz w:val="22"/>
                <w:szCs w:val="22"/>
              </w:rPr>
            </w:pPr>
            <w:r w:rsidRPr="000071D6">
              <w:rPr>
                <w:rFonts w:ascii="Arial" w:hAnsi="Arial" w:cs="Arial"/>
                <w:b/>
                <w:bCs/>
                <w:sz w:val="22"/>
                <w:szCs w:val="22"/>
              </w:rPr>
              <w:t>REGULATION (EU) 2016/429 OF THE EUROPEAN PARLIAMENT AND OF THE COUNCIL of 9 March 2016</w:t>
            </w:r>
            <w:r w:rsidRPr="000071D6">
              <w:rPr>
                <w:rFonts w:ascii="Arial" w:hAnsi="Arial" w:cs="Arial"/>
                <w:sz w:val="22"/>
                <w:szCs w:val="22"/>
              </w:rPr>
              <w:t xml:space="preserve"> on transmissible animal diseases and amending and repealing certain acts </w:t>
            </w:r>
            <w:proofErr w:type="gramStart"/>
            <w:r w:rsidRPr="000071D6">
              <w:rPr>
                <w:rFonts w:ascii="Arial" w:hAnsi="Arial" w:cs="Arial"/>
                <w:sz w:val="22"/>
                <w:szCs w:val="22"/>
              </w:rPr>
              <w:t>in the area of</w:t>
            </w:r>
            <w:proofErr w:type="gramEnd"/>
            <w:r w:rsidRPr="000071D6">
              <w:rPr>
                <w:rFonts w:ascii="Arial" w:hAnsi="Arial" w:cs="Arial"/>
                <w:sz w:val="22"/>
                <w:szCs w:val="22"/>
              </w:rPr>
              <w:t xml:space="preserve"> animal health (‘Animal Health Law’) </w:t>
            </w:r>
          </w:p>
          <w:p w14:paraId="36418857" w14:textId="77777777" w:rsidR="001F3DDE" w:rsidRPr="000071D6" w:rsidRDefault="001F3DDE" w:rsidP="00D6064F">
            <w:pPr>
              <w:pStyle w:val="NormalWeb"/>
              <w:rPr>
                <w:rFonts w:ascii="Arial" w:hAnsi="Arial" w:cs="Arial"/>
                <w:sz w:val="22"/>
                <w:szCs w:val="22"/>
              </w:rPr>
            </w:pPr>
            <w:r w:rsidRPr="000071D6">
              <w:rPr>
                <w:rFonts w:ascii="Arial" w:hAnsi="Arial" w:cs="Arial"/>
                <w:sz w:val="22"/>
                <w:szCs w:val="22"/>
              </w:rPr>
              <w:t xml:space="preserve">Section 7 </w:t>
            </w:r>
          </w:p>
          <w:p w14:paraId="0B18406F" w14:textId="77777777" w:rsidR="001F3DDE" w:rsidRPr="000071D6" w:rsidRDefault="001F3DDE" w:rsidP="00D6064F">
            <w:pPr>
              <w:pStyle w:val="NormalWeb"/>
              <w:rPr>
                <w:rFonts w:ascii="Arial" w:hAnsi="Arial" w:cs="Arial"/>
                <w:sz w:val="22"/>
                <w:szCs w:val="22"/>
              </w:rPr>
            </w:pPr>
            <w:r w:rsidRPr="000071D6">
              <w:rPr>
                <w:rFonts w:ascii="Arial" w:hAnsi="Arial" w:cs="Arial"/>
                <w:sz w:val="22"/>
                <w:szCs w:val="22"/>
              </w:rPr>
              <w:t xml:space="preserve">Animal health certification </w:t>
            </w:r>
          </w:p>
          <w:p w14:paraId="3C6C9919" w14:textId="77777777" w:rsidR="001F3DDE" w:rsidRPr="000071D6" w:rsidRDefault="001F3DDE" w:rsidP="00D6064F">
            <w:pPr>
              <w:pStyle w:val="NormalWeb"/>
              <w:rPr>
                <w:rFonts w:ascii="Arial" w:hAnsi="Arial" w:cs="Arial"/>
                <w:sz w:val="22"/>
                <w:szCs w:val="22"/>
              </w:rPr>
            </w:pPr>
            <w:r w:rsidRPr="000071D6">
              <w:rPr>
                <w:rFonts w:ascii="Arial" w:hAnsi="Arial" w:cs="Arial"/>
                <w:sz w:val="22"/>
                <w:szCs w:val="22"/>
              </w:rPr>
              <w:t xml:space="preserve">Article 145 </w:t>
            </w:r>
          </w:p>
          <w:p w14:paraId="2D3A2575" w14:textId="77777777" w:rsidR="001F3DDE" w:rsidRPr="000071D6" w:rsidRDefault="001F3DDE" w:rsidP="00D6064F">
            <w:pPr>
              <w:pStyle w:val="NormalWeb"/>
              <w:rPr>
                <w:rFonts w:ascii="Arial" w:hAnsi="Arial" w:cs="Arial"/>
                <w:sz w:val="22"/>
                <w:szCs w:val="22"/>
              </w:rPr>
            </w:pPr>
            <w:r w:rsidRPr="000071D6">
              <w:rPr>
                <w:rFonts w:ascii="Arial" w:hAnsi="Arial" w:cs="Arial"/>
                <w:sz w:val="22"/>
                <w:szCs w:val="22"/>
              </w:rPr>
              <w:lastRenderedPageBreak/>
              <w:t xml:space="preserve">Contents of animal health certificates </w:t>
            </w:r>
          </w:p>
          <w:p w14:paraId="2ABBB706" w14:textId="77777777" w:rsidR="001F3DDE" w:rsidRPr="000071D6" w:rsidRDefault="001F3DDE" w:rsidP="00D6064F">
            <w:pPr>
              <w:pStyle w:val="NormalWeb"/>
              <w:rPr>
                <w:rFonts w:ascii="Arial" w:hAnsi="Arial" w:cs="Arial"/>
                <w:b/>
                <w:bCs/>
                <w:sz w:val="22"/>
                <w:szCs w:val="22"/>
              </w:rPr>
            </w:pPr>
            <w:r w:rsidRPr="000071D6">
              <w:rPr>
                <w:rFonts w:ascii="Arial" w:hAnsi="Arial" w:cs="Arial"/>
                <w:b/>
                <w:bCs/>
                <w:sz w:val="22"/>
                <w:szCs w:val="22"/>
              </w:rPr>
              <w:t xml:space="preserve">REGULATION (EU) 2017/625 OF THE EUROPEAN PARLIAMENT AND OF THE COUNCIL of 15 March 2017 on official controls and other official activities performed to ensure the application of food and feed law, rules on animal health and welfare, plant health and plant protection </w:t>
            </w:r>
            <w:proofErr w:type="gramStart"/>
            <w:r w:rsidRPr="000071D6">
              <w:rPr>
                <w:rFonts w:ascii="Arial" w:hAnsi="Arial" w:cs="Arial"/>
                <w:b/>
                <w:bCs/>
                <w:sz w:val="22"/>
                <w:szCs w:val="22"/>
              </w:rPr>
              <w:t>products</w:t>
            </w:r>
            <w:proofErr w:type="gramEnd"/>
          </w:p>
          <w:p w14:paraId="7E691986" w14:textId="77777777" w:rsidR="001F3DDE" w:rsidRPr="000071D6" w:rsidRDefault="001F3DDE" w:rsidP="00D6064F">
            <w:pPr>
              <w:pStyle w:val="NormalWeb"/>
              <w:rPr>
                <w:rFonts w:ascii="Arial" w:hAnsi="Arial" w:cs="Arial"/>
                <w:sz w:val="22"/>
                <w:szCs w:val="22"/>
              </w:rPr>
            </w:pPr>
          </w:p>
          <w:p w14:paraId="21051A4D" w14:textId="77777777" w:rsidR="001F3DDE" w:rsidRPr="000071D6" w:rsidRDefault="001F3DDE" w:rsidP="00D6064F">
            <w:pPr>
              <w:pStyle w:val="NormalWeb"/>
              <w:rPr>
                <w:rFonts w:ascii="Arial" w:hAnsi="Arial" w:cs="Arial"/>
                <w:sz w:val="22"/>
                <w:szCs w:val="22"/>
              </w:rPr>
            </w:pPr>
            <w:r w:rsidRPr="000071D6">
              <w:rPr>
                <w:rFonts w:ascii="Arial" w:hAnsi="Arial" w:cs="Arial"/>
                <w:sz w:val="22"/>
                <w:szCs w:val="22"/>
              </w:rPr>
              <w:t xml:space="preserve">Article 52 </w:t>
            </w:r>
          </w:p>
          <w:p w14:paraId="5BCEAFBF" w14:textId="77777777" w:rsidR="001F3DDE" w:rsidRPr="000071D6" w:rsidRDefault="001F3DDE" w:rsidP="00D6064F">
            <w:pPr>
              <w:pStyle w:val="NormalWeb"/>
              <w:rPr>
                <w:rFonts w:ascii="Arial" w:hAnsi="Arial" w:cs="Arial"/>
                <w:sz w:val="22"/>
                <w:szCs w:val="22"/>
              </w:rPr>
            </w:pPr>
            <w:r w:rsidRPr="000071D6">
              <w:rPr>
                <w:rFonts w:ascii="Arial" w:hAnsi="Arial" w:cs="Arial"/>
                <w:sz w:val="22"/>
                <w:szCs w:val="22"/>
              </w:rPr>
              <w:t xml:space="preserve">Details of documentary checks, identity checks and physical checks </w:t>
            </w:r>
          </w:p>
          <w:p w14:paraId="23391FEF" w14:textId="77777777" w:rsidR="001F3DDE" w:rsidRPr="000071D6" w:rsidRDefault="001F3DDE" w:rsidP="00D6064F">
            <w:pPr>
              <w:pStyle w:val="NormalWeb"/>
              <w:rPr>
                <w:rFonts w:ascii="Arial" w:hAnsi="Arial" w:cs="Arial"/>
                <w:sz w:val="22"/>
                <w:szCs w:val="22"/>
              </w:rPr>
            </w:pPr>
            <w:r w:rsidRPr="000071D6">
              <w:rPr>
                <w:rFonts w:ascii="Arial" w:hAnsi="Arial" w:cs="Arial"/>
                <w:sz w:val="22"/>
                <w:szCs w:val="22"/>
              </w:rPr>
              <w:t xml:space="preserve">Article 54 </w:t>
            </w:r>
          </w:p>
          <w:p w14:paraId="618ADCBA" w14:textId="77777777" w:rsidR="001F3DDE" w:rsidRPr="000071D6" w:rsidRDefault="001F3DDE" w:rsidP="00D6064F">
            <w:pPr>
              <w:pStyle w:val="NormalWeb"/>
              <w:rPr>
                <w:rFonts w:ascii="Arial" w:hAnsi="Arial" w:cs="Arial"/>
                <w:sz w:val="22"/>
                <w:szCs w:val="22"/>
              </w:rPr>
            </w:pPr>
            <w:r w:rsidRPr="000071D6">
              <w:rPr>
                <w:rFonts w:ascii="Arial" w:hAnsi="Arial" w:cs="Arial"/>
                <w:sz w:val="22"/>
                <w:szCs w:val="22"/>
              </w:rPr>
              <w:lastRenderedPageBreak/>
              <w:t xml:space="preserve">Frequency of documentary checks, identity checks and physical checks </w:t>
            </w:r>
          </w:p>
          <w:p w14:paraId="2742C1A9" w14:textId="77777777" w:rsidR="001F3DDE" w:rsidRPr="000071D6" w:rsidRDefault="001F3DDE" w:rsidP="00D6064F">
            <w:pPr>
              <w:pStyle w:val="NormalWeb"/>
              <w:rPr>
                <w:rFonts w:ascii="Arial" w:hAnsi="Arial" w:cs="Arial"/>
                <w:sz w:val="22"/>
                <w:szCs w:val="22"/>
              </w:rPr>
            </w:pPr>
          </w:p>
          <w:p w14:paraId="470C2E0F" w14:textId="77777777" w:rsidR="001F3DDE" w:rsidRPr="000071D6" w:rsidRDefault="001F3DDE" w:rsidP="00D6064F">
            <w:pPr>
              <w:rPr>
                <w:rFonts w:eastAsia="Arial" w:cs="Arial"/>
                <w:bCs/>
                <w:color w:val="000000"/>
              </w:rPr>
            </w:pPr>
          </w:p>
        </w:tc>
        <w:tc>
          <w:tcPr>
            <w:tcW w:w="1000" w:type="pct"/>
            <w:shd w:val="clear" w:color="auto" w:fill="A8D08D" w:themeFill="accent6" w:themeFillTint="99"/>
          </w:tcPr>
          <w:p w14:paraId="394FE219" w14:textId="77777777" w:rsidR="001F3DDE" w:rsidRPr="000071D6" w:rsidRDefault="001F3DDE" w:rsidP="00D6064F">
            <w:pPr>
              <w:rPr>
                <w:rFonts w:eastAsia="Arial" w:cs="Arial"/>
                <w:bCs/>
                <w:color w:val="000000"/>
              </w:rPr>
            </w:pPr>
          </w:p>
        </w:tc>
        <w:tc>
          <w:tcPr>
            <w:tcW w:w="1000" w:type="pct"/>
          </w:tcPr>
          <w:p w14:paraId="48A19B18" w14:textId="77777777" w:rsidR="001F3DDE" w:rsidRPr="000071D6" w:rsidRDefault="001F3DDE" w:rsidP="00D6064F">
            <w:pPr>
              <w:pStyle w:val="HTMLPreformatted"/>
              <w:rPr>
                <w:rFonts w:ascii="Arial" w:hAnsi="Arial" w:cs="Arial"/>
                <w:bCs/>
                <w:color w:val="000000" w:themeColor="text1"/>
                <w:sz w:val="22"/>
                <w:szCs w:val="22"/>
                <w:shd w:val="clear" w:color="auto" w:fill="F4F1F1"/>
              </w:rPr>
            </w:pPr>
            <w:r w:rsidRPr="000071D6">
              <w:rPr>
                <w:rFonts w:ascii="Arial" w:hAnsi="Arial" w:cs="Arial"/>
                <w:bCs/>
                <w:color w:val="000000" w:themeColor="text1"/>
                <w:sz w:val="22"/>
                <w:szCs w:val="22"/>
                <w:shd w:val="clear" w:color="auto" w:fill="F4F1F1"/>
              </w:rPr>
              <w:t>OIE Terrestrial Animal Health Code</w:t>
            </w:r>
            <w:r w:rsidRPr="000071D6">
              <w:rPr>
                <w:rFonts w:ascii="Arial" w:hAnsi="Arial" w:cs="Arial"/>
                <w:bCs/>
                <w:color w:val="000000" w:themeColor="text1"/>
                <w:sz w:val="22"/>
                <w:szCs w:val="22"/>
              </w:rPr>
              <w:br/>
            </w:r>
            <w:r w:rsidRPr="000071D6">
              <w:rPr>
                <w:rFonts w:ascii="Arial" w:hAnsi="Arial" w:cs="Arial"/>
                <w:bCs/>
                <w:color w:val="000000" w:themeColor="text1"/>
                <w:sz w:val="22"/>
                <w:szCs w:val="22"/>
                <w:shd w:val="clear" w:color="auto" w:fill="F4F1F1"/>
              </w:rPr>
              <w:t>(2023)</w:t>
            </w:r>
          </w:p>
          <w:p w14:paraId="7AC7C287" w14:textId="77777777" w:rsidR="001F3DDE" w:rsidRPr="000071D6" w:rsidRDefault="001F3DDE"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5.5.</w:t>
            </w:r>
          </w:p>
          <w:p w14:paraId="5C7EBAF0" w14:textId="77777777" w:rsidR="001F3DDE" w:rsidRPr="000071D6" w:rsidRDefault="001F3DDE" w:rsidP="00D6064F">
            <w:pPr>
              <w:rPr>
                <w:rFonts w:cs="Arial"/>
                <w:bCs/>
              </w:rPr>
            </w:pPr>
          </w:p>
          <w:p w14:paraId="04D679CF" w14:textId="77777777" w:rsidR="001F3DDE" w:rsidRPr="000071D6" w:rsidRDefault="001F3DDE"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ANIMAL HEALTH MEASURES APPLICABLE DURING TRANSIT FROM THE PLACE OF DEPARTURE IN THE EXPORTING COUNTRY TO THE PLACE OF ARRIVAL IN THE IMPORTING COUNTRY</w:t>
            </w:r>
          </w:p>
          <w:p w14:paraId="330BADE7" w14:textId="77777777" w:rsidR="001F3DDE" w:rsidRPr="000071D6" w:rsidRDefault="001F3DDE"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5.1.</w:t>
            </w:r>
          </w:p>
          <w:p w14:paraId="621B3721" w14:textId="77777777" w:rsidR="001F3DDE" w:rsidRPr="000071D6" w:rsidRDefault="001F3DDE" w:rsidP="00D6064F">
            <w:pPr>
              <w:rPr>
                <w:rFonts w:cs="Arial"/>
                <w:bCs/>
              </w:rPr>
            </w:pPr>
          </w:p>
          <w:p w14:paraId="491EE061" w14:textId="77777777" w:rsidR="001F3DDE" w:rsidRPr="000071D6" w:rsidRDefault="001F3DDE"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GENERAL OBLIGATIONS RELATED TO CERTIFICATION</w:t>
            </w:r>
          </w:p>
          <w:p w14:paraId="4092B896" w14:textId="77777777" w:rsidR="001F3DDE" w:rsidRPr="000071D6" w:rsidRDefault="001F3DDE" w:rsidP="00D6064F">
            <w:pPr>
              <w:rPr>
                <w:rFonts w:cs="Arial"/>
                <w:bCs/>
              </w:rPr>
            </w:pPr>
          </w:p>
          <w:p w14:paraId="57C03A0B" w14:textId="77777777" w:rsidR="001F3DDE" w:rsidRPr="000071D6" w:rsidRDefault="001F3DDE"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5.2.</w:t>
            </w:r>
          </w:p>
          <w:p w14:paraId="047F92E3" w14:textId="77777777" w:rsidR="001F3DDE" w:rsidRPr="000071D6" w:rsidRDefault="001F3DDE" w:rsidP="00D6064F">
            <w:pPr>
              <w:rPr>
                <w:rFonts w:cs="Arial"/>
                <w:bCs/>
              </w:rPr>
            </w:pPr>
          </w:p>
          <w:p w14:paraId="2D32CE9B" w14:textId="77777777" w:rsidR="001F3DDE" w:rsidRPr="000071D6" w:rsidRDefault="001F3DDE"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CERTIFICATION PROCEDURES</w:t>
            </w:r>
          </w:p>
          <w:p w14:paraId="112CD65F" w14:textId="77777777" w:rsidR="001F3DDE" w:rsidRPr="000071D6" w:rsidRDefault="001F3DDE"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5.4.</w:t>
            </w:r>
          </w:p>
          <w:p w14:paraId="0028A79F" w14:textId="77777777" w:rsidR="001F3DDE" w:rsidRPr="000071D6" w:rsidRDefault="001F3DDE" w:rsidP="00D6064F">
            <w:pPr>
              <w:rPr>
                <w:rFonts w:cs="Arial"/>
                <w:bCs/>
              </w:rPr>
            </w:pPr>
          </w:p>
          <w:p w14:paraId="32B33F93" w14:textId="77777777" w:rsidR="001F3DDE" w:rsidRPr="000071D6" w:rsidRDefault="001F3DDE"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ANIMAL HEALTH MEASURES APPLICABLE BEFORE AND AT DEPARTURE</w:t>
            </w:r>
          </w:p>
          <w:p w14:paraId="219AC8D1" w14:textId="77777777" w:rsidR="001F3DDE" w:rsidRPr="000071D6" w:rsidRDefault="001F3DDE"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5.6.</w:t>
            </w:r>
          </w:p>
          <w:p w14:paraId="4A16B6B1" w14:textId="77777777" w:rsidR="001F3DDE" w:rsidRPr="000071D6" w:rsidRDefault="001F3DDE" w:rsidP="00D6064F">
            <w:pPr>
              <w:rPr>
                <w:rFonts w:cs="Arial"/>
                <w:bCs/>
              </w:rPr>
            </w:pPr>
          </w:p>
          <w:p w14:paraId="646B8A0D" w14:textId="77777777" w:rsidR="001F3DDE" w:rsidRPr="000071D6" w:rsidRDefault="001F3DDE"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lastRenderedPageBreak/>
              <w:t>BORDER POSTS AND QUARANTINE STATIONS IN THE IMPORTING COUNTRY</w:t>
            </w:r>
          </w:p>
          <w:p w14:paraId="0C9C0831" w14:textId="77777777" w:rsidR="001F3DDE" w:rsidRPr="000071D6" w:rsidRDefault="001F3DDE" w:rsidP="00D6064F">
            <w:pPr>
              <w:rPr>
                <w:rFonts w:cs="Arial"/>
                <w:bCs/>
              </w:rPr>
            </w:pPr>
          </w:p>
          <w:p w14:paraId="58F2EFC1" w14:textId="77777777" w:rsidR="001F3DDE" w:rsidRPr="000071D6" w:rsidRDefault="001F3DDE"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5.7.</w:t>
            </w:r>
          </w:p>
          <w:p w14:paraId="7AE4A28A" w14:textId="77777777" w:rsidR="001F3DDE" w:rsidRPr="000071D6" w:rsidRDefault="001F3DDE" w:rsidP="00D6064F">
            <w:pPr>
              <w:rPr>
                <w:rFonts w:cs="Arial"/>
                <w:bCs/>
              </w:rPr>
            </w:pPr>
          </w:p>
          <w:p w14:paraId="303C89C3" w14:textId="77777777" w:rsidR="001F3DDE" w:rsidRPr="000071D6" w:rsidRDefault="001F3DDE"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ANIMAL HEALTH MEASURES APPLICABLE ON ARRIVAL</w:t>
            </w:r>
          </w:p>
          <w:p w14:paraId="1D7DBA9C" w14:textId="77777777" w:rsidR="001F3DDE" w:rsidRPr="000071D6" w:rsidRDefault="001F3DDE" w:rsidP="00D6064F">
            <w:pPr>
              <w:rPr>
                <w:rFonts w:eastAsia="Arial" w:cs="Arial"/>
                <w:bCs/>
                <w:color w:val="000000"/>
              </w:rPr>
            </w:pPr>
          </w:p>
        </w:tc>
      </w:tr>
    </w:tbl>
    <w:p w14:paraId="584F58B4" w14:textId="77777777" w:rsidR="00E42023" w:rsidRPr="000071D6" w:rsidRDefault="00E42023" w:rsidP="00E42023"/>
    <w:p w14:paraId="17E79730" w14:textId="4B74C048" w:rsidR="00CF6E76" w:rsidRPr="000071D6" w:rsidRDefault="000A08B0" w:rsidP="00CF6E76">
      <w:pPr>
        <w:pStyle w:val="Heading2"/>
        <w:rPr>
          <w:rFonts w:cs="Arial"/>
        </w:rPr>
      </w:pPr>
      <w:bookmarkStart w:id="22" w:name="_Toc147136536"/>
      <w:r w:rsidRPr="000071D6">
        <w:rPr>
          <w:rFonts w:cs="Arial"/>
        </w:rPr>
        <w:t xml:space="preserve">Sanitary Import Permit - </w:t>
      </w:r>
      <w:bookmarkStart w:id="23" w:name="_Toc144474448"/>
      <w:r w:rsidR="00CF6E76" w:rsidRPr="000071D6">
        <w:rPr>
          <w:rFonts w:cs="Arial"/>
        </w:rPr>
        <w:t>Notification S.O. 4559(E), dated 16th December 2020</w:t>
      </w:r>
      <w:bookmarkEnd w:id="23"/>
      <w:bookmarkEnd w:id="22"/>
    </w:p>
    <w:tbl>
      <w:tblPr>
        <w:tblStyle w:val="TableGrid1"/>
        <w:tblW w:w="5000" w:type="pct"/>
        <w:tblLayout w:type="fixed"/>
        <w:tblLook w:val="04A0" w:firstRow="1" w:lastRow="0" w:firstColumn="1" w:lastColumn="0" w:noHBand="0" w:noVBand="1"/>
      </w:tblPr>
      <w:tblGrid>
        <w:gridCol w:w="2789"/>
        <w:gridCol w:w="2789"/>
        <w:gridCol w:w="2790"/>
        <w:gridCol w:w="2790"/>
        <w:gridCol w:w="2790"/>
      </w:tblGrid>
      <w:tr w:rsidR="00CF24FB" w:rsidRPr="000071D6" w14:paraId="7D4A6F39" w14:textId="77777777" w:rsidTr="00742F94">
        <w:trPr>
          <w:trHeight w:val="421"/>
          <w:tblHeader/>
        </w:trPr>
        <w:tc>
          <w:tcPr>
            <w:tcW w:w="2835" w:type="dxa"/>
            <w:shd w:val="clear" w:color="auto" w:fill="C5E0B3" w:themeFill="accent6" w:themeFillTint="66"/>
            <w:vAlign w:val="center"/>
          </w:tcPr>
          <w:p w14:paraId="069D375A" w14:textId="77777777" w:rsidR="00CF24FB" w:rsidRPr="000071D6" w:rsidRDefault="00CF24FB" w:rsidP="00CF24FB">
            <w:pPr>
              <w:jc w:val="center"/>
              <w:rPr>
                <w:rFonts w:eastAsia="Arial" w:cs="Arial"/>
                <w:b/>
                <w:color w:val="000000"/>
              </w:rPr>
            </w:pPr>
            <w:bookmarkStart w:id="24" w:name="_Hlk129375153"/>
            <w:r w:rsidRPr="000071D6">
              <w:rPr>
                <w:rFonts w:eastAsia="Arial" w:cs="Arial"/>
                <w:b/>
                <w:color w:val="000000"/>
              </w:rPr>
              <w:t>Indian requirements</w:t>
            </w:r>
          </w:p>
        </w:tc>
        <w:tc>
          <w:tcPr>
            <w:tcW w:w="2835" w:type="dxa"/>
            <w:shd w:val="clear" w:color="auto" w:fill="C5E0B3" w:themeFill="accent6" w:themeFillTint="66"/>
            <w:vAlign w:val="center"/>
          </w:tcPr>
          <w:p w14:paraId="58613C8E" w14:textId="77777777" w:rsidR="00CF24FB" w:rsidRPr="000071D6" w:rsidRDefault="00CF24FB" w:rsidP="00CF24FB">
            <w:pPr>
              <w:jc w:val="center"/>
              <w:rPr>
                <w:rFonts w:eastAsia="Arial" w:cs="Arial"/>
                <w:b/>
                <w:color w:val="000000"/>
              </w:rPr>
            </w:pPr>
            <w:r w:rsidRPr="000071D6">
              <w:rPr>
                <w:rFonts w:eastAsia="Arial" w:cs="Arial"/>
                <w:b/>
                <w:color w:val="000000"/>
              </w:rPr>
              <w:t>Indian legislation reference</w:t>
            </w:r>
          </w:p>
        </w:tc>
        <w:tc>
          <w:tcPr>
            <w:tcW w:w="2835" w:type="dxa"/>
            <w:shd w:val="clear" w:color="auto" w:fill="C5E0B3" w:themeFill="accent6" w:themeFillTint="66"/>
            <w:vAlign w:val="center"/>
          </w:tcPr>
          <w:p w14:paraId="255CEAA8" w14:textId="77777777" w:rsidR="00CF24FB" w:rsidRPr="000071D6" w:rsidRDefault="00CF24FB" w:rsidP="00CF24FB">
            <w:pPr>
              <w:jc w:val="center"/>
              <w:rPr>
                <w:rFonts w:eastAsia="Arial" w:cs="Arial"/>
                <w:b/>
                <w:color w:val="000000"/>
              </w:rPr>
            </w:pPr>
            <w:r w:rsidRPr="000071D6">
              <w:rPr>
                <w:rFonts w:eastAsia="Arial" w:cs="Arial"/>
                <w:b/>
                <w:color w:val="000000"/>
              </w:rPr>
              <w:t>EU Related Legislation</w:t>
            </w:r>
          </w:p>
        </w:tc>
        <w:tc>
          <w:tcPr>
            <w:tcW w:w="2835" w:type="dxa"/>
            <w:tcBorders>
              <w:bottom w:val="single" w:sz="4" w:space="0" w:color="auto"/>
            </w:tcBorders>
            <w:shd w:val="clear" w:color="auto" w:fill="C5E0B3" w:themeFill="accent6" w:themeFillTint="66"/>
            <w:vAlign w:val="center"/>
          </w:tcPr>
          <w:p w14:paraId="78A2E50D" w14:textId="77777777" w:rsidR="00CF24FB" w:rsidRPr="000071D6" w:rsidRDefault="00CF24FB" w:rsidP="00CF24FB">
            <w:pPr>
              <w:jc w:val="center"/>
              <w:rPr>
                <w:rFonts w:eastAsia="Arial" w:cs="Arial"/>
                <w:b/>
                <w:color w:val="000000"/>
              </w:rPr>
            </w:pPr>
            <w:r w:rsidRPr="000071D6">
              <w:rPr>
                <w:rFonts w:eastAsia="Arial" w:cs="Arial"/>
                <w:b/>
                <w:color w:val="000000"/>
              </w:rPr>
              <w:t>Comments</w:t>
            </w:r>
          </w:p>
        </w:tc>
        <w:tc>
          <w:tcPr>
            <w:tcW w:w="2835" w:type="dxa"/>
            <w:shd w:val="clear" w:color="auto" w:fill="C5E0B3" w:themeFill="accent6" w:themeFillTint="66"/>
            <w:vAlign w:val="center"/>
          </w:tcPr>
          <w:p w14:paraId="1C3A2281" w14:textId="77777777" w:rsidR="00CF24FB" w:rsidRPr="000071D6" w:rsidRDefault="00CF24FB" w:rsidP="00CF24FB">
            <w:pPr>
              <w:jc w:val="center"/>
              <w:rPr>
                <w:rFonts w:eastAsia="Arial" w:cs="Arial"/>
                <w:b/>
                <w:color w:val="000000"/>
              </w:rPr>
            </w:pPr>
            <w:r w:rsidRPr="000071D6">
              <w:rPr>
                <w:rFonts w:eastAsia="Arial" w:cs="Arial"/>
                <w:b/>
                <w:color w:val="000000"/>
              </w:rPr>
              <w:t>International</w:t>
            </w:r>
          </w:p>
        </w:tc>
      </w:tr>
      <w:tr w:rsidR="00CF24FB" w:rsidRPr="000071D6" w14:paraId="79F1CAEC" w14:textId="77777777" w:rsidTr="00CD089A">
        <w:trPr>
          <w:trHeight w:val="421"/>
        </w:trPr>
        <w:tc>
          <w:tcPr>
            <w:tcW w:w="2835" w:type="dxa"/>
            <w:shd w:val="clear" w:color="auto" w:fill="auto"/>
          </w:tcPr>
          <w:p w14:paraId="2B99DF09" w14:textId="62DD7043" w:rsidR="00CF24FB" w:rsidRPr="000071D6" w:rsidRDefault="00CF24FB" w:rsidP="00D6064F">
            <w:pPr>
              <w:pStyle w:val="NormalWeb"/>
              <w:rPr>
                <w:rFonts w:ascii="Arial" w:hAnsi="Arial" w:cs="Arial"/>
                <w:sz w:val="22"/>
                <w:szCs w:val="22"/>
              </w:rPr>
            </w:pPr>
            <w:r w:rsidRPr="000071D6">
              <w:rPr>
                <w:rFonts w:ascii="Arial" w:hAnsi="Arial" w:cs="Arial"/>
                <w:sz w:val="22"/>
                <w:szCs w:val="22"/>
              </w:rPr>
              <w:t xml:space="preserve">“Provided also that livestock products </w:t>
            </w:r>
            <w:r w:rsidR="0041657B" w:rsidRPr="000071D6">
              <w:rPr>
                <w:rFonts w:ascii="Arial" w:hAnsi="Arial" w:cs="Arial"/>
                <w:sz w:val="22"/>
                <w:szCs w:val="22"/>
              </w:rPr>
              <w:t>listed</w:t>
            </w:r>
            <w:r w:rsidRPr="000071D6">
              <w:rPr>
                <w:rFonts w:ascii="Arial" w:hAnsi="Arial" w:cs="Arial"/>
                <w:sz w:val="22"/>
                <w:szCs w:val="22"/>
              </w:rPr>
              <w:t xml:space="preserve"> at serial numbers (i) to (xxx) of paragraph I shall be </w:t>
            </w:r>
            <w:r w:rsidRPr="000071D6">
              <w:rPr>
                <w:rFonts w:ascii="Arial" w:hAnsi="Arial" w:cs="Arial"/>
                <w:sz w:val="22"/>
                <w:szCs w:val="22"/>
              </w:rPr>
              <w:lastRenderedPageBreak/>
              <w:t>allowed to be imported into India through the airport or land port</w:t>
            </w:r>
            <w:proofErr w:type="gramStart"/>
            <w:r w:rsidRPr="000071D6">
              <w:rPr>
                <w:rFonts w:ascii="Arial" w:hAnsi="Arial" w:cs="Arial"/>
                <w:sz w:val="22"/>
                <w:szCs w:val="22"/>
              </w:rPr>
              <w:t>, as the case may be, located</w:t>
            </w:r>
            <w:proofErr w:type="gramEnd"/>
            <w:r w:rsidRPr="000071D6">
              <w:rPr>
                <w:rFonts w:ascii="Arial" w:hAnsi="Arial" w:cs="Arial"/>
                <w:sz w:val="22"/>
                <w:szCs w:val="22"/>
              </w:rPr>
              <w:t xml:space="preserve"> at Kannur (Kerala), Nepal Ganj Road (Rupaidiha, Uttar Pradesh) and Palwal (Haryana) under the jurisdiction of respective Animal Quarantine and Certification Stations in Chennai and Delhi: </w:t>
            </w:r>
          </w:p>
          <w:p w14:paraId="490E2387" w14:textId="77777777" w:rsidR="00CF24FB" w:rsidRPr="000071D6" w:rsidRDefault="00CF24FB" w:rsidP="00D6064F">
            <w:pPr>
              <w:rPr>
                <w:rFonts w:eastAsia="Arial" w:cs="Arial"/>
                <w:b/>
                <w:color w:val="000000"/>
              </w:rPr>
            </w:pPr>
          </w:p>
        </w:tc>
        <w:tc>
          <w:tcPr>
            <w:tcW w:w="2835" w:type="dxa"/>
          </w:tcPr>
          <w:p w14:paraId="3E75C1EB" w14:textId="77777777" w:rsidR="00CF24FB" w:rsidRPr="000071D6" w:rsidRDefault="00CF24FB" w:rsidP="00D6064F">
            <w:pPr>
              <w:autoSpaceDE w:val="0"/>
              <w:autoSpaceDN w:val="0"/>
              <w:adjustRightInd w:val="0"/>
              <w:rPr>
                <w:rFonts w:ascii="Times New Roman,Bold" w:hAnsi="Times New Roman,Bold" w:cs="Times New Roman,Bold"/>
                <w:b/>
                <w:bCs/>
              </w:rPr>
            </w:pPr>
            <w:r w:rsidRPr="000071D6">
              <w:rPr>
                <w:rFonts w:ascii="Times New Roman,Bold" w:hAnsi="Times New Roman,Bold" w:cs="Times New Roman,Bold"/>
                <w:b/>
                <w:bCs/>
              </w:rPr>
              <w:lastRenderedPageBreak/>
              <w:t>MINISTRY OF FISHERIES, ANIMAL HUSBANDRY AND DAIRYING</w:t>
            </w:r>
          </w:p>
          <w:p w14:paraId="469D1FF9" w14:textId="77777777" w:rsidR="00CF24FB" w:rsidRPr="000071D6" w:rsidRDefault="00CF24FB" w:rsidP="00D6064F">
            <w:pPr>
              <w:autoSpaceDE w:val="0"/>
              <w:autoSpaceDN w:val="0"/>
              <w:adjustRightInd w:val="0"/>
              <w:rPr>
                <w:rFonts w:ascii="Times New Roman,Bold" w:hAnsi="Times New Roman,Bold" w:cs="Times New Roman,Bold"/>
                <w:b/>
                <w:bCs/>
              </w:rPr>
            </w:pPr>
            <w:r w:rsidRPr="000071D6">
              <w:rPr>
                <w:rFonts w:ascii="Times New Roman,Bold" w:hAnsi="Times New Roman,Bold" w:cs="Times New Roman,Bold"/>
                <w:b/>
                <w:bCs/>
              </w:rPr>
              <w:lastRenderedPageBreak/>
              <w:t>(Department of Animal Husbandry and Dairying)</w:t>
            </w:r>
          </w:p>
          <w:p w14:paraId="14E077DD" w14:textId="77777777" w:rsidR="00CF24FB" w:rsidRPr="000071D6" w:rsidRDefault="00CF24FB" w:rsidP="00D6064F">
            <w:pPr>
              <w:autoSpaceDE w:val="0"/>
              <w:autoSpaceDN w:val="0"/>
              <w:adjustRightInd w:val="0"/>
              <w:rPr>
                <w:rFonts w:ascii="Times New Roman,Bold" w:hAnsi="Times New Roman,Bold" w:cs="Times New Roman,Bold"/>
                <w:b/>
                <w:bCs/>
              </w:rPr>
            </w:pPr>
            <w:r w:rsidRPr="000071D6">
              <w:rPr>
                <w:rFonts w:ascii="Times New Roman,Bold" w:hAnsi="Times New Roman,Bold" w:cs="Times New Roman,Bold"/>
                <w:b/>
                <w:bCs/>
              </w:rPr>
              <w:t>NOTIFICATION</w:t>
            </w:r>
          </w:p>
          <w:p w14:paraId="02631C0D" w14:textId="77777777" w:rsidR="00CF24FB" w:rsidRPr="000071D6" w:rsidRDefault="00CF24FB" w:rsidP="00D6064F">
            <w:pPr>
              <w:autoSpaceDE w:val="0"/>
              <w:autoSpaceDN w:val="0"/>
              <w:adjustRightInd w:val="0"/>
            </w:pPr>
            <w:r w:rsidRPr="000071D6">
              <w:t xml:space="preserve">New Delhi, the </w:t>
            </w:r>
            <w:proofErr w:type="gramStart"/>
            <w:r w:rsidRPr="000071D6">
              <w:t>16th</w:t>
            </w:r>
            <w:proofErr w:type="gramEnd"/>
            <w:r w:rsidRPr="000071D6">
              <w:t xml:space="preserve"> December, 2020.</w:t>
            </w:r>
          </w:p>
          <w:p w14:paraId="2F37CC21" w14:textId="77777777" w:rsidR="00CF24FB" w:rsidRPr="000071D6" w:rsidRDefault="00CF24FB" w:rsidP="00D6064F">
            <w:pPr>
              <w:autoSpaceDE w:val="0"/>
              <w:autoSpaceDN w:val="0"/>
              <w:adjustRightInd w:val="0"/>
            </w:pPr>
            <w:r w:rsidRPr="000071D6">
              <w:rPr>
                <w:rFonts w:ascii="Times New Roman,Bold" w:hAnsi="Times New Roman,Bold" w:cs="Times New Roman,Bold"/>
                <w:b/>
                <w:bCs/>
              </w:rPr>
              <w:t>S.O. 4559(E</w:t>
            </w:r>
            <w:proofErr w:type="gramStart"/>
            <w:r w:rsidRPr="000071D6">
              <w:rPr>
                <w:rFonts w:ascii="Times New Roman,Bold" w:hAnsi="Times New Roman,Bold" w:cs="Times New Roman,Bold"/>
                <w:b/>
                <w:bCs/>
              </w:rPr>
              <w:t>).—</w:t>
            </w:r>
            <w:proofErr w:type="gramEnd"/>
            <w:r w:rsidRPr="000071D6">
              <w:t>In exercise of the powers conferred by clause (d) of section 2 and section 3A of the</w:t>
            </w:r>
          </w:p>
          <w:p w14:paraId="0A9EEAAE" w14:textId="77777777" w:rsidR="00CF24FB" w:rsidRPr="000071D6" w:rsidRDefault="00CF24FB" w:rsidP="00D6064F">
            <w:pPr>
              <w:autoSpaceDE w:val="0"/>
              <w:autoSpaceDN w:val="0"/>
              <w:adjustRightInd w:val="0"/>
            </w:pPr>
            <w:r w:rsidRPr="000071D6">
              <w:t xml:space="preserve">Livestock Importation Act, 1898 (9 of 1898), the Central Government hereby makes the following </w:t>
            </w:r>
            <w:proofErr w:type="gramStart"/>
            <w:r w:rsidRPr="000071D6">
              <w:t>further</w:t>
            </w:r>
            <w:proofErr w:type="gramEnd"/>
          </w:p>
          <w:p w14:paraId="0D9DD3C8" w14:textId="77777777" w:rsidR="00CF24FB" w:rsidRPr="000071D6" w:rsidRDefault="00CF24FB" w:rsidP="00D6064F">
            <w:pPr>
              <w:autoSpaceDE w:val="0"/>
              <w:autoSpaceDN w:val="0"/>
              <w:adjustRightInd w:val="0"/>
            </w:pPr>
            <w:r w:rsidRPr="000071D6">
              <w:t>amendments in the notification of the Government of India in the Ministry of Agriculture, Department of</w:t>
            </w:r>
          </w:p>
          <w:p w14:paraId="7AD24677" w14:textId="77777777" w:rsidR="00CF24FB" w:rsidRPr="000071D6" w:rsidRDefault="00CF24FB" w:rsidP="00D6064F">
            <w:pPr>
              <w:autoSpaceDE w:val="0"/>
              <w:autoSpaceDN w:val="0"/>
              <w:adjustRightInd w:val="0"/>
            </w:pPr>
            <w:r w:rsidRPr="000071D6">
              <w:t xml:space="preserve">Animal Husbandry, Dairying and Fisheries number S.O. 2666, dated the </w:t>
            </w:r>
            <w:proofErr w:type="gramStart"/>
            <w:r w:rsidRPr="000071D6">
              <w:t>16</w:t>
            </w:r>
            <w:r w:rsidRPr="000071D6">
              <w:rPr>
                <w:sz w:val="14"/>
                <w:szCs w:val="14"/>
              </w:rPr>
              <w:t>th</w:t>
            </w:r>
            <w:proofErr w:type="gramEnd"/>
            <w:r w:rsidRPr="000071D6">
              <w:rPr>
                <w:sz w:val="14"/>
                <w:szCs w:val="14"/>
              </w:rPr>
              <w:t xml:space="preserve"> </w:t>
            </w:r>
            <w:r w:rsidRPr="000071D6">
              <w:t>October, 2014, published in</w:t>
            </w:r>
          </w:p>
          <w:p w14:paraId="6FE646E0" w14:textId="77777777" w:rsidR="00CF24FB" w:rsidRPr="000071D6" w:rsidRDefault="00CF24FB" w:rsidP="00D6064F">
            <w:pPr>
              <w:autoSpaceDE w:val="0"/>
              <w:autoSpaceDN w:val="0"/>
              <w:adjustRightInd w:val="0"/>
            </w:pPr>
            <w:r w:rsidRPr="000071D6">
              <w:t xml:space="preserve">the Gazette of India, Extraordinary, part-II, </w:t>
            </w:r>
            <w:r w:rsidRPr="000071D6">
              <w:lastRenderedPageBreak/>
              <w:t xml:space="preserve">Section 3, Sub-section (ii), dated the </w:t>
            </w:r>
            <w:proofErr w:type="gramStart"/>
            <w:r w:rsidRPr="000071D6">
              <w:t>17</w:t>
            </w:r>
            <w:r w:rsidRPr="000071D6">
              <w:rPr>
                <w:sz w:val="14"/>
                <w:szCs w:val="14"/>
              </w:rPr>
              <w:t>th</w:t>
            </w:r>
            <w:proofErr w:type="gramEnd"/>
            <w:r w:rsidRPr="000071D6">
              <w:rPr>
                <w:sz w:val="14"/>
                <w:szCs w:val="14"/>
              </w:rPr>
              <w:t xml:space="preserve"> </w:t>
            </w:r>
            <w:r w:rsidRPr="000071D6">
              <w:t>October, 2014,</w:t>
            </w:r>
          </w:p>
          <w:p w14:paraId="703A051F" w14:textId="77777777" w:rsidR="00CF24FB" w:rsidRPr="000071D6" w:rsidRDefault="00CF24FB" w:rsidP="00D6064F">
            <w:pPr>
              <w:pStyle w:val="NormalWeb"/>
              <w:rPr>
                <w:rFonts w:ascii="Arial" w:hAnsi="Arial" w:cs="Arial"/>
                <w:b/>
                <w:bCs/>
                <w:sz w:val="22"/>
                <w:szCs w:val="22"/>
              </w:rPr>
            </w:pPr>
            <w:proofErr w:type="gramStart"/>
            <w:r w:rsidRPr="000071D6">
              <w:t>namely:-</w:t>
            </w:r>
            <w:proofErr w:type="gramEnd"/>
          </w:p>
        </w:tc>
        <w:tc>
          <w:tcPr>
            <w:tcW w:w="2835" w:type="dxa"/>
            <w:shd w:val="clear" w:color="auto" w:fill="auto"/>
          </w:tcPr>
          <w:p w14:paraId="7CE358F0" w14:textId="77777777" w:rsidR="00CF24FB" w:rsidRPr="000071D6" w:rsidRDefault="00CF24FB" w:rsidP="00D6064F">
            <w:pPr>
              <w:pStyle w:val="NormalWeb"/>
              <w:rPr>
                <w:rFonts w:ascii="Arial" w:hAnsi="Arial" w:cs="Arial"/>
                <w:sz w:val="22"/>
                <w:szCs w:val="22"/>
              </w:rPr>
            </w:pPr>
            <w:r w:rsidRPr="000071D6">
              <w:rPr>
                <w:rFonts w:ascii="Arial" w:hAnsi="Arial" w:cs="Arial"/>
                <w:b/>
                <w:bCs/>
                <w:sz w:val="22"/>
                <w:szCs w:val="22"/>
              </w:rPr>
              <w:lastRenderedPageBreak/>
              <w:t xml:space="preserve">REGULATION (EU) 2016/429 OF THE EUROPEAN PARLIAMENT AND OF </w:t>
            </w:r>
            <w:r w:rsidRPr="000071D6">
              <w:rPr>
                <w:rFonts w:ascii="Arial" w:hAnsi="Arial" w:cs="Arial"/>
                <w:b/>
                <w:bCs/>
                <w:sz w:val="22"/>
                <w:szCs w:val="22"/>
              </w:rPr>
              <w:lastRenderedPageBreak/>
              <w:t>THE COUNCIL of 9 March 2016</w:t>
            </w:r>
            <w:r w:rsidRPr="000071D6">
              <w:rPr>
                <w:rFonts w:ascii="Arial" w:hAnsi="Arial" w:cs="Arial"/>
                <w:sz w:val="22"/>
                <w:szCs w:val="22"/>
              </w:rPr>
              <w:t xml:space="preserve"> on transmissible animal diseases and amending and repealing certain acts </w:t>
            </w:r>
            <w:proofErr w:type="gramStart"/>
            <w:r w:rsidRPr="000071D6">
              <w:rPr>
                <w:rFonts w:ascii="Arial" w:hAnsi="Arial" w:cs="Arial"/>
                <w:sz w:val="22"/>
                <w:szCs w:val="22"/>
              </w:rPr>
              <w:t>in the area of</w:t>
            </w:r>
            <w:proofErr w:type="gramEnd"/>
            <w:r w:rsidRPr="000071D6">
              <w:rPr>
                <w:rFonts w:ascii="Arial" w:hAnsi="Arial" w:cs="Arial"/>
                <w:sz w:val="22"/>
                <w:szCs w:val="22"/>
              </w:rPr>
              <w:t xml:space="preserve"> animal health (‘Animal Health Law’) </w:t>
            </w:r>
          </w:p>
          <w:p w14:paraId="38D7F7EF" w14:textId="77777777" w:rsidR="00CF24FB" w:rsidRPr="000071D6" w:rsidRDefault="00CF24FB" w:rsidP="00D6064F">
            <w:pPr>
              <w:pStyle w:val="NormalWeb"/>
              <w:rPr>
                <w:rFonts w:ascii="Arial" w:hAnsi="Arial" w:cs="Arial"/>
                <w:sz w:val="22"/>
                <w:szCs w:val="22"/>
              </w:rPr>
            </w:pPr>
            <w:r w:rsidRPr="000071D6">
              <w:rPr>
                <w:rFonts w:ascii="Arial" w:hAnsi="Arial" w:cs="Arial"/>
                <w:sz w:val="22"/>
                <w:szCs w:val="22"/>
              </w:rPr>
              <w:t xml:space="preserve">Article 143 </w:t>
            </w:r>
          </w:p>
          <w:p w14:paraId="504F5255" w14:textId="77777777" w:rsidR="00CF24FB" w:rsidRPr="000071D6" w:rsidRDefault="00CF24FB" w:rsidP="00D6064F">
            <w:pPr>
              <w:pStyle w:val="NormalWeb"/>
              <w:rPr>
                <w:rFonts w:ascii="Arial" w:hAnsi="Arial" w:cs="Arial"/>
                <w:sz w:val="22"/>
                <w:szCs w:val="22"/>
              </w:rPr>
            </w:pPr>
            <w:r w:rsidRPr="000071D6">
              <w:rPr>
                <w:rFonts w:ascii="Arial" w:hAnsi="Arial" w:cs="Arial"/>
                <w:sz w:val="22"/>
                <w:szCs w:val="22"/>
              </w:rPr>
              <w:t xml:space="preserve">Obligation of operators to ensure that animals are accompanied by an animal health </w:t>
            </w:r>
            <w:proofErr w:type="gramStart"/>
            <w:r w:rsidRPr="000071D6">
              <w:rPr>
                <w:rFonts w:ascii="Arial" w:hAnsi="Arial" w:cs="Arial"/>
                <w:sz w:val="22"/>
                <w:szCs w:val="22"/>
              </w:rPr>
              <w:t>certificate</w:t>
            </w:r>
            <w:proofErr w:type="gramEnd"/>
            <w:r w:rsidRPr="000071D6">
              <w:rPr>
                <w:rFonts w:ascii="Arial" w:hAnsi="Arial" w:cs="Arial"/>
                <w:sz w:val="22"/>
                <w:szCs w:val="22"/>
              </w:rPr>
              <w:t xml:space="preserve"> </w:t>
            </w:r>
          </w:p>
          <w:p w14:paraId="0E165DCD" w14:textId="77777777" w:rsidR="00CF24FB" w:rsidRPr="000071D6" w:rsidRDefault="00CF24FB" w:rsidP="00D6064F">
            <w:pPr>
              <w:pStyle w:val="NormalWeb"/>
              <w:rPr>
                <w:rFonts w:ascii="Arial" w:hAnsi="Arial" w:cs="Arial"/>
                <w:b/>
                <w:bCs/>
                <w:sz w:val="22"/>
                <w:szCs w:val="22"/>
              </w:rPr>
            </w:pPr>
            <w:r w:rsidRPr="000071D6">
              <w:rPr>
                <w:rFonts w:ascii="Arial" w:hAnsi="Arial" w:cs="Arial"/>
                <w:b/>
                <w:bCs/>
                <w:sz w:val="22"/>
                <w:szCs w:val="22"/>
              </w:rPr>
              <w:t xml:space="preserve">REGULATION (EU) 2017/625 OF THE EUROPEAN PARLIAMENT AND OF THE COUNCIL of 15 March 2017 on official controls and other official activities performed to ensure the application of food and feed law, rules on animal health and welfare, plant </w:t>
            </w:r>
            <w:r w:rsidRPr="000071D6">
              <w:rPr>
                <w:rFonts w:ascii="Arial" w:hAnsi="Arial" w:cs="Arial"/>
                <w:b/>
                <w:bCs/>
                <w:sz w:val="22"/>
                <w:szCs w:val="22"/>
              </w:rPr>
              <w:lastRenderedPageBreak/>
              <w:t xml:space="preserve">health and plant protection </w:t>
            </w:r>
            <w:proofErr w:type="gramStart"/>
            <w:r w:rsidRPr="000071D6">
              <w:rPr>
                <w:rFonts w:ascii="Arial" w:hAnsi="Arial" w:cs="Arial"/>
                <w:b/>
                <w:bCs/>
                <w:sz w:val="22"/>
                <w:szCs w:val="22"/>
              </w:rPr>
              <w:t>products</w:t>
            </w:r>
            <w:proofErr w:type="gramEnd"/>
          </w:p>
          <w:p w14:paraId="0B192990" w14:textId="77777777" w:rsidR="00CF24FB" w:rsidRPr="000071D6" w:rsidRDefault="00CF24FB" w:rsidP="00D6064F">
            <w:pPr>
              <w:pStyle w:val="NormalWeb"/>
              <w:rPr>
                <w:rFonts w:ascii="Arial" w:hAnsi="Arial" w:cs="Arial"/>
                <w:sz w:val="22"/>
                <w:szCs w:val="22"/>
              </w:rPr>
            </w:pPr>
            <w:r w:rsidRPr="000071D6">
              <w:rPr>
                <w:rFonts w:ascii="Arial" w:hAnsi="Arial" w:cs="Arial"/>
                <w:sz w:val="22"/>
                <w:szCs w:val="22"/>
              </w:rPr>
              <w:t xml:space="preserve">Article 49 </w:t>
            </w:r>
          </w:p>
          <w:p w14:paraId="5F5C339B" w14:textId="77777777" w:rsidR="00CF24FB" w:rsidRPr="000071D6" w:rsidRDefault="00CF24FB" w:rsidP="00D6064F">
            <w:pPr>
              <w:pStyle w:val="NormalWeb"/>
              <w:rPr>
                <w:rFonts w:ascii="Arial" w:hAnsi="Arial" w:cs="Arial"/>
                <w:sz w:val="22"/>
                <w:szCs w:val="22"/>
              </w:rPr>
            </w:pPr>
            <w:r w:rsidRPr="000071D6">
              <w:rPr>
                <w:rFonts w:ascii="Arial" w:hAnsi="Arial" w:cs="Arial"/>
                <w:sz w:val="22"/>
                <w:szCs w:val="22"/>
              </w:rPr>
              <w:t xml:space="preserve">Official controls at border control posts </w:t>
            </w:r>
          </w:p>
          <w:p w14:paraId="6F34A749" w14:textId="77777777" w:rsidR="00CF24FB" w:rsidRPr="000071D6" w:rsidRDefault="00CF24FB" w:rsidP="00D6064F">
            <w:pPr>
              <w:pStyle w:val="NormalWeb"/>
              <w:rPr>
                <w:rFonts w:ascii="Arial" w:hAnsi="Arial" w:cs="Arial"/>
                <w:sz w:val="22"/>
                <w:szCs w:val="22"/>
              </w:rPr>
            </w:pPr>
            <w:r w:rsidRPr="000071D6">
              <w:rPr>
                <w:rFonts w:ascii="Arial" w:hAnsi="Arial" w:cs="Arial"/>
                <w:sz w:val="22"/>
                <w:szCs w:val="22"/>
              </w:rPr>
              <w:t xml:space="preserve">Article 50 </w:t>
            </w:r>
          </w:p>
          <w:p w14:paraId="52027D86" w14:textId="77777777" w:rsidR="00CF24FB" w:rsidRPr="000071D6" w:rsidRDefault="00CF24FB" w:rsidP="00D6064F">
            <w:pPr>
              <w:pStyle w:val="NormalWeb"/>
              <w:rPr>
                <w:rFonts w:ascii="Arial" w:hAnsi="Arial" w:cs="Arial"/>
                <w:sz w:val="22"/>
                <w:szCs w:val="22"/>
              </w:rPr>
            </w:pPr>
            <w:r w:rsidRPr="000071D6">
              <w:rPr>
                <w:rFonts w:ascii="Arial" w:hAnsi="Arial" w:cs="Arial"/>
                <w:sz w:val="22"/>
                <w:szCs w:val="22"/>
              </w:rPr>
              <w:t xml:space="preserve">Certificates and documents accompanying consignments and split </w:t>
            </w:r>
            <w:proofErr w:type="gramStart"/>
            <w:r w:rsidRPr="000071D6">
              <w:rPr>
                <w:rFonts w:ascii="Arial" w:hAnsi="Arial" w:cs="Arial"/>
                <w:sz w:val="22"/>
                <w:szCs w:val="22"/>
              </w:rPr>
              <w:t>consignments</w:t>
            </w:r>
            <w:proofErr w:type="gramEnd"/>
            <w:r w:rsidRPr="000071D6">
              <w:rPr>
                <w:rFonts w:ascii="Arial" w:hAnsi="Arial" w:cs="Arial"/>
                <w:sz w:val="22"/>
                <w:szCs w:val="22"/>
              </w:rPr>
              <w:t xml:space="preserve"> </w:t>
            </w:r>
          </w:p>
          <w:p w14:paraId="44966DFF" w14:textId="77777777" w:rsidR="00CF24FB" w:rsidRPr="000071D6" w:rsidRDefault="00CF24FB" w:rsidP="00D6064F">
            <w:pPr>
              <w:pStyle w:val="NormalWeb"/>
              <w:rPr>
                <w:rFonts w:ascii="Arial" w:hAnsi="Arial" w:cs="Arial"/>
                <w:sz w:val="22"/>
                <w:szCs w:val="22"/>
              </w:rPr>
            </w:pPr>
            <w:r w:rsidRPr="000071D6">
              <w:rPr>
                <w:rFonts w:ascii="Arial" w:hAnsi="Arial" w:cs="Arial"/>
                <w:sz w:val="22"/>
                <w:szCs w:val="22"/>
              </w:rPr>
              <w:t xml:space="preserve">Article 52 </w:t>
            </w:r>
          </w:p>
          <w:p w14:paraId="5A06B430" w14:textId="77777777" w:rsidR="00CF24FB" w:rsidRPr="000071D6" w:rsidRDefault="00CF24FB" w:rsidP="00D6064F">
            <w:pPr>
              <w:pStyle w:val="NormalWeb"/>
              <w:rPr>
                <w:rFonts w:ascii="Arial" w:hAnsi="Arial" w:cs="Arial"/>
                <w:sz w:val="22"/>
                <w:szCs w:val="22"/>
              </w:rPr>
            </w:pPr>
            <w:r w:rsidRPr="000071D6">
              <w:rPr>
                <w:rFonts w:ascii="Arial" w:hAnsi="Arial" w:cs="Arial"/>
                <w:sz w:val="22"/>
                <w:szCs w:val="22"/>
              </w:rPr>
              <w:t xml:space="preserve">Details of documentary checks, identity checks and physical checks </w:t>
            </w:r>
          </w:p>
          <w:p w14:paraId="4E3B8C7F" w14:textId="77777777" w:rsidR="00CF24FB" w:rsidRPr="000071D6" w:rsidRDefault="00CF24FB" w:rsidP="00D6064F">
            <w:pPr>
              <w:pStyle w:val="NormalWeb"/>
              <w:rPr>
                <w:rFonts w:ascii="Arial" w:hAnsi="Arial" w:cs="Arial"/>
                <w:sz w:val="22"/>
                <w:szCs w:val="22"/>
              </w:rPr>
            </w:pPr>
            <w:r w:rsidRPr="000071D6">
              <w:rPr>
                <w:rFonts w:ascii="Arial" w:hAnsi="Arial" w:cs="Arial"/>
                <w:sz w:val="22"/>
                <w:szCs w:val="22"/>
              </w:rPr>
              <w:t xml:space="preserve">Article 54 </w:t>
            </w:r>
          </w:p>
          <w:p w14:paraId="5D89D607" w14:textId="77777777" w:rsidR="00CF24FB" w:rsidRPr="000071D6" w:rsidRDefault="00CF24FB" w:rsidP="00D6064F">
            <w:pPr>
              <w:pStyle w:val="NormalWeb"/>
              <w:rPr>
                <w:rFonts w:ascii="Arial" w:hAnsi="Arial" w:cs="Arial"/>
                <w:sz w:val="22"/>
                <w:szCs w:val="22"/>
              </w:rPr>
            </w:pPr>
            <w:r w:rsidRPr="000071D6">
              <w:rPr>
                <w:rFonts w:ascii="Arial" w:hAnsi="Arial" w:cs="Arial"/>
                <w:sz w:val="22"/>
                <w:szCs w:val="22"/>
              </w:rPr>
              <w:t xml:space="preserve">Frequency of documentary checks, identity checks and physical checks </w:t>
            </w:r>
          </w:p>
          <w:p w14:paraId="0BE4A7FB" w14:textId="77777777" w:rsidR="00CF24FB" w:rsidRPr="000C1452" w:rsidRDefault="00CF24FB" w:rsidP="00D6064F">
            <w:pPr>
              <w:pStyle w:val="NormalWeb"/>
              <w:rPr>
                <w:rFonts w:ascii="Arial" w:hAnsi="Arial" w:cs="Arial"/>
                <w:sz w:val="22"/>
                <w:szCs w:val="22"/>
                <w:lang w:val="fr-FR"/>
              </w:rPr>
            </w:pPr>
            <w:r w:rsidRPr="000C1452">
              <w:rPr>
                <w:rFonts w:ascii="Arial" w:hAnsi="Arial" w:cs="Arial"/>
                <w:sz w:val="22"/>
                <w:szCs w:val="22"/>
                <w:lang w:val="fr-FR"/>
              </w:rPr>
              <w:lastRenderedPageBreak/>
              <w:t xml:space="preserve">Article 55 </w:t>
            </w:r>
          </w:p>
          <w:p w14:paraId="5E0D0F10" w14:textId="77777777" w:rsidR="00CF24FB" w:rsidRPr="000C1452" w:rsidRDefault="00CF24FB" w:rsidP="00D6064F">
            <w:pPr>
              <w:pStyle w:val="NormalWeb"/>
              <w:rPr>
                <w:rFonts w:ascii="Arial" w:hAnsi="Arial" w:cs="Arial"/>
                <w:sz w:val="22"/>
                <w:szCs w:val="22"/>
                <w:lang w:val="fr-FR"/>
              </w:rPr>
            </w:pPr>
            <w:proofErr w:type="spellStart"/>
            <w:r w:rsidRPr="000C1452">
              <w:rPr>
                <w:rFonts w:ascii="Arial" w:hAnsi="Arial" w:cs="Arial"/>
                <w:sz w:val="22"/>
                <w:szCs w:val="22"/>
                <w:lang w:val="fr-FR"/>
              </w:rPr>
              <w:t>Decisions</w:t>
            </w:r>
            <w:proofErr w:type="spellEnd"/>
            <w:r w:rsidRPr="000C1452">
              <w:rPr>
                <w:rFonts w:ascii="Arial" w:hAnsi="Arial" w:cs="Arial"/>
                <w:sz w:val="22"/>
                <w:szCs w:val="22"/>
                <w:lang w:val="fr-FR"/>
              </w:rPr>
              <w:t xml:space="preserve"> on </w:t>
            </w:r>
            <w:proofErr w:type="spellStart"/>
            <w:r w:rsidRPr="000C1452">
              <w:rPr>
                <w:rFonts w:ascii="Arial" w:hAnsi="Arial" w:cs="Arial"/>
                <w:sz w:val="22"/>
                <w:szCs w:val="22"/>
                <w:lang w:val="fr-FR"/>
              </w:rPr>
              <w:t>consignments</w:t>
            </w:r>
            <w:proofErr w:type="spellEnd"/>
            <w:r w:rsidRPr="000C1452">
              <w:rPr>
                <w:rFonts w:ascii="Arial" w:hAnsi="Arial" w:cs="Arial"/>
                <w:sz w:val="22"/>
                <w:szCs w:val="22"/>
                <w:lang w:val="fr-FR"/>
              </w:rPr>
              <w:t xml:space="preserve"> </w:t>
            </w:r>
          </w:p>
          <w:p w14:paraId="3607D292" w14:textId="77777777" w:rsidR="00CF24FB" w:rsidRPr="000C1452" w:rsidRDefault="00CF24FB" w:rsidP="00D6064F">
            <w:pPr>
              <w:pStyle w:val="NormalWeb"/>
              <w:rPr>
                <w:rFonts w:ascii="Arial" w:hAnsi="Arial" w:cs="Arial"/>
                <w:sz w:val="22"/>
                <w:szCs w:val="22"/>
                <w:lang w:val="fr-FR"/>
              </w:rPr>
            </w:pPr>
            <w:r w:rsidRPr="000C1452">
              <w:rPr>
                <w:rFonts w:ascii="Arial" w:hAnsi="Arial" w:cs="Arial"/>
                <w:sz w:val="22"/>
                <w:szCs w:val="22"/>
                <w:lang w:val="fr-FR"/>
              </w:rPr>
              <w:t xml:space="preserve">Article 56 </w:t>
            </w:r>
          </w:p>
          <w:p w14:paraId="65260B3F" w14:textId="77777777" w:rsidR="00CF24FB" w:rsidRPr="000071D6" w:rsidRDefault="00CF24FB" w:rsidP="00D6064F">
            <w:pPr>
              <w:pStyle w:val="NormalWeb"/>
              <w:rPr>
                <w:rFonts w:ascii="Arial" w:hAnsi="Arial" w:cs="Arial"/>
                <w:sz w:val="22"/>
                <w:szCs w:val="22"/>
              </w:rPr>
            </w:pPr>
            <w:r w:rsidRPr="000071D6">
              <w:rPr>
                <w:rFonts w:ascii="Arial" w:hAnsi="Arial" w:cs="Arial"/>
                <w:sz w:val="22"/>
                <w:szCs w:val="22"/>
              </w:rPr>
              <w:t xml:space="preserve">Use of the Common Health Entry Document (CHED) by the operator and by the competent authorities </w:t>
            </w:r>
          </w:p>
          <w:p w14:paraId="7F8A526A" w14:textId="77777777" w:rsidR="00CF24FB" w:rsidRPr="000071D6" w:rsidRDefault="00CF24FB" w:rsidP="00D6064F">
            <w:pPr>
              <w:pStyle w:val="NormalWeb"/>
              <w:rPr>
                <w:rFonts w:ascii="Arial" w:hAnsi="Arial" w:cs="Arial"/>
                <w:sz w:val="22"/>
                <w:szCs w:val="22"/>
              </w:rPr>
            </w:pPr>
            <w:r w:rsidRPr="000071D6">
              <w:rPr>
                <w:rFonts w:ascii="Arial" w:hAnsi="Arial" w:cs="Arial"/>
                <w:sz w:val="22"/>
                <w:szCs w:val="22"/>
              </w:rPr>
              <w:t xml:space="preserve">Article 59 </w:t>
            </w:r>
          </w:p>
          <w:p w14:paraId="7888A73D" w14:textId="77777777" w:rsidR="00CF24FB" w:rsidRPr="000071D6" w:rsidRDefault="00CF24FB" w:rsidP="00D6064F">
            <w:pPr>
              <w:pStyle w:val="NormalWeb"/>
              <w:rPr>
                <w:rFonts w:ascii="Arial" w:hAnsi="Arial" w:cs="Arial"/>
                <w:sz w:val="22"/>
                <w:szCs w:val="22"/>
              </w:rPr>
            </w:pPr>
            <w:r w:rsidRPr="000071D6">
              <w:rPr>
                <w:rFonts w:ascii="Arial" w:hAnsi="Arial" w:cs="Arial"/>
                <w:sz w:val="22"/>
                <w:szCs w:val="22"/>
              </w:rPr>
              <w:t xml:space="preserve">Designation of border control posts </w:t>
            </w:r>
          </w:p>
          <w:p w14:paraId="2D84BD62" w14:textId="77777777" w:rsidR="00CF24FB" w:rsidRPr="000071D6" w:rsidRDefault="00CF24FB" w:rsidP="00D6064F">
            <w:pPr>
              <w:pStyle w:val="NormalWeb"/>
              <w:rPr>
                <w:rFonts w:ascii="Arial" w:hAnsi="Arial" w:cs="Arial"/>
                <w:sz w:val="22"/>
                <w:szCs w:val="22"/>
              </w:rPr>
            </w:pPr>
            <w:r w:rsidRPr="000071D6">
              <w:rPr>
                <w:rFonts w:ascii="Arial" w:hAnsi="Arial" w:cs="Arial"/>
                <w:sz w:val="22"/>
                <w:szCs w:val="22"/>
              </w:rPr>
              <w:t xml:space="preserve">Article 60 </w:t>
            </w:r>
          </w:p>
          <w:p w14:paraId="58621392" w14:textId="77777777" w:rsidR="00CF24FB" w:rsidRPr="000071D6" w:rsidRDefault="00CF24FB" w:rsidP="00D6064F">
            <w:pPr>
              <w:pStyle w:val="NormalWeb"/>
              <w:rPr>
                <w:rFonts w:ascii="Arial" w:hAnsi="Arial" w:cs="Arial"/>
                <w:sz w:val="22"/>
                <w:szCs w:val="22"/>
              </w:rPr>
            </w:pPr>
            <w:r w:rsidRPr="000071D6">
              <w:rPr>
                <w:rFonts w:ascii="Arial" w:hAnsi="Arial" w:cs="Arial"/>
                <w:sz w:val="22"/>
                <w:szCs w:val="22"/>
              </w:rPr>
              <w:t xml:space="preserve">Listing of border control posts </w:t>
            </w:r>
          </w:p>
          <w:p w14:paraId="4595A001" w14:textId="77777777" w:rsidR="00CF24FB" w:rsidRPr="000071D6" w:rsidRDefault="00CF24FB" w:rsidP="00D6064F">
            <w:pPr>
              <w:pStyle w:val="NormalWeb"/>
              <w:rPr>
                <w:rFonts w:ascii="Arial" w:hAnsi="Arial" w:cs="Arial"/>
                <w:sz w:val="22"/>
                <w:szCs w:val="22"/>
              </w:rPr>
            </w:pPr>
            <w:r w:rsidRPr="000071D6">
              <w:rPr>
                <w:rFonts w:ascii="Arial" w:hAnsi="Arial" w:cs="Arial"/>
                <w:sz w:val="22"/>
                <w:szCs w:val="22"/>
              </w:rPr>
              <w:t xml:space="preserve">Article 64 </w:t>
            </w:r>
          </w:p>
          <w:p w14:paraId="182829A5" w14:textId="77777777" w:rsidR="00CF24FB" w:rsidRPr="000071D6" w:rsidRDefault="00CF24FB" w:rsidP="00D6064F">
            <w:pPr>
              <w:pStyle w:val="NormalWeb"/>
              <w:rPr>
                <w:rFonts w:ascii="Arial" w:hAnsi="Arial" w:cs="Arial"/>
                <w:sz w:val="22"/>
                <w:szCs w:val="22"/>
              </w:rPr>
            </w:pPr>
            <w:r w:rsidRPr="000071D6">
              <w:rPr>
                <w:rFonts w:ascii="Arial" w:hAnsi="Arial" w:cs="Arial"/>
                <w:sz w:val="22"/>
                <w:szCs w:val="22"/>
              </w:rPr>
              <w:t xml:space="preserve">Minimum requirements for border control posts </w:t>
            </w:r>
          </w:p>
          <w:p w14:paraId="57D26C44" w14:textId="77777777" w:rsidR="00CF24FB" w:rsidRPr="000071D6" w:rsidRDefault="00CF24FB" w:rsidP="00D6064F">
            <w:pPr>
              <w:pStyle w:val="NormalWeb"/>
              <w:rPr>
                <w:rFonts w:ascii="Arial" w:hAnsi="Arial" w:cs="Arial"/>
                <w:sz w:val="22"/>
                <w:szCs w:val="22"/>
              </w:rPr>
            </w:pPr>
            <w:r w:rsidRPr="000071D6">
              <w:rPr>
                <w:rFonts w:ascii="Arial" w:hAnsi="Arial" w:cs="Arial"/>
                <w:sz w:val="22"/>
                <w:szCs w:val="22"/>
              </w:rPr>
              <w:lastRenderedPageBreak/>
              <w:t xml:space="preserve">Section IV </w:t>
            </w:r>
          </w:p>
          <w:p w14:paraId="3E9057ED" w14:textId="77777777" w:rsidR="00CF24FB" w:rsidRPr="000071D6" w:rsidRDefault="00CF24FB" w:rsidP="00D6064F">
            <w:pPr>
              <w:pStyle w:val="NormalWeb"/>
              <w:rPr>
                <w:rFonts w:ascii="Arial" w:hAnsi="Arial" w:cs="Arial"/>
                <w:sz w:val="22"/>
                <w:szCs w:val="22"/>
              </w:rPr>
            </w:pPr>
            <w:r w:rsidRPr="000071D6">
              <w:rPr>
                <w:rFonts w:ascii="Arial" w:hAnsi="Arial" w:cs="Arial"/>
                <w:sz w:val="22"/>
                <w:szCs w:val="22"/>
              </w:rPr>
              <w:t xml:space="preserve">Approval of the pre-export controls </w:t>
            </w:r>
          </w:p>
          <w:p w14:paraId="4289F62A" w14:textId="77777777" w:rsidR="00CF24FB" w:rsidRPr="000071D6" w:rsidRDefault="00CF24FB" w:rsidP="00D6064F">
            <w:pPr>
              <w:pStyle w:val="NormalWeb"/>
              <w:rPr>
                <w:rFonts w:ascii="Arial" w:hAnsi="Arial" w:cs="Arial"/>
                <w:sz w:val="22"/>
                <w:szCs w:val="22"/>
              </w:rPr>
            </w:pPr>
            <w:r w:rsidRPr="000071D6">
              <w:rPr>
                <w:rFonts w:ascii="Arial" w:hAnsi="Arial" w:cs="Arial"/>
                <w:sz w:val="22"/>
                <w:szCs w:val="22"/>
              </w:rPr>
              <w:t xml:space="preserve">Article 73 </w:t>
            </w:r>
          </w:p>
          <w:p w14:paraId="41B585A5" w14:textId="77777777" w:rsidR="00CF24FB" w:rsidRPr="000071D6" w:rsidRDefault="00CF24FB" w:rsidP="00D6064F">
            <w:pPr>
              <w:pStyle w:val="NormalWeb"/>
              <w:rPr>
                <w:rFonts w:ascii="Arial" w:hAnsi="Arial" w:cs="Arial"/>
                <w:sz w:val="22"/>
                <w:szCs w:val="22"/>
              </w:rPr>
            </w:pPr>
            <w:r w:rsidRPr="000071D6">
              <w:rPr>
                <w:rFonts w:ascii="Arial" w:hAnsi="Arial" w:cs="Arial"/>
                <w:sz w:val="22"/>
                <w:szCs w:val="22"/>
              </w:rPr>
              <w:t xml:space="preserve">Approval of pre-export controls performed by third </w:t>
            </w:r>
            <w:proofErr w:type="gramStart"/>
            <w:r w:rsidRPr="000071D6">
              <w:rPr>
                <w:rFonts w:ascii="Arial" w:hAnsi="Arial" w:cs="Arial"/>
                <w:sz w:val="22"/>
                <w:szCs w:val="22"/>
              </w:rPr>
              <w:t>countries</w:t>
            </w:r>
            <w:proofErr w:type="gramEnd"/>
            <w:r w:rsidRPr="000071D6">
              <w:rPr>
                <w:rFonts w:ascii="Arial" w:hAnsi="Arial" w:cs="Arial"/>
                <w:sz w:val="22"/>
                <w:szCs w:val="22"/>
              </w:rPr>
              <w:t xml:space="preserve"> </w:t>
            </w:r>
          </w:p>
          <w:p w14:paraId="6BD4E35B" w14:textId="77777777" w:rsidR="00CF24FB" w:rsidRPr="000071D6" w:rsidRDefault="00CF24FB" w:rsidP="00D6064F">
            <w:pPr>
              <w:pStyle w:val="NormalWeb"/>
              <w:rPr>
                <w:rFonts w:ascii="Arial" w:hAnsi="Arial" w:cs="Arial"/>
                <w:sz w:val="22"/>
                <w:szCs w:val="22"/>
              </w:rPr>
            </w:pPr>
            <w:r w:rsidRPr="000071D6">
              <w:rPr>
                <w:rFonts w:ascii="Arial" w:hAnsi="Arial" w:cs="Arial"/>
                <w:sz w:val="22"/>
                <w:szCs w:val="22"/>
              </w:rPr>
              <w:t xml:space="preserve">Article 74 </w:t>
            </w:r>
          </w:p>
          <w:p w14:paraId="612300C9" w14:textId="77777777" w:rsidR="00CF24FB" w:rsidRPr="000071D6" w:rsidRDefault="00CF24FB" w:rsidP="00D6064F">
            <w:pPr>
              <w:pStyle w:val="NormalWeb"/>
              <w:rPr>
                <w:rFonts w:ascii="Arial" w:hAnsi="Arial" w:cs="Arial"/>
                <w:sz w:val="22"/>
                <w:szCs w:val="22"/>
              </w:rPr>
            </w:pPr>
            <w:r w:rsidRPr="000071D6">
              <w:rPr>
                <w:rFonts w:ascii="Arial" w:hAnsi="Arial" w:cs="Arial"/>
                <w:sz w:val="22"/>
                <w:szCs w:val="22"/>
              </w:rPr>
              <w:t xml:space="preserve">Non-compliance with, and withdrawal of, the approval of pre-export controls performed by third </w:t>
            </w:r>
            <w:proofErr w:type="gramStart"/>
            <w:r w:rsidRPr="000071D6">
              <w:rPr>
                <w:rFonts w:ascii="Arial" w:hAnsi="Arial" w:cs="Arial"/>
                <w:sz w:val="22"/>
                <w:szCs w:val="22"/>
              </w:rPr>
              <w:t>countries</w:t>
            </w:r>
            <w:proofErr w:type="gramEnd"/>
            <w:r w:rsidRPr="000071D6">
              <w:rPr>
                <w:rFonts w:ascii="Arial" w:hAnsi="Arial" w:cs="Arial"/>
                <w:sz w:val="22"/>
                <w:szCs w:val="22"/>
              </w:rPr>
              <w:t xml:space="preserve"> </w:t>
            </w:r>
          </w:p>
          <w:p w14:paraId="16E1FA0F" w14:textId="77777777" w:rsidR="00CF24FB" w:rsidRPr="000071D6" w:rsidRDefault="00CF24FB" w:rsidP="00D6064F">
            <w:pPr>
              <w:pStyle w:val="NormalWeb"/>
              <w:rPr>
                <w:rFonts w:ascii="Arial" w:hAnsi="Arial" w:cs="Arial"/>
                <w:sz w:val="22"/>
                <w:szCs w:val="22"/>
              </w:rPr>
            </w:pPr>
            <w:r w:rsidRPr="000071D6">
              <w:rPr>
                <w:rFonts w:ascii="Arial" w:hAnsi="Arial" w:cs="Arial"/>
                <w:sz w:val="22"/>
                <w:szCs w:val="22"/>
              </w:rPr>
              <w:t xml:space="preserve">Section V </w:t>
            </w:r>
          </w:p>
          <w:p w14:paraId="7642DF86" w14:textId="77777777" w:rsidR="00CF24FB" w:rsidRPr="000071D6" w:rsidRDefault="00CF24FB" w:rsidP="00D6064F">
            <w:pPr>
              <w:pStyle w:val="NormalWeb"/>
              <w:rPr>
                <w:rFonts w:ascii="Arial" w:hAnsi="Arial" w:cs="Arial"/>
                <w:sz w:val="22"/>
                <w:szCs w:val="22"/>
              </w:rPr>
            </w:pPr>
            <w:r w:rsidRPr="000071D6">
              <w:rPr>
                <w:rFonts w:ascii="Arial" w:hAnsi="Arial" w:cs="Arial"/>
                <w:sz w:val="22"/>
                <w:szCs w:val="22"/>
              </w:rPr>
              <w:t xml:space="preserve">Cooperation between authorities in relation to consignments from third countries </w:t>
            </w:r>
          </w:p>
          <w:p w14:paraId="7E85FBDB" w14:textId="77777777" w:rsidR="00CF24FB" w:rsidRPr="000071D6" w:rsidRDefault="00CF24FB" w:rsidP="00D6064F">
            <w:pPr>
              <w:pStyle w:val="NormalWeb"/>
              <w:rPr>
                <w:rFonts w:ascii="Arial" w:hAnsi="Arial" w:cs="Arial"/>
                <w:sz w:val="22"/>
                <w:szCs w:val="22"/>
              </w:rPr>
            </w:pPr>
            <w:r w:rsidRPr="000071D6">
              <w:rPr>
                <w:rFonts w:ascii="Arial" w:hAnsi="Arial" w:cs="Arial"/>
                <w:sz w:val="22"/>
                <w:szCs w:val="22"/>
              </w:rPr>
              <w:t xml:space="preserve">Article 75 </w:t>
            </w:r>
          </w:p>
          <w:p w14:paraId="751BFB37" w14:textId="4939E8E1" w:rsidR="00CF24FB" w:rsidRPr="000071D6" w:rsidRDefault="00CF24FB" w:rsidP="00D6064F">
            <w:pPr>
              <w:pStyle w:val="NormalWeb"/>
              <w:rPr>
                <w:rFonts w:ascii="Arial" w:hAnsi="Arial" w:cs="Arial"/>
                <w:sz w:val="22"/>
                <w:szCs w:val="22"/>
              </w:rPr>
            </w:pPr>
            <w:r w:rsidRPr="000071D6">
              <w:rPr>
                <w:rFonts w:ascii="Arial" w:hAnsi="Arial" w:cs="Arial"/>
                <w:sz w:val="22"/>
                <w:szCs w:val="22"/>
              </w:rPr>
              <w:lastRenderedPageBreak/>
              <w:t xml:space="preserve">Cooperation between authorities in relation </w:t>
            </w:r>
            <w:r w:rsidR="0041657B" w:rsidRPr="000071D6">
              <w:rPr>
                <w:rFonts w:ascii="Arial" w:hAnsi="Arial" w:cs="Arial"/>
                <w:sz w:val="22"/>
                <w:szCs w:val="22"/>
              </w:rPr>
              <w:t>to consignments</w:t>
            </w:r>
            <w:r w:rsidRPr="000071D6">
              <w:rPr>
                <w:rFonts w:ascii="Arial" w:hAnsi="Arial" w:cs="Arial"/>
                <w:sz w:val="22"/>
                <w:szCs w:val="22"/>
              </w:rPr>
              <w:t xml:space="preserve"> entering the Union from third </w:t>
            </w:r>
            <w:proofErr w:type="gramStart"/>
            <w:r w:rsidRPr="000071D6">
              <w:rPr>
                <w:rFonts w:ascii="Arial" w:hAnsi="Arial" w:cs="Arial"/>
                <w:sz w:val="22"/>
                <w:szCs w:val="22"/>
              </w:rPr>
              <w:t>countries</w:t>
            </w:r>
            <w:proofErr w:type="gramEnd"/>
            <w:r w:rsidRPr="000071D6">
              <w:rPr>
                <w:rFonts w:ascii="Arial" w:hAnsi="Arial" w:cs="Arial"/>
                <w:sz w:val="22"/>
                <w:szCs w:val="22"/>
              </w:rPr>
              <w:t xml:space="preserve"> </w:t>
            </w:r>
          </w:p>
          <w:p w14:paraId="4D815428" w14:textId="77777777" w:rsidR="00CF24FB" w:rsidRPr="000071D6" w:rsidRDefault="00CF24FB" w:rsidP="00D6064F">
            <w:pPr>
              <w:pStyle w:val="NormalWeb"/>
              <w:rPr>
                <w:rFonts w:ascii="Arial" w:hAnsi="Arial" w:cs="Arial"/>
                <w:sz w:val="22"/>
                <w:szCs w:val="22"/>
              </w:rPr>
            </w:pPr>
          </w:p>
          <w:p w14:paraId="75866103" w14:textId="77777777" w:rsidR="00CF24FB" w:rsidRPr="000071D6" w:rsidRDefault="00CF24FB" w:rsidP="00D6064F">
            <w:pPr>
              <w:pStyle w:val="NormalWeb"/>
              <w:rPr>
                <w:rFonts w:ascii="Arial" w:hAnsi="Arial" w:cs="Arial"/>
                <w:sz w:val="22"/>
                <w:szCs w:val="22"/>
              </w:rPr>
            </w:pPr>
          </w:p>
          <w:p w14:paraId="3F44B22A" w14:textId="77777777" w:rsidR="00CF24FB" w:rsidRPr="000071D6" w:rsidRDefault="00CF24FB" w:rsidP="00D6064F">
            <w:pPr>
              <w:pStyle w:val="NormalWeb"/>
              <w:rPr>
                <w:rFonts w:ascii="Arial" w:hAnsi="Arial" w:cs="Arial"/>
                <w:b/>
                <w:bCs/>
                <w:sz w:val="22"/>
                <w:szCs w:val="22"/>
              </w:rPr>
            </w:pPr>
          </w:p>
          <w:p w14:paraId="4973DBAF" w14:textId="77777777" w:rsidR="00CF24FB" w:rsidRPr="000071D6" w:rsidRDefault="00CF24FB" w:rsidP="00D6064F">
            <w:pPr>
              <w:rPr>
                <w:rFonts w:eastAsia="Arial" w:cs="Arial"/>
                <w:b/>
                <w:color w:val="000000"/>
              </w:rPr>
            </w:pPr>
          </w:p>
        </w:tc>
        <w:tc>
          <w:tcPr>
            <w:tcW w:w="2835" w:type="dxa"/>
            <w:tcBorders>
              <w:bottom w:val="single" w:sz="4" w:space="0" w:color="auto"/>
            </w:tcBorders>
            <w:shd w:val="clear" w:color="auto" w:fill="A8D08D" w:themeFill="accent6" w:themeFillTint="99"/>
          </w:tcPr>
          <w:p w14:paraId="7CBFAE06" w14:textId="05A47667" w:rsidR="00CF24FB" w:rsidRPr="000071D6" w:rsidRDefault="00CF24FB" w:rsidP="00D6064F">
            <w:pPr>
              <w:pStyle w:val="HTMLPreformatted"/>
              <w:spacing w:line="276" w:lineRule="auto"/>
              <w:rPr>
                <w:rStyle w:val="y2iqfc"/>
                <w:rFonts w:ascii="Arial" w:eastAsiaTheme="majorEastAsia" w:hAnsi="Arial" w:cs="Arial"/>
                <w:color w:val="202124"/>
              </w:rPr>
            </w:pPr>
            <w:r w:rsidRPr="000071D6">
              <w:rPr>
                <w:rStyle w:val="y2iqfc"/>
                <w:rFonts w:ascii="Arial" w:eastAsiaTheme="majorEastAsia" w:hAnsi="Arial" w:cs="Arial"/>
                <w:color w:val="202124"/>
              </w:rPr>
              <w:lastRenderedPageBreak/>
              <w:t xml:space="preserve">The requirements listed in the “Indian Requirements </w:t>
            </w:r>
            <w:proofErr w:type="gramStart"/>
            <w:r w:rsidRPr="000071D6">
              <w:rPr>
                <w:rStyle w:val="y2iqfc"/>
                <w:rFonts w:ascii="Arial" w:eastAsiaTheme="majorEastAsia" w:hAnsi="Arial" w:cs="Arial"/>
                <w:color w:val="202124"/>
              </w:rPr>
              <w:t>“ column</w:t>
            </w:r>
            <w:proofErr w:type="gramEnd"/>
            <w:r w:rsidRPr="000071D6">
              <w:rPr>
                <w:rStyle w:val="y2iqfc"/>
                <w:rFonts w:ascii="Arial" w:eastAsiaTheme="majorEastAsia" w:hAnsi="Arial" w:cs="Arial"/>
                <w:color w:val="202124"/>
              </w:rPr>
              <w:t xml:space="preserve"> on the left, are extensively covered by all </w:t>
            </w:r>
            <w:r w:rsidRPr="000071D6">
              <w:rPr>
                <w:rStyle w:val="y2iqfc"/>
                <w:rFonts w:ascii="Arial" w:eastAsiaTheme="majorEastAsia" w:hAnsi="Arial" w:cs="Arial"/>
                <w:color w:val="202124"/>
              </w:rPr>
              <w:lastRenderedPageBreak/>
              <w:t xml:space="preserve">the EU Regulations quoted on the </w:t>
            </w:r>
            <w:r w:rsidR="0041657B" w:rsidRPr="000071D6">
              <w:rPr>
                <w:rStyle w:val="y2iqfc"/>
                <w:rFonts w:ascii="Arial" w:eastAsiaTheme="majorEastAsia" w:hAnsi="Arial" w:cs="Arial"/>
                <w:color w:val="202124"/>
              </w:rPr>
              <w:t>EU Related</w:t>
            </w:r>
            <w:r w:rsidRPr="000071D6">
              <w:rPr>
                <w:rStyle w:val="y2iqfc"/>
                <w:rFonts w:ascii="Arial" w:eastAsiaTheme="majorEastAsia" w:hAnsi="Arial" w:cs="Arial"/>
                <w:color w:val="202124"/>
              </w:rPr>
              <w:t xml:space="preserve"> Legislation “Column”</w:t>
            </w:r>
          </w:p>
          <w:p w14:paraId="60841A22" w14:textId="77777777" w:rsidR="00CF24FB" w:rsidRPr="000071D6" w:rsidRDefault="00CF24FB" w:rsidP="00D6064F">
            <w:pPr>
              <w:rPr>
                <w:rFonts w:eastAsia="Arial" w:cs="Arial"/>
                <w:b/>
                <w:color w:val="000000"/>
              </w:rPr>
            </w:pPr>
          </w:p>
        </w:tc>
        <w:tc>
          <w:tcPr>
            <w:tcW w:w="2835" w:type="dxa"/>
          </w:tcPr>
          <w:p w14:paraId="46EB713A" w14:textId="77777777" w:rsidR="00CF24FB" w:rsidRPr="000071D6" w:rsidRDefault="00CF24FB" w:rsidP="00D6064F">
            <w:pPr>
              <w:pStyle w:val="HTMLPreformatted"/>
              <w:rPr>
                <w:rFonts w:ascii="Arial" w:hAnsi="Arial" w:cs="Arial"/>
                <w:bCs/>
                <w:color w:val="000000" w:themeColor="text1"/>
                <w:sz w:val="22"/>
                <w:szCs w:val="22"/>
                <w:shd w:val="clear" w:color="auto" w:fill="F4F1F1"/>
              </w:rPr>
            </w:pPr>
            <w:r w:rsidRPr="000071D6">
              <w:rPr>
                <w:rFonts w:ascii="Arial" w:hAnsi="Arial" w:cs="Arial"/>
                <w:bCs/>
                <w:color w:val="000000" w:themeColor="text1"/>
                <w:sz w:val="22"/>
                <w:szCs w:val="22"/>
                <w:shd w:val="clear" w:color="auto" w:fill="F4F1F1"/>
              </w:rPr>
              <w:lastRenderedPageBreak/>
              <w:t>OIE Terrestrial Animal Health Code</w:t>
            </w:r>
            <w:r w:rsidRPr="000071D6">
              <w:rPr>
                <w:rFonts w:ascii="Arial" w:hAnsi="Arial" w:cs="Arial"/>
                <w:bCs/>
                <w:color w:val="000000" w:themeColor="text1"/>
                <w:sz w:val="22"/>
                <w:szCs w:val="22"/>
              </w:rPr>
              <w:br/>
            </w:r>
            <w:r w:rsidRPr="000071D6">
              <w:rPr>
                <w:rFonts w:ascii="Arial" w:hAnsi="Arial" w:cs="Arial"/>
                <w:bCs/>
                <w:color w:val="000000" w:themeColor="text1"/>
                <w:sz w:val="22"/>
                <w:szCs w:val="22"/>
                <w:shd w:val="clear" w:color="auto" w:fill="F4F1F1"/>
              </w:rPr>
              <w:t>(2023)</w:t>
            </w:r>
          </w:p>
          <w:p w14:paraId="5163A6F8" w14:textId="77777777" w:rsidR="00CF24FB" w:rsidRPr="000071D6" w:rsidRDefault="00CF24FB"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lastRenderedPageBreak/>
              <w:t>CHAPTER 5.5.</w:t>
            </w:r>
          </w:p>
          <w:p w14:paraId="77095D52" w14:textId="77777777" w:rsidR="00CF24FB" w:rsidRPr="000071D6" w:rsidRDefault="00CF24FB" w:rsidP="00D6064F">
            <w:pPr>
              <w:rPr>
                <w:rFonts w:cs="Arial"/>
                <w:bCs/>
              </w:rPr>
            </w:pPr>
          </w:p>
          <w:p w14:paraId="3D4DFBD7" w14:textId="77777777" w:rsidR="00CF24FB" w:rsidRPr="000071D6" w:rsidRDefault="00CF24FB"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ANIMAL HEALTH MEASURES APPLICABLE DURING TRANSIT FROM THE PLACE OF DEPARTURE IN THE EXPORTING COUNTRY TO THE PLACE OF ARRIVAL IN THE IMPORTING COUNTRY</w:t>
            </w:r>
          </w:p>
          <w:p w14:paraId="73C3340E" w14:textId="77777777" w:rsidR="00CF24FB" w:rsidRPr="000071D6" w:rsidRDefault="00CF24FB"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5.1.</w:t>
            </w:r>
          </w:p>
          <w:p w14:paraId="22B0EBD5" w14:textId="77777777" w:rsidR="00CF24FB" w:rsidRPr="000071D6" w:rsidRDefault="00CF24FB" w:rsidP="00D6064F">
            <w:pPr>
              <w:rPr>
                <w:rFonts w:cs="Arial"/>
                <w:bCs/>
              </w:rPr>
            </w:pPr>
          </w:p>
          <w:p w14:paraId="78540FD6" w14:textId="77777777" w:rsidR="00CF24FB" w:rsidRPr="000071D6" w:rsidRDefault="00CF24FB"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GENERAL OBLIGATIONS RELATED TO CERTIFICATION</w:t>
            </w:r>
          </w:p>
          <w:p w14:paraId="4BF06D31" w14:textId="77777777" w:rsidR="00CF24FB" w:rsidRPr="000071D6" w:rsidRDefault="00CF24FB" w:rsidP="00D6064F">
            <w:pPr>
              <w:rPr>
                <w:rFonts w:cs="Arial"/>
                <w:bCs/>
              </w:rPr>
            </w:pPr>
          </w:p>
          <w:p w14:paraId="6199D2BB" w14:textId="77777777" w:rsidR="00CF24FB" w:rsidRPr="000071D6" w:rsidRDefault="00CF24FB"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5.2.</w:t>
            </w:r>
          </w:p>
          <w:p w14:paraId="65363948" w14:textId="77777777" w:rsidR="00CF24FB" w:rsidRPr="000071D6" w:rsidRDefault="00CF24FB" w:rsidP="00D6064F">
            <w:pPr>
              <w:rPr>
                <w:rFonts w:cs="Arial"/>
                <w:bCs/>
              </w:rPr>
            </w:pPr>
          </w:p>
          <w:p w14:paraId="6C4067D4" w14:textId="77777777" w:rsidR="00CF24FB" w:rsidRPr="000071D6" w:rsidRDefault="00CF24FB"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lastRenderedPageBreak/>
              <w:t>CERTIFICATION PROCEDURES</w:t>
            </w:r>
          </w:p>
          <w:p w14:paraId="7DDC26B3" w14:textId="77777777" w:rsidR="00CF24FB" w:rsidRPr="000071D6" w:rsidRDefault="00CF24FB"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5.4.</w:t>
            </w:r>
          </w:p>
          <w:p w14:paraId="01C59672" w14:textId="77777777" w:rsidR="00CF24FB" w:rsidRPr="000071D6" w:rsidRDefault="00CF24FB" w:rsidP="00D6064F">
            <w:pPr>
              <w:rPr>
                <w:rFonts w:cs="Arial"/>
                <w:bCs/>
              </w:rPr>
            </w:pPr>
          </w:p>
          <w:p w14:paraId="142938CE" w14:textId="77777777" w:rsidR="00CF24FB" w:rsidRPr="000071D6" w:rsidRDefault="00CF24FB"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ANIMAL HEALTH MEASURES APPLICABLE BEFORE AND AT DEPARTURE</w:t>
            </w:r>
          </w:p>
          <w:p w14:paraId="0C7502D2" w14:textId="77777777" w:rsidR="00CF24FB" w:rsidRPr="000071D6" w:rsidRDefault="00CF24FB"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5.6.</w:t>
            </w:r>
          </w:p>
          <w:p w14:paraId="7FF9DD72" w14:textId="77777777" w:rsidR="00CF24FB" w:rsidRPr="000071D6" w:rsidRDefault="00CF24FB" w:rsidP="00D6064F">
            <w:pPr>
              <w:rPr>
                <w:rFonts w:cs="Arial"/>
                <w:bCs/>
              </w:rPr>
            </w:pPr>
          </w:p>
          <w:p w14:paraId="2FB1503B" w14:textId="77777777" w:rsidR="00CF24FB" w:rsidRPr="000071D6" w:rsidRDefault="00CF24FB"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BORDER POSTS AND QUARANTINE STATIONS IN THE IMPORTING COUNTRY</w:t>
            </w:r>
          </w:p>
          <w:p w14:paraId="405FBDFA" w14:textId="77777777" w:rsidR="00CF24FB" w:rsidRPr="000071D6" w:rsidRDefault="00CF24FB" w:rsidP="00D6064F">
            <w:pPr>
              <w:rPr>
                <w:rFonts w:cs="Arial"/>
                <w:bCs/>
              </w:rPr>
            </w:pPr>
          </w:p>
          <w:p w14:paraId="3407F1CB" w14:textId="77777777" w:rsidR="00CF24FB" w:rsidRPr="000071D6" w:rsidRDefault="00CF24FB"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5.7.</w:t>
            </w:r>
          </w:p>
          <w:p w14:paraId="2FD3C7A6" w14:textId="77777777" w:rsidR="00CF24FB" w:rsidRPr="000071D6" w:rsidRDefault="00CF24FB" w:rsidP="00D6064F">
            <w:pPr>
              <w:rPr>
                <w:rFonts w:cs="Arial"/>
                <w:bCs/>
              </w:rPr>
            </w:pPr>
          </w:p>
          <w:p w14:paraId="6A9EE90B" w14:textId="77777777" w:rsidR="00CF24FB" w:rsidRPr="000071D6" w:rsidRDefault="00CF24FB"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 xml:space="preserve">ANIMAL HEALTH MEASURES </w:t>
            </w:r>
            <w:r w:rsidRPr="000071D6">
              <w:rPr>
                <w:rFonts w:ascii="Arial" w:hAnsi="Arial" w:cs="Arial"/>
                <w:bCs/>
                <w:caps/>
                <w:color w:val="27282A"/>
                <w:spacing w:val="28"/>
                <w:sz w:val="22"/>
                <w:szCs w:val="22"/>
                <w:lang w:val="en-GB"/>
              </w:rPr>
              <w:lastRenderedPageBreak/>
              <w:t>APPLICABLE ON ARRIVAL</w:t>
            </w:r>
          </w:p>
          <w:p w14:paraId="6D5F3E9C" w14:textId="77777777" w:rsidR="00CF24FB" w:rsidRPr="000071D6" w:rsidRDefault="00CF24FB" w:rsidP="00D6064F">
            <w:pPr>
              <w:pStyle w:val="HTMLPreformatted"/>
              <w:spacing w:line="276" w:lineRule="auto"/>
              <w:rPr>
                <w:rStyle w:val="y2iqfc"/>
                <w:rFonts w:ascii="Arial" w:eastAsiaTheme="majorEastAsia" w:hAnsi="Arial" w:cs="Arial"/>
                <w:color w:val="202124"/>
              </w:rPr>
            </w:pPr>
          </w:p>
        </w:tc>
      </w:tr>
      <w:tr w:rsidR="00CF24FB" w:rsidRPr="000071D6" w14:paraId="5DBF45FE" w14:textId="77777777" w:rsidTr="00CD089A">
        <w:trPr>
          <w:trHeight w:val="421"/>
        </w:trPr>
        <w:tc>
          <w:tcPr>
            <w:tcW w:w="2835" w:type="dxa"/>
            <w:shd w:val="clear" w:color="auto" w:fill="auto"/>
          </w:tcPr>
          <w:p w14:paraId="4C02C16F" w14:textId="77777777" w:rsidR="00CF24FB" w:rsidRPr="000071D6" w:rsidRDefault="00CF24FB" w:rsidP="00D6064F">
            <w:pPr>
              <w:pStyle w:val="NormalWeb"/>
              <w:rPr>
                <w:rFonts w:ascii="Arial" w:hAnsi="Arial" w:cs="Arial"/>
                <w:sz w:val="22"/>
                <w:szCs w:val="22"/>
              </w:rPr>
            </w:pPr>
            <w:r w:rsidRPr="000071D6">
              <w:rPr>
                <w:rFonts w:ascii="Arial" w:hAnsi="Arial" w:cs="Arial"/>
                <w:sz w:val="22"/>
                <w:szCs w:val="22"/>
              </w:rPr>
              <w:lastRenderedPageBreak/>
              <w:t xml:space="preserve">Provided also that Livestock Products listed at serial numbers (xv) to (xxiv) and (xxv) to (xxx), of para I shall be allowed to be imported into India through the </w:t>
            </w:r>
            <w:proofErr w:type="gramStart"/>
            <w:r w:rsidRPr="000071D6">
              <w:rPr>
                <w:rFonts w:ascii="Arial" w:hAnsi="Arial" w:cs="Arial"/>
                <w:sz w:val="22"/>
                <w:szCs w:val="22"/>
              </w:rPr>
              <w:t>sea port</w:t>
            </w:r>
            <w:proofErr w:type="gramEnd"/>
            <w:r w:rsidRPr="000071D6">
              <w:rPr>
                <w:rFonts w:ascii="Arial" w:hAnsi="Arial" w:cs="Arial"/>
                <w:sz w:val="22"/>
                <w:szCs w:val="22"/>
              </w:rPr>
              <w:t xml:space="preserve">, located at Mormugao (Goa) under the jurisdiction of Animal Quarantine and Certification Station in Mumbai: </w:t>
            </w:r>
          </w:p>
          <w:p w14:paraId="20C3A95A" w14:textId="77777777" w:rsidR="00CF24FB" w:rsidRPr="000071D6" w:rsidRDefault="00CF24FB" w:rsidP="00D6064F">
            <w:pPr>
              <w:rPr>
                <w:rFonts w:cs="Arial"/>
              </w:rPr>
            </w:pPr>
          </w:p>
        </w:tc>
        <w:tc>
          <w:tcPr>
            <w:tcW w:w="2835" w:type="dxa"/>
          </w:tcPr>
          <w:p w14:paraId="0D449600" w14:textId="77777777" w:rsidR="00CF24FB" w:rsidRPr="000071D6" w:rsidRDefault="00CF24FB" w:rsidP="00D6064F">
            <w:pPr>
              <w:autoSpaceDE w:val="0"/>
              <w:autoSpaceDN w:val="0"/>
              <w:adjustRightInd w:val="0"/>
              <w:rPr>
                <w:rFonts w:ascii="Times New Roman,Bold" w:hAnsi="Times New Roman,Bold" w:cs="Times New Roman,Bold"/>
                <w:b/>
                <w:bCs/>
              </w:rPr>
            </w:pPr>
            <w:r w:rsidRPr="000071D6">
              <w:rPr>
                <w:rFonts w:ascii="Times New Roman,Bold" w:hAnsi="Times New Roman,Bold" w:cs="Times New Roman,Bold"/>
                <w:b/>
                <w:bCs/>
              </w:rPr>
              <w:t>MINISTRY OF FISHERIES, ANIMAL HUSBANDRY AND DAIRYING</w:t>
            </w:r>
          </w:p>
          <w:p w14:paraId="1B3B293C" w14:textId="77777777" w:rsidR="00CF24FB" w:rsidRPr="000071D6" w:rsidRDefault="00CF24FB" w:rsidP="00D6064F">
            <w:pPr>
              <w:autoSpaceDE w:val="0"/>
              <w:autoSpaceDN w:val="0"/>
              <w:adjustRightInd w:val="0"/>
              <w:rPr>
                <w:rFonts w:ascii="Times New Roman,Bold" w:hAnsi="Times New Roman,Bold" w:cs="Times New Roman,Bold"/>
                <w:b/>
                <w:bCs/>
              </w:rPr>
            </w:pPr>
            <w:r w:rsidRPr="000071D6">
              <w:rPr>
                <w:rFonts w:ascii="Times New Roman,Bold" w:hAnsi="Times New Roman,Bold" w:cs="Times New Roman,Bold"/>
                <w:b/>
                <w:bCs/>
              </w:rPr>
              <w:t>(Department of Animal Husbandry and Dairying)</w:t>
            </w:r>
          </w:p>
          <w:p w14:paraId="47A9B538" w14:textId="77777777" w:rsidR="00CF24FB" w:rsidRPr="000071D6" w:rsidRDefault="00CF24FB" w:rsidP="00D6064F">
            <w:pPr>
              <w:autoSpaceDE w:val="0"/>
              <w:autoSpaceDN w:val="0"/>
              <w:adjustRightInd w:val="0"/>
              <w:rPr>
                <w:rFonts w:ascii="Times New Roman,Bold" w:hAnsi="Times New Roman,Bold" w:cs="Times New Roman,Bold"/>
                <w:b/>
                <w:bCs/>
              </w:rPr>
            </w:pPr>
            <w:r w:rsidRPr="000071D6">
              <w:rPr>
                <w:rFonts w:ascii="Times New Roman,Bold" w:hAnsi="Times New Roman,Bold" w:cs="Times New Roman,Bold"/>
                <w:b/>
                <w:bCs/>
              </w:rPr>
              <w:t>NOTIFICATION</w:t>
            </w:r>
          </w:p>
          <w:p w14:paraId="5499F7B0" w14:textId="77777777" w:rsidR="00CF24FB" w:rsidRPr="000071D6" w:rsidRDefault="00CF24FB" w:rsidP="00D6064F">
            <w:pPr>
              <w:autoSpaceDE w:val="0"/>
              <w:autoSpaceDN w:val="0"/>
              <w:adjustRightInd w:val="0"/>
            </w:pPr>
            <w:r w:rsidRPr="000071D6">
              <w:t xml:space="preserve">New Delhi, the </w:t>
            </w:r>
            <w:proofErr w:type="gramStart"/>
            <w:r w:rsidRPr="000071D6">
              <w:t>16th</w:t>
            </w:r>
            <w:proofErr w:type="gramEnd"/>
            <w:r w:rsidRPr="000071D6">
              <w:t xml:space="preserve"> December, 2020.</w:t>
            </w:r>
          </w:p>
          <w:p w14:paraId="31C00CAE" w14:textId="77777777" w:rsidR="00CF24FB" w:rsidRPr="000071D6" w:rsidRDefault="00CF24FB" w:rsidP="00D6064F">
            <w:pPr>
              <w:autoSpaceDE w:val="0"/>
              <w:autoSpaceDN w:val="0"/>
              <w:adjustRightInd w:val="0"/>
            </w:pPr>
            <w:r w:rsidRPr="000071D6">
              <w:rPr>
                <w:rFonts w:ascii="Times New Roman,Bold" w:hAnsi="Times New Roman,Bold" w:cs="Times New Roman,Bold"/>
                <w:b/>
                <w:bCs/>
              </w:rPr>
              <w:t>S.O. 4559(E</w:t>
            </w:r>
            <w:proofErr w:type="gramStart"/>
            <w:r w:rsidRPr="000071D6">
              <w:rPr>
                <w:rFonts w:ascii="Times New Roman,Bold" w:hAnsi="Times New Roman,Bold" w:cs="Times New Roman,Bold"/>
                <w:b/>
                <w:bCs/>
              </w:rPr>
              <w:t>).—</w:t>
            </w:r>
            <w:proofErr w:type="gramEnd"/>
            <w:r w:rsidRPr="000071D6">
              <w:t>In exercise of the powers conferred by clause (d) of section 2 and section 3A of the</w:t>
            </w:r>
          </w:p>
          <w:p w14:paraId="2FB33EB6" w14:textId="77777777" w:rsidR="00CF24FB" w:rsidRPr="000071D6" w:rsidRDefault="00CF24FB" w:rsidP="00D6064F">
            <w:pPr>
              <w:autoSpaceDE w:val="0"/>
              <w:autoSpaceDN w:val="0"/>
              <w:adjustRightInd w:val="0"/>
            </w:pPr>
            <w:r w:rsidRPr="000071D6">
              <w:lastRenderedPageBreak/>
              <w:t xml:space="preserve">Livestock Importation Act, 1898 (9 of 1898), the Central Government hereby makes the following </w:t>
            </w:r>
            <w:proofErr w:type="gramStart"/>
            <w:r w:rsidRPr="000071D6">
              <w:t>further</w:t>
            </w:r>
            <w:proofErr w:type="gramEnd"/>
          </w:p>
          <w:p w14:paraId="0A799B3F" w14:textId="77777777" w:rsidR="00CF24FB" w:rsidRPr="000071D6" w:rsidRDefault="00CF24FB" w:rsidP="00D6064F">
            <w:pPr>
              <w:autoSpaceDE w:val="0"/>
              <w:autoSpaceDN w:val="0"/>
              <w:adjustRightInd w:val="0"/>
            </w:pPr>
            <w:r w:rsidRPr="000071D6">
              <w:t>amendments in the notification of the Government of India in the Ministry of Agriculture, Department of</w:t>
            </w:r>
          </w:p>
          <w:p w14:paraId="76456C2B" w14:textId="77777777" w:rsidR="00CF24FB" w:rsidRPr="000071D6" w:rsidRDefault="00CF24FB" w:rsidP="00D6064F">
            <w:pPr>
              <w:autoSpaceDE w:val="0"/>
              <w:autoSpaceDN w:val="0"/>
              <w:adjustRightInd w:val="0"/>
            </w:pPr>
            <w:r w:rsidRPr="000071D6">
              <w:t xml:space="preserve">Animal Husbandry, Dairying and Fisheries number S.O. 2666, dated the </w:t>
            </w:r>
            <w:proofErr w:type="gramStart"/>
            <w:r w:rsidRPr="000071D6">
              <w:t>16</w:t>
            </w:r>
            <w:r w:rsidRPr="000071D6">
              <w:rPr>
                <w:sz w:val="14"/>
                <w:szCs w:val="14"/>
              </w:rPr>
              <w:t>th</w:t>
            </w:r>
            <w:proofErr w:type="gramEnd"/>
            <w:r w:rsidRPr="000071D6">
              <w:rPr>
                <w:sz w:val="14"/>
                <w:szCs w:val="14"/>
              </w:rPr>
              <w:t xml:space="preserve"> </w:t>
            </w:r>
            <w:r w:rsidRPr="000071D6">
              <w:t>October, 2014, published in</w:t>
            </w:r>
          </w:p>
          <w:p w14:paraId="605394DF" w14:textId="77777777" w:rsidR="00CF24FB" w:rsidRPr="000071D6" w:rsidRDefault="00CF24FB" w:rsidP="00D6064F">
            <w:pPr>
              <w:autoSpaceDE w:val="0"/>
              <w:autoSpaceDN w:val="0"/>
              <w:adjustRightInd w:val="0"/>
            </w:pPr>
            <w:r w:rsidRPr="000071D6">
              <w:t xml:space="preserve">the Gazette of India, Extraordinary, part-II, Section 3, Sub-section (ii), dated the </w:t>
            </w:r>
            <w:proofErr w:type="gramStart"/>
            <w:r w:rsidRPr="000071D6">
              <w:t>17</w:t>
            </w:r>
            <w:r w:rsidRPr="000071D6">
              <w:rPr>
                <w:sz w:val="14"/>
                <w:szCs w:val="14"/>
              </w:rPr>
              <w:t>th</w:t>
            </w:r>
            <w:proofErr w:type="gramEnd"/>
            <w:r w:rsidRPr="000071D6">
              <w:rPr>
                <w:sz w:val="14"/>
                <w:szCs w:val="14"/>
              </w:rPr>
              <w:t xml:space="preserve"> </w:t>
            </w:r>
            <w:r w:rsidRPr="000071D6">
              <w:t>October, 2014,</w:t>
            </w:r>
          </w:p>
          <w:p w14:paraId="0183148B" w14:textId="77777777" w:rsidR="00CF24FB" w:rsidRPr="000071D6" w:rsidRDefault="00CF24FB" w:rsidP="00D6064F">
            <w:pPr>
              <w:pStyle w:val="NormalWeb"/>
              <w:rPr>
                <w:rFonts w:ascii="Arial" w:hAnsi="Arial" w:cs="Arial"/>
                <w:b/>
                <w:bCs/>
                <w:sz w:val="22"/>
                <w:szCs w:val="22"/>
              </w:rPr>
            </w:pPr>
            <w:proofErr w:type="gramStart"/>
            <w:r w:rsidRPr="000071D6">
              <w:t>namely:-</w:t>
            </w:r>
            <w:proofErr w:type="gramEnd"/>
          </w:p>
        </w:tc>
        <w:tc>
          <w:tcPr>
            <w:tcW w:w="2835" w:type="dxa"/>
            <w:shd w:val="clear" w:color="auto" w:fill="auto"/>
          </w:tcPr>
          <w:p w14:paraId="1CB7D0B2" w14:textId="77777777" w:rsidR="00CF24FB" w:rsidRPr="000071D6" w:rsidRDefault="00CF24FB" w:rsidP="00D6064F">
            <w:pPr>
              <w:pStyle w:val="NormalWeb"/>
              <w:rPr>
                <w:rFonts w:ascii="Arial" w:hAnsi="Arial" w:cs="Arial"/>
                <w:sz w:val="22"/>
                <w:szCs w:val="22"/>
              </w:rPr>
            </w:pPr>
            <w:r w:rsidRPr="000071D6">
              <w:rPr>
                <w:rFonts w:ascii="Arial" w:hAnsi="Arial" w:cs="Arial"/>
                <w:b/>
                <w:bCs/>
                <w:sz w:val="22"/>
                <w:szCs w:val="22"/>
              </w:rPr>
              <w:lastRenderedPageBreak/>
              <w:t>REGULATION (EU) 2016/429 OF THE EUROPEAN PARLIAMENT AND OF THE COUNCIL of 9 March 2016</w:t>
            </w:r>
            <w:r w:rsidRPr="000071D6">
              <w:rPr>
                <w:rFonts w:ascii="Arial" w:hAnsi="Arial" w:cs="Arial"/>
                <w:sz w:val="22"/>
                <w:szCs w:val="22"/>
              </w:rPr>
              <w:t xml:space="preserve"> on transmissible animal diseases and amending and repealing certain acts </w:t>
            </w:r>
            <w:proofErr w:type="gramStart"/>
            <w:r w:rsidRPr="000071D6">
              <w:rPr>
                <w:rFonts w:ascii="Arial" w:hAnsi="Arial" w:cs="Arial"/>
                <w:sz w:val="22"/>
                <w:szCs w:val="22"/>
              </w:rPr>
              <w:t>in the area of</w:t>
            </w:r>
            <w:proofErr w:type="gramEnd"/>
            <w:r w:rsidRPr="000071D6">
              <w:rPr>
                <w:rFonts w:ascii="Arial" w:hAnsi="Arial" w:cs="Arial"/>
                <w:sz w:val="22"/>
                <w:szCs w:val="22"/>
              </w:rPr>
              <w:t xml:space="preserve"> animal health (‘Animal Health Law’) </w:t>
            </w:r>
          </w:p>
          <w:p w14:paraId="52CDF8FB" w14:textId="77777777" w:rsidR="00CF24FB" w:rsidRPr="000071D6" w:rsidRDefault="00CF24FB" w:rsidP="00D6064F">
            <w:pPr>
              <w:pStyle w:val="NormalWeb"/>
              <w:rPr>
                <w:rFonts w:ascii="Arial" w:hAnsi="Arial" w:cs="Arial"/>
                <w:sz w:val="22"/>
                <w:szCs w:val="22"/>
              </w:rPr>
            </w:pPr>
            <w:r w:rsidRPr="000071D6">
              <w:rPr>
                <w:rFonts w:ascii="Arial" w:hAnsi="Arial" w:cs="Arial"/>
                <w:sz w:val="22"/>
                <w:szCs w:val="22"/>
              </w:rPr>
              <w:t xml:space="preserve">CHAPTER 3 </w:t>
            </w:r>
          </w:p>
          <w:p w14:paraId="42D5A2FE" w14:textId="77777777" w:rsidR="00CF24FB" w:rsidRPr="000071D6" w:rsidRDefault="00CF24FB" w:rsidP="00D6064F">
            <w:pPr>
              <w:pStyle w:val="NormalWeb"/>
              <w:rPr>
                <w:rFonts w:ascii="Arial" w:hAnsi="Arial" w:cs="Arial"/>
                <w:sz w:val="22"/>
                <w:szCs w:val="22"/>
              </w:rPr>
            </w:pPr>
            <w:r w:rsidRPr="000071D6">
              <w:rPr>
                <w:rFonts w:ascii="Arial" w:hAnsi="Arial" w:cs="Arial"/>
                <w:sz w:val="22"/>
                <w:szCs w:val="22"/>
              </w:rPr>
              <w:lastRenderedPageBreak/>
              <w:t xml:space="preserve">Export </w:t>
            </w:r>
          </w:p>
          <w:p w14:paraId="18DAB85A" w14:textId="77777777" w:rsidR="00CF24FB" w:rsidRPr="000071D6" w:rsidRDefault="00CF24FB" w:rsidP="00D6064F">
            <w:pPr>
              <w:pStyle w:val="NormalWeb"/>
              <w:rPr>
                <w:rFonts w:ascii="Arial" w:hAnsi="Arial" w:cs="Arial"/>
                <w:sz w:val="22"/>
                <w:szCs w:val="22"/>
              </w:rPr>
            </w:pPr>
            <w:r w:rsidRPr="000071D6">
              <w:rPr>
                <w:rFonts w:ascii="Arial" w:hAnsi="Arial" w:cs="Arial"/>
                <w:sz w:val="22"/>
                <w:szCs w:val="22"/>
              </w:rPr>
              <w:t xml:space="preserve">Article 243 </w:t>
            </w:r>
          </w:p>
          <w:p w14:paraId="19DF1284" w14:textId="77777777" w:rsidR="00CF24FB" w:rsidRPr="000071D6" w:rsidRDefault="00CF24FB" w:rsidP="00D6064F">
            <w:pPr>
              <w:pStyle w:val="NormalWeb"/>
              <w:rPr>
                <w:rFonts w:ascii="Arial" w:hAnsi="Arial" w:cs="Arial"/>
                <w:sz w:val="22"/>
                <w:szCs w:val="22"/>
              </w:rPr>
            </w:pPr>
            <w:r w:rsidRPr="000071D6">
              <w:rPr>
                <w:rFonts w:ascii="Arial" w:hAnsi="Arial" w:cs="Arial"/>
                <w:sz w:val="22"/>
                <w:szCs w:val="22"/>
              </w:rPr>
              <w:t xml:space="preserve">Export from the Union </w:t>
            </w:r>
          </w:p>
          <w:p w14:paraId="1DD5FFD0" w14:textId="77777777" w:rsidR="00CF24FB" w:rsidRPr="000071D6" w:rsidRDefault="00CF24FB" w:rsidP="00D6064F">
            <w:pPr>
              <w:pStyle w:val="NormalWeb"/>
              <w:rPr>
                <w:rFonts w:ascii="Arial" w:hAnsi="Arial" w:cs="Arial"/>
                <w:sz w:val="22"/>
                <w:szCs w:val="22"/>
              </w:rPr>
            </w:pPr>
            <w:r w:rsidRPr="000071D6">
              <w:rPr>
                <w:rFonts w:ascii="Arial" w:hAnsi="Arial" w:cs="Arial"/>
                <w:sz w:val="22"/>
                <w:szCs w:val="22"/>
              </w:rPr>
              <w:t xml:space="preserve"> Article 129 </w:t>
            </w:r>
          </w:p>
          <w:p w14:paraId="35C38855" w14:textId="77777777" w:rsidR="00CF24FB" w:rsidRPr="000071D6" w:rsidRDefault="00CF24FB" w:rsidP="00D6064F">
            <w:pPr>
              <w:pStyle w:val="NormalWeb"/>
              <w:rPr>
                <w:rFonts w:ascii="Arial" w:hAnsi="Arial" w:cs="Arial"/>
                <w:sz w:val="22"/>
                <w:szCs w:val="22"/>
              </w:rPr>
            </w:pPr>
            <w:r w:rsidRPr="000071D6">
              <w:rPr>
                <w:rFonts w:ascii="Arial" w:hAnsi="Arial" w:cs="Arial"/>
                <w:sz w:val="22"/>
                <w:szCs w:val="22"/>
              </w:rPr>
              <w:t xml:space="preserve">General requirement applicable to operators in respect of movements of kept terrestrial animals passing through Member States but intended for export from the Union to third countries or </w:t>
            </w:r>
            <w:proofErr w:type="gramStart"/>
            <w:r w:rsidRPr="000071D6">
              <w:rPr>
                <w:rFonts w:ascii="Arial" w:hAnsi="Arial" w:cs="Arial"/>
                <w:sz w:val="22"/>
                <w:szCs w:val="22"/>
              </w:rPr>
              <w:t>territories</w:t>
            </w:r>
            <w:proofErr w:type="gramEnd"/>
            <w:r w:rsidRPr="000071D6">
              <w:rPr>
                <w:rFonts w:ascii="Arial" w:hAnsi="Arial" w:cs="Arial"/>
                <w:sz w:val="22"/>
                <w:szCs w:val="22"/>
              </w:rPr>
              <w:t xml:space="preserve"> </w:t>
            </w:r>
          </w:p>
          <w:p w14:paraId="29520071" w14:textId="77777777" w:rsidR="00CF24FB" w:rsidRPr="000071D6" w:rsidRDefault="00CF24FB" w:rsidP="00D6064F">
            <w:pPr>
              <w:pStyle w:val="NormalWeb"/>
              <w:rPr>
                <w:rFonts w:ascii="Arial" w:hAnsi="Arial" w:cs="Arial"/>
                <w:sz w:val="22"/>
                <w:szCs w:val="22"/>
              </w:rPr>
            </w:pPr>
            <w:r w:rsidRPr="000071D6">
              <w:rPr>
                <w:rFonts w:ascii="Arial" w:hAnsi="Arial" w:cs="Arial"/>
                <w:sz w:val="22"/>
                <w:szCs w:val="22"/>
              </w:rPr>
              <w:t xml:space="preserve">Operators shall ensure that kept terrestrial animals intended for export to a third country or territory and passing through the territory of another Member State fulfil the requirements laid down in Articles 124, 125, 126 and 128. </w:t>
            </w:r>
          </w:p>
          <w:p w14:paraId="49E7C78A" w14:textId="77777777" w:rsidR="00CF24FB" w:rsidRPr="000071D6" w:rsidRDefault="00CF24FB" w:rsidP="00D6064F">
            <w:pPr>
              <w:pStyle w:val="NormalWeb"/>
              <w:rPr>
                <w:rFonts w:ascii="Arial" w:hAnsi="Arial" w:cs="Arial"/>
                <w:sz w:val="22"/>
                <w:szCs w:val="22"/>
              </w:rPr>
            </w:pPr>
            <w:r w:rsidRPr="000071D6">
              <w:rPr>
                <w:rFonts w:ascii="Arial" w:hAnsi="Arial" w:cs="Arial"/>
                <w:sz w:val="22"/>
                <w:szCs w:val="22"/>
              </w:rPr>
              <w:lastRenderedPageBreak/>
              <w:t xml:space="preserve">CHAPTER 3 </w:t>
            </w:r>
          </w:p>
          <w:p w14:paraId="5BDEE6D4" w14:textId="77777777" w:rsidR="00CF24FB" w:rsidRPr="000071D6" w:rsidRDefault="00CF24FB" w:rsidP="00D6064F">
            <w:pPr>
              <w:pStyle w:val="NormalWeb"/>
              <w:rPr>
                <w:rFonts w:ascii="Arial" w:hAnsi="Arial" w:cs="Arial"/>
                <w:sz w:val="22"/>
                <w:szCs w:val="22"/>
              </w:rPr>
            </w:pPr>
            <w:r w:rsidRPr="000071D6">
              <w:rPr>
                <w:rFonts w:ascii="Arial" w:hAnsi="Arial" w:cs="Arial"/>
                <w:sz w:val="22"/>
                <w:szCs w:val="22"/>
              </w:rPr>
              <w:t xml:space="preserve">Movements within the Union of kept terrestrial </w:t>
            </w:r>
            <w:proofErr w:type="gramStart"/>
            <w:r w:rsidRPr="000071D6">
              <w:rPr>
                <w:rFonts w:ascii="Arial" w:hAnsi="Arial" w:cs="Arial"/>
                <w:sz w:val="22"/>
                <w:szCs w:val="22"/>
              </w:rPr>
              <w:t>animals</w:t>
            </w:r>
            <w:proofErr w:type="gramEnd"/>
            <w:r w:rsidRPr="000071D6">
              <w:rPr>
                <w:rFonts w:ascii="Arial" w:hAnsi="Arial" w:cs="Arial"/>
                <w:sz w:val="22"/>
                <w:szCs w:val="22"/>
              </w:rPr>
              <w:t xml:space="preserve"> </w:t>
            </w:r>
          </w:p>
          <w:p w14:paraId="114A29DC" w14:textId="77777777" w:rsidR="00CF24FB" w:rsidRPr="000071D6" w:rsidRDefault="00CF24FB" w:rsidP="00D6064F">
            <w:pPr>
              <w:pStyle w:val="NormalWeb"/>
              <w:rPr>
                <w:rFonts w:ascii="Arial" w:hAnsi="Arial" w:cs="Arial"/>
                <w:sz w:val="22"/>
                <w:szCs w:val="22"/>
              </w:rPr>
            </w:pPr>
            <w:r w:rsidRPr="000071D6">
              <w:rPr>
                <w:rFonts w:ascii="Arial" w:hAnsi="Arial" w:cs="Arial"/>
                <w:sz w:val="22"/>
                <w:szCs w:val="22"/>
              </w:rPr>
              <w:t xml:space="preserve">Section 1 </w:t>
            </w:r>
          </w:p>
          <w:p w14:paraId="6534A467" w14:textId="77777777" w:rsidR="00CF24FB" w:rsidRPr="000071D6" w:rsidRDefault="00CF24FB" w:rsidP="00D6064F">
            <w:pPr>
              <w:pStyle w:val="NormalWeb"/>
              <w:rPr>
                <w:rFonts w:ascii="Arial" w:hAnsi="Arial" w:cs="Arial"/>
                <w:sz w:val="22"/>
                <w:szCs w:val="22"/>
              </w:rPr>
            </w:pPr>
            <w:r w:rsidRPr="000071D6">
              <w:rPr>
                <w:rFonts w:ascii="Arial" w:hAnsi="Arial" w:cs="Arial"/>
                <w:sz w:val="22"/>
                <w:szCs w:val="22"/>
              </w:rPr>
              <w:t xml:space="preserve">General requirements for movements </w:t>
            </w:r>
          </w:p>
          <w:p w14:paraId="2F93E833" w14:textId="77777777" w:rsidR="00CF24FB" w:rsidRPr="000071D6" w:rsidRDefault="00CF24FB" w:rsidP="00D6064F">
            <w:pPr>
              <w:pStyle w:val="NormalWeb"/>
              <w:rPr>
                <w:rFonts w:ascii="Arial" w:hAnsi="Arial" w:cs="Arial"/>
                <w:sz w:val="22"/>
                <w:szCs w:val="22"/>
              </w:rPr>
            </w:pPr>
            <w:r w:rsidRPr="000071D6">
              <w:rPr>
                <w:rFonts w:ascii="Arial" w:hAnsi="Arial" w:cs="Arial"/>
                <w:sz w:val="22"/>
                <w:szCs w:val="22"/>
              </w:rPr>
              <w:t xml:space="preserve">Article </w:t>
            </w:r>
            <w:proofErr w:type="gramStart"/>
            <w:r w:rsidRPr="000071D6">
              <w:rPr>
                <w:rFonts w:ascii="Arial" w:hAnsi="Arial" w:cs="Arial"/>
                <w:sz w:val="22"/>
                <w:szCs w:val="22"/>
              </w:rPr>
              <w:t>124 :General</w:t>
            </w:r>
            <w:proofErr w:type="gramEnd"/>
            <w:r w:rsidRPr="000071D6">
              <w:rPr>
                <w:rFonts w:ascii="Arial" w:hAnsi="Arial" w:cs="Arial"/>
                <w:sz w:val="22"/>
                <w:szCs w:val="22"/>
              </w:rPr>
              <w:t xml:space="preserve"> requirements for movements of kept terrestrial animals </w:t>
            </w:r>
          </w:p>
          <w:p w14:paraId="583FABC4" w14:textId="77777777" w:rsidR="00CF24FB" w:rsidRPr="000071D6" w:rsidRDefault="00CF24FB" w:rsidP="00D6064F">
            <w:pPr>
              <w:pStyle w:val="NormalWeb"/>
              <w:rPr>
                <w:rFonts w:ascii="Arial" w:hAnsi="Arial" w:cs="Arial"/>
                <w:sz w:val="22"/>
                <w:szCs w:val="22"/>
              </w:rPr>
            </w:pPr>
            <w:r w:rsidRPr="000071D6">
              <w:rPr>
                <w:rFonts w:ascii="Arial" w:hAnsi="Arial" w:cs="Arial"/>
                <w:sz w:val="22"/>
                <w:szCs w:val="22"/>
              </w:rPr>
              <w:t xml:space="preserve">Article 125 </w:t>
            </w:r>
          </w:p>
          <w:p w14:paraId="1DAD63BC" w14:textId="77777777" w:rsidR="00CF24FB" w:rsidRPr="000071D6" w:rsidRDefault="00CF24FB" w:rsidP="00D6064F">
            <w:pPr>
              <w:pStyle w:val="NormalWeb"/>
              <w:rPr>
                <w:rFonts w:ascii="Arial" w:hAnsi="Arial" w:cs="Arial"/>
                <w:sz w:val="22"/>
                <w:szCs w:val="22"/>
              </w:rPr>
            </w:pPr>
            <w:r w:rsidRPr="000071D6">
              <w:rPr>
                <w:rFonts w:ascii="Arial" w:hAnsi="Arial" w:cs="Arial"/>
                <w:sz w:val="22"/>
                <w:szCs w:val="22"/>
              </w:rPr>
              <w:t xml:space="preserve">Disease prevention measures in relation to transport </w:t>
            </w:r>
          </w:p>
          <w:p w14:paraId="1FD7DB7F" w14:textId="77777777" w:rsidR="00CF24FB" w:rsidRPr="000071D6" w:rsidRDefault="00CF24FB" w:rsidP="00D6064F">
            <w:pPr>
              <w:pStyle w:val="NormalWeb"/>
              <w:rPr>
                <w:rFonts w:ascii="Arial" w:hAnsi="Arial" w:cs="Arial"/>
                <w:sz w:val="22"/>
                <w:szCs w:val="22"/>
              </w:rPr>
            </w:pPr>
            <w:r w:rsidRPr="000071D6">
              <w:rPr>
                <w:rFonts w:ascii="Arial" w:hAnsi="Arial" w:cs="Arial"/>
                <w:sz w:val="22"/>
                <w:szCs w:val="22"/>
              </w:rPr>
              <w:t xml:space="preserve">Section 2 </w:t>
            </w:r>
          </w:p>
          <w:p w14:paraId="370C5374" w14:textId="77777777" w:rsidR="00CF24FB" w:rsidRPr="000071D6" w:rsidRDefault="00CF24FB" w:rsidP="00D6064F">
            <w:pPr>
              <w:pStyle w:val="NormalWeb"/>
              <w:rPr>
                <w:rFonts w:ascii="Arial" w:hAnsi="Arial" w:cs="Arial"/>
                <w:sz w:val="22"/>
                <w:szCs w:val="22"/>
              </w:rPr>
            </w:pPr>
            <w:r w:rsidRPr="000071D6">
              <w:rPr>
                <w:rFonts w:ascii="Arial" w:hAnsi="Arial" w:cs="Arial"/>
                <w:sz w:val="22"/>
                <w:szCs w:val="22"/>
              </w:rPr>
              <w:t xml:space="preserve">Movements between Member States </w:t>
            </w:r>
          </w:p>
          <w:p w14:paraId="6EEA6B72" w14:textId="77777777" w:rsidR="00CF24FB" w:rsidRPr="000071D6" w:rsidRDefault="00CF24FB" w:rsidP="00D6064F">
            <w:pPr>
              <w:pStyle w:val="NormalWeb"/>
              <w:rPr>
                <w:rFonts w:ascii="Arial" w:hAnsi="Arial" w:cs="Arial"/>
                <w:sz w:val="22"/>
                <w:szCs w:val="22"/>
              </w:rPr>
            </w:pPr>
            <w:r w:rsidRPr="000071D6">
              <w:rPr>
                <w:rFonts w:ascii="Arial" w:hAnsi="Arial" w:cs="Arial"/>
                <w:sz w:val="22"/>
                <w:szCs w:val="22"/>
              </w:rPr>
              <w:lastRenderedPageBreak/>
              <w:t xml:space="preserve">Article 126 </w:t>
            </w:r>
          </w:p>
          <w:p w14:paraId="3228DA3E" w14:textId="77777777" w:rsidR="00CF24FB" w:rsidRPr="000071D6" w:rsidRDefault="00CF24FB" w:rsidP="00D6064F">
            <w:pPr>
              <w:pStyle w:val="NormalWeb"/>
              <w:rPr>
                <w:rFonts w:ascii="Arial" w:hAnsi="Arial" w:cs="Arial"/>
                <w:sz w:val="22"/>
                <w:szCs w:val="22"/>
              </w:rPr>
            </w:pPr>
            <w:r w:rsidRPr="000071D6">
              <w:rPr>
                <w:rFonts w:ascii="Arial" w:hAnsi="Arial" w:cs="Arial"/>
                <w:sz w:val="22"/>
                <w:szCs w:val="22"/>
              </w:rPr>
              <w:t xml:space="preserve">General requirements for movements of kept terrestrial animals between Member States </w:t>
            </w:r>
          </w:p>
          <w:p w14:paraId="644950AB" w14:textId="77777777" w:rsidR="00CF24FB" w:rsidRPr="000071D6" w:rsidRDefault="00CF24FB" w:rsidP="00D6064F">
            <w:pPr>
              <w:pStyle w:val="NormalWeb"/>
              <w:rPr>
                <w:rFonts w:ascii="Arial" w:hAnsi="Arial" w:cs="Arial"/>
                <w:sz w:val="22"/>
                <w:szCs w:val="22"/>
              </w:rPr>
            </w:pPr>
            <w:r w:rsidRPr="000071D6">
              <w:rPr>
                <w:rFonts w:ascii="Arial" w:hAnsi="Arial" w:cs="Arial"/>
                <w:sz w:val="22"/>
                <w:szCs w:val="22"/>
              </w:rPr>
              <w:t xml:space="preserve">Article 128 </w:t>
            </w:r>
          </w:p>
          <w:p w14:paraId="6BA88949" w14:textId="77777777" w:rsidR="00CF24FB" w:rsidRPr="000071D6" w:rsidRDefault="00CF24FB" w:rsidP="00D6064F">
            <w:pPr>
              <w:pStyle w:val="NormalWeb"/>
              <w:rPr>
                <w:rFonts w:ascii="Arial" w:hAnsi="Arial" w:cs="Arial"/>
                <w:sz w:val="22"/>
                <w:szCs w:val="22"/>
              </w:rPr>
            </w:pPr>
            <w:r w:rsidRPr="000071D6">
              <w:rPr>
                <w:rFonts w:ascii="Arial" w:hAnsi="Arial" w:cs="Arial"/>
                <w:sz w:val="22"/>
                <w:szCs w:val="22"/>
              </w:rPr>
              <w:t xml:space="preserve">Prohibition on movements of kept terrestrial animals for disease eradication purposes outside the territory of a Member State </w:t>
            </w:r>
          </w:p>
          <w:p w14:paraId="3BA79534" w14:textId="77777777" w:rsidR="00CF24FB" w:rsidRPr="000071D6" w:rsidRDefault="00CF24FB" w:rsidP="00D6064F">
            <w:pPr>
              <w:pStyle w:val="NormalWeb"/>
              <w:rPr>
                <w:rFonts w:ascii="Arial" w:hAnsi="Arial" w:cs="Arial"/>
                <w:sz w:val="22"/>
                <w:szCs w:val="22"/>
              </w:rPr>
            </w:pPr>
            <w:r w:rsidRPr="000071D6">
              <w:rPr>
                <w:rFonts w:ascii="Arial" w:hAnsi="Arial" w:cs="Arial"/>
                <w:sz w:val="22"/>
                <w:szCs w:val="22"/>
              </w:rPr>
              <w:t xml:space="preserve">Section 3 </w:t>
            </w:r>
          </w:p>
          <w:p w14:paraId="2713C415" w14:textId="77777777" w:rsidR="00CF24FB" w:rsidRPr="000071D6" w:rsidRDefault="00CF24FB" w:rsidP="00D6064F">
            <w:pPr>
              <w:pStyle w:val="NormalWeb"/>
              <w:rPr>
                <w:rFonts w:ascii="Arial" w:hAnsi="Arial" w:cs="Arial"/>
                <w:sz w:val="22"/>
                <w:szCs w:val="22"/>
              </w:rPr>
            </w:pPr>
            <w:r w:rsidRPr="000071D6">
              <w:rPr>
                <w:rFonts w:ascii="Arial" w:hAnsi="Arial" w:cs="Arial"/>
                <w:sz w:val="22"/>
                <w:szCs w:val="22"/>
              </w:rPr>
              <w:t xml:space="preserve">Specific requirements in respect of movements to other Member States of ungulates and poultry </w:t>
            </w:r>
          </w:p>
          <w:p w14:paraId="3C562B73" w14:textId="77777777" w:rsidR="00CF24FB" w:rsidRPr="000071D6" w:rsidRDefault="00CF24FB" w:rsidP="00D6064F">
            <w:pPr>
              <w:pStyle w:val="NormalWeb"/>
              <w:rPr>
                <w:rFonts w:ascii="Arial" w:hAnsi="Arial" w:cs="Arial"/>
                <w:sz w:val="22"/>
                <w:szCs w:val="22"/>
              </w:rPr>
            </w:pPr>
            <w:r w:rsidRPr="000071D6">
              <w:rPr>
                <w:rFonts w:ascii="Arial" w:hAnsi="Arial" w:cs="Arial"/>
                <w:sz w:val="22"/>
                <w:szCs w:val="22"/>
              </w:rPr>
              <w:t xml:space="preserve">Article 130 </w:t>
            </w:r>
          </w:p>
          <w:p w14:paraId="50CDC21A" w14:textId="77777777" w:rsidR="00CF24FB" w:rsidRPr="000071D6" w:rsidRDefault="00CF24FB" w:rsidP="00D6064F">
            <w:pPr>
              <w:pStyle w:val="NormalWeb"/>
              <w:rPr>
                <w:rFonts w:ascii="Arial" w:hAnsi="Arial" w:cs="Arial"/>
                <w:sz w:val="22"/>
                <w:szCs w:val="22"/>
              </w:rPr>
            </w:pPr>
            <w:r w:rsidRPr="000071D6">
              <w:rPr>
                <w:rFonts w:ascii="Arial" w:hAnsi="Arial" w:cs="Arial"/>
                <w:sz w:val="22"/>
                <w:szCs w:val="22"/>
              </w:rPr>
              <w:t xml:space="preserve">Movements of kept ungulates and poultry to other Member States </w:t>
            </w:r>
          </w:p>
          <w:p w14:paraId="009C4BCC" w14:textId="77777777" w:rsidR="00CF24FB" w:rsidRPr="000071D6" w:rsidRDefault="00CF24FB" w:rsidP="00D6064F">
            <w:pPr>
              <w:pStyle w:val="NormalWeb"/>
              <w:rPr>
                <w:rFonts w:ascii="Arial" w:hAnsi="Arial" w:cs="Arial"/>
                <w:sz w:val="22"/>
                <w:szCs w:val="22"/>
              </w:rPr>
            </w:pPr>
            <w:r w:rsidRPr="000071D6">
              <w:rPr>
                <w:rFonts w:ascii="Arial" w:hAnsi="Arial" w:cs="Arial"/>
                <w:sz w:val="22"/>
                <w:szCs w:val="22"/>
              </w:rPr>
              <w:lastRenderedPageBreak/>
              <w:t xml:space="preserve">Section 7 </w:t>
            </w:r>
          </w:p>
          <w:p w14:paraId="07147740" w14:textId="77777777" w:rsidR="00CF24FB" w:rsidRPr="000071D6" w:rsidRDefault="00CF24FB" w:rsidP="00D6064F">
            <w:pPr>
              <w:pStyle w:val="NormalWeb"/>
              <w:rPr>
                <w:rFonts w:ascii="Arial" w:hAnsi="Arial" w:cs="Arial"/>
                <w:sz w:val="22"/>
                <w:szCs w:val="22"/>
              </w:rPr>
            </w:pPr>
            <w:r w:rsidRPr="000071D6">
              <w:rPr>
                <w:rFonts w:ascii="Arial" w:hAnsi="Arial" w:cs="Arial"/>
                <w:sz w:val="22"/>
                <w:szCs w:val="22"/>
              </w:rPr>
              <w:t xml:space="preserve">Animal health certification </w:t>
            </w:r>
          </w:p>
          <w:p w14:paraId="372F9730" w14:textId="77777777" w:rsidR="00CF24FB" w:rsidRPr="000071D6" w:rsidRDefault="00CF24FB" w:rsidP="00D6064F">
            <w:pPr>
              <w:pStyle w:val="NormalWeb"/>
              <w:rPr>
                <w:rFonts w:ascii="Arial" w:hAnsi="Arial" w:cs="Arial"/>
                <w:sz w:val="22"/>
                <w:szCs w:val="22"/>
              </w:rPr>
            </w:pPr>
            <w:r w:rsidRPr="000071D6">
              <w:rPr>
                <w:rFonts w:ascii="Arial" w:hAnsi="Arial" w:cs="Arial"/>
                <w:sz w:val="22"/>
                <w:szCs w:val="22"/>
              </w:rPr>
              <w:t xml:space="preserve">Article 143 </w:t>
            </w:r>
          </w:p>
          <w:p w14:paraId="37C7CF9D" w14:textId="77777777" w:rsidR="00CF24FB" w:rsidRPr="000071D6" w:rsidRDefault="00CF24FB" w:rsidP="00D6064F">
            <w:pPr>
              <w:pStyle w:val="NormalWeb"/>
              <w:rPr>
                <w:rFonts w:ascii="Arial" w:hAnsi="Arial" w:cs="Arial"/>
                <w:sz w:val="22"/>
                <w:szCs w:val="22"/>
              </w:rPr>
            </w:pPr>
            <w:r w:rsidRPr="000071D6">
              <w:rPr>
                <w:rFonts w:ascii="Arial" w:hAnsi="Arial" w:cs="Arial"/>
                <w:sz w:val="22"/>
                <w:szCs w:val="22"/>
              </w:rPr>
              <w:t xml:space="preserve">Obligation of operators to ensure that animals are accompanied by an animal health </w:t>
            </w:r>
            <w:proofErr w:type="gramStart"/>
            <w:r w:rsidRPr="000071D6">
              <w:rPr>
                <w:rFonts w:ascii="Arial" w:hAnsi="Arial" w:cs="Arial"/>
                <w:sz w:val="22"/>
                <w:szCs w:val="22"/>
              </w:rPr>
              <w:t>certificate</w:t>
            </w:r>
            <w:proofErr w:type="gramEnd"/>
            <w:r w:rsidRPr="000071D6">
              <w:rPr>
                <w:rFonts w:ascii="Arial" w:hAnsi="Arial" w:cs="Arial"/>
                <w:sz w:val="22"/>
                <w:szCs w:val="22"/>
              </w:rPr>
              <w:t xml:space="preserve"> </w:t>
            </w:r>
          </w:p>
          <w:p w14:paraId="07747AA1" w14:textId="77777777" w:rsidR="00CF24FB" w:rsidRPr="000071D6" w:rsidRDefault="00CF24FB" w:rsidP="00D6064F">
            <w:pPr>
              <w:pStyle w:val="NormalWeb"/>
              <w:rPr>
                <w:rFonts w:ascii="Arial" w:hAnsi="Arial" w:cs="Arial"/>
                <w:sz w:val="22"/>
                <w:szCs w:val="22"/>
              </w:rPr>
            </w:pPr>
            <w:r w:rsidRPr="000071D6">
              <w:rPr>
                <w:rFonts w:ascii="Arial" w:hAnsi="Arial" w:cs="Arial"/>
                <w:sz w:val="22"/>
                <w:szCs w:val="22"/>
              </w:rPr>
              <w:t xml:space="preserve">Article 145 </w:t>
            </w:r>
          </w:p>
          <w:p w14:paraId="1A9115A2" w14:textId="77777777" w:rsidR="00CF24FB" w:rsidRPr="000071D6" w:rsidRDefault="00CF24FB" w:rsidP="00D6064F">
            <w:pPr>
              <w:pStyle w:val="NormalWeb"/>
              <w:rPr>
                <w:rFonts w:ascii="Arial" w:hAnsi="Arial" w:cs="Arial"/>
                <w:sz w:val="22"/>
                <w:szCs w:val="22"/>
              </w:rPr>
            </w:pPr>
            <w:r w:rsidRPr="000071D6">
              <w:rPr>
                <w:rFonts w:ascii="Arial" w:hAnsi="Arial" w:cs="Arial"/>
                <w:sz w:val="22"/>
                <w:szCs w:val="22"/>
              </w:rPr>
              <w:t xml:space="preserve">Contents of animal health certificates </w:t>
            </w:r>
          </w:p>
          <w:p w14:paraId="4AF7A298" w14:textId="77777777" w:rsidR="00CF24FB" w:rsidRPr="000071D6" w:rsidRDefault="00CF24FB" w:rsidP="00D6064F">
            <w:pPr>
              <w:pStyle w:val="NormalWeb"/>
              <w:rPr>
                <w:rFonts w:ascii="Arial" w:hAnsi="Arial" w:cs="Arial"/>
                <w:sz w:val="22"/>
                <w:szCs w:val="22"/>
              </w:rPr>
            </w:pPr>
          </w:p>
          <w:p w14:paraId="19258AA5" w14:textId="77777777" w:rsidR="00CF24FB" w:rsidRPr="000071D6" w:rsidRDefault="00CF24FB" w:rsidP="00D6064F">
            <w:pPr>
              <w:pStyle w:val="NormalWeb"/>
              <w:rPr>
                <w:rFonts w:ascii="Arial" w:hAnsi="Arial" w:cs="Arial"/>
                <w:b/>
                <w:bCs/>
                <w:sz w:val="22"/>
                <w:szCs w:val="22"/>
              </w:rPr>
            </w:pPr>
            <w:r w:rsidRPr="000071D6">
              <w:rPr>
                <w:rFonts w:ascii="Arial" w:hAnsi="Arial" w:cs="Arial"/>
                <w:b/>
                <w:bCs/>
                <w:sz w:val="22"/>
                <w:szCs w:val="22"/>
              </w:rPr>
              <w:t xml:space="preserve">REGULATION (EU) 2017/625 OF THE EUROPEAN PARLIAMENT AND OF THE COUNCIL of 15 March 2017 on official controls and other official activities performed to ensure the application of food and </w:t>
            </w:r>
            <w:r w:rsidRPr="000071D6">
              <w:rPr>
                <w:rFonts w:ascii="Arial" w:hAnsi="Arial" w:cs="Arial"/>
                <w:b/>
                <w:bCs/>
                <w:sz w:val="22"/>
                <w:szCs w:val="22"/>
              </w:rPr>
              <w:lastRenderedPageBreak/>
              <w:t xml:space="preserve">feed law, rules on animal health and welfare, plant health and plant protection </w:t>
            </w:r>
            <w:proofErr w:type="gramStart"/>
            <w:r w:rsidRPr="000071D6">
              <w:rPr>
                <w:rFonts w:ascii="Arial" w:hAnsi="Arial" w:cs="Arial"/>
                <w:b/>
                <w:bCs/>
                <w:sz w:val="22"/>
                <w:szCs w:val="22"/>
              </w:rPr>
              <w:t>products</w:t>
            </w:r>
            <w:proofErr w:type="gramEnd"/>
          </w:p>
          <w:p w14:paraId="5044A538" w14:textId="77777777" w:rsidR="00CF24FB" w:rsidRPr="000071D6" w:rsidRDefault="00CF24FB" w:rsidP="00D6064F">
            <w:pPr>
              <w:pStyle w:val="NormalWeb"/>
              <w:rPr>
                <w:rFonts w:ascii="Arial" w:hAnsi="Arial" w:cs="Arial"/>
                <w:sz w:val="22"/>
                <w:szCs w:val="22"/>
              </w:rPr>
            </w:pPr>
            <w:r w:rsidRPr="000071D6">
              <w:rPr>
                <w:rFonts w:ascii="Arial" w:hAnsi="Arial" w:cs="Arial"/>
                <w:sz w:val="22"/>
                <w:szCs w:val="22"/>
              </w:rPr>
              <w:t xml:space="preserve">Section IV </w:t>
            </w:r>
          </w:p>
          <w:p w14:paraId="748347E8" w14:textId="77777777" w:rsidR="00CF24FB" w:rsidRPr="000071D6" w:rsidRDefault="00CF24FB" w:rsidP="00D6064F">
            <w:pPr>
              <w:pStyle w:val="NormalWeb"/>
              <w:rPr>
                <w:rFonts w:ascii="Arial" w:hAnsi="Arial" w:cs="Arial"/>
                <w:sz w:val="22"/>
                <w:szCs w:val="22"/>
              </w:rPr>
            </w:pPr>
            <w:r w:rsidRPr="000071D6">
              <w:rPr>
                <w:rFonts w:ascii="Arial" w:hAnsi="Arial" w:cs="Arial"/>
                <w:sz w:val="22"/>
                <w:szCs w:val="22"/>
              </w:rPr>
              <w:t xml:space="preserve">Approval of the pre-export controls </w:t>
            </w:r>
          </w:p>
          <w:p w14:paraId="6B6A8511" w14:textId="77777777" w:rsidR="00CF24FB" w:rsidRPr="000071D6" w:rsidRDefault="00CF24FB" w:rsidP="00D6064F">
            <w:pPr>
              <w:pStyle w:val="NormalWeb"/>
              <w:rPr>
                <w:rFonts w:ascii="Arial" w:hAnsi="Arial" w:cs="Arial"/>
                <w:sz w:val="22"/>
                <w:szCs w:val="22"/>
              </w:rPr>
            </w:pPr>
            <w:r w:rsidRPr="000071D6">
              <w:rPr>
                <w:rFonts w:ascii="Arial" w:hAnsi="Arial" w:cs="Arial"/>
                <w:sz w:val="22"/>
                <w:szCs w:val="22"/>
              </w:rPr>
              <w:t xml:space="preserve">Article 73 </w:t>
            </w:r>
          </w:p>
          <w:p w14:paraId="707FCBB1" w14:textId="77777777" w:rsidR="00CF24FB" w:rsidRPr="000071D6" w:rsidRDefault="00CF24FB" w:rsidP="00D6064F">
            <w:pPr>
              <w:pStyle w:val="NormalWeb"/>
              <w:rPr>
                <w:rFonts w:ascii="Arial" w:hAnsi="Arial" w:cs="Arial"/>
                <w:sz w:val="22"/>
                <w:szCs w:val="22"/>
              </w:rPr>
            </w:pPr>
            <w:r w:rsidRPr="000071D6">
              <w:rPr>
                <w:rFonts w:ascii="Arial" w:hAnsi="Arial" w:cs="Arial"/>
                <w:sz w:val="22"/>
                <w:szCs w:val="22"/>
              </w:rPr>
              <w:t xml:space="preserve">Approval of pre-export controls performed by third </w:t>
            </w:r>
            <w:proofErr w:type="gramStart"/>
            <w:r w:rsidRPr="000071D6">
              <w:rPr>
                <w:rFonts w:ascii="Arial" w:hAnsi="Arial" w:cs="Arial"/>
                <w:sz w:val="22"/>
                <w:szCs w:val="22"/>
              </w:rPr>
              <w:t>countries</w:t>
            </w:r>
            <w:proofErr w:type="gramEnd"/>
            <w:r w:rsidRPr="000071D6">
              <w:rPr>
                <w:rFonts w:ascii="Arial" w:hAnsi="Arial" w:cs="Arial"/>
                <w:sz w:val="22"/>
                <w:szCs w:val="22"/>
              </w:rPr>
              <w:t xml:space="preserve"> </w:t>
            </w:r>
          </w:p>
          <w:p w14:paraId="71B64281" w14:textId="77777777" w:rsidR="00CF24FB" w:rsidRPr="000071D6" w:rsidRDefault="00CF24FB" w:rsidP="00D6064F">
            <w:pPr>
              <w:pStyle w:val="NormalWeb"/>
              <w:rPr>
                <w:rFonts w:ascii="Arial" w:hAnsi="Arial" w:cs="Arial"/>
                <w:sz w:val="22"/>
                <w:szCs w:val="22"/>
              </w:rPr>
            </w:pPr>
            <w:r w:rsidRPr="000071D6">
              <w:rPr>
                <w:rFonts w:ascii="Arial" w:hAnsi="Arial" w:cs="Arial"/>
                <w:sz w:val="22"/>
                <w:szCs w:val="22"/>
              </w:rPr>
              <w:t xml:space="preserve">Article 74 </w:t>
            </w:r>
          </w:p>
          <w:p w14:paraId="78223CC8" w14:textId="77777777" w:rsidR="00CF24FB" w:rsidRPr="000071D6" w:rsidRDefault="00CF24FB" w:rsidP="00D6064F">
            <w:pPr>
              <w:pStyle w:val="NormalWeb"/>
              <w:rPr>
                <w:rFonts w:ascii="Arial" w:hAnsi="Arial" w:cs="Arial"/>
                <w:sz w:val="22"/>
                <w:szCs w:val="22"/>
              </w:rPr>
            </w:pPr>
            <w:r w:rsidRPr="000071D6">
              <w:rPr>
                <w:rFonts w:ascii="Arial" w:hAnsi="Arial" w:cs="Arial"/>
                <w:sz w:val="22"/>
                <w:szCs w:val="22"/>
              </w:rPr>
              <w:t xml:space="preserve">Non-compliance with, and withdrawal of, the approval of pre-export controls performed by third </w:t>
            </w:r>
            <w:proofErr w:type="gramStart"/>
            <w:r w:rsidRPr="000071D6">
              <w:rPr>
                <w:rFonts w:ascii="Arial" w:hAnsi="Arial" w:cs="Arial"/>
                <w:sz w:val="22"/>
                <w:szCs w:val="22"/>
              </w:rPr>
              <w:t>countries</w:t>
            </w:r>
            <w:proofErr w:type="gramEnd"/>
            <w:r w:rsidRPr="000071D6">
              <w:rPr>
                <w:rFonts w:ascii="Arial" w:hAnsi="Arial" w:cs="Arial"/>
                <w:sz w:val="22"/>
                <w:szCs w:val="22"/>
              </w:rPr>
              <w:t xml:space="preserve"> </w:t>
            </w:r>
          </w:p>
          <w:p w14:paraId="5482B07A" w14:textId="77777777" w:rsidR="00CF24FB" w:rsidRPr="000071D6" w:rsidRDefault="00CF24FB" w:rsidP="00D6064F">
            <w:pPr>
              <w:pStyle w:val="NormalWeb"/>
              <w:rPr>
                <w:rFonts w:ascii="Arial" w:hAnsi="Arial" w:cs="Arial"/>
                <w:sz w:val="22"/>
                <w:szCs w:val="22"/>
              </w:rPr>
            </w:pPr>
            <w:r w:rsidRPr="000071D6">
              <w:rPr>
                <w:rFonts w:ascii="Arial" w:hAnsi="Arial" w:cs="Arial"/>
                <w:sz w:val="22"/>
                <w:szCs w:val="22"/>
              </w:rPr>
              <w:t xml:space="preserve">Section V </w:t>
            </w:r>
          </w:p>
          <w:p w14:paraId="34B920D9" w14:textId="77777777" w:rsidR="00CF24FB" w:rsidRPr="000071D6" w:rsidRDefault="00CF24FB" w:rsidP="00D6064F">
            <w:pPr>
              <w:pStyle w:val="NormalWeb"/>
              <w:rPr>
                <w:rFonts w:ascii="Arial" w:hAnsi="Arial" w:cs="Arial"/>
                <w:b/>
                <w:bCs/>
                <w:sz w:val="22"/>
                <w:szCs w:val="22"/>
              </w:rPr>
            </w:pPr>
            <w:r w:rsidRPr="000071D6">
              <w:rPr>
                <w:rFonts w:ascii="Arial" w:hAnsi="Arial" w:cs="Arial"/>
                <w:sz w:val="22"/>
                <w:szCs w:val="22"/>
              </w:rPr>
              <w:t xml:space="preserve">Cooperation between authorities in relation to </w:t>
            </w:r>
            <w:r w:rsidRPr="000071D6">
              <w:rPr>
                <w:rFonts w:ascii="Arial" w:hAnsi="Arial" w:cs="Arial"/>
                <w:sz w:val="22"/>
                <w:szCs w:val="22"/>
              </w:rPr>
              <w:lastRenderedPageBreak/>
              <w:t>consignments from third countries</w:t>
            </w:r>
          </w:p>
          <w:p w14:paraId="3D2DE738" w14:textId="77777777" w:rsidR="00CF24FB" w:rsidRPr="000071D6" w:rsidRDefault="00CF24FB" w:rsidP="00D6064F">
            <w:pPr>
              <w:rPr>
                <w:rFonts w:cs="Arial"/>
                <w:b/>
                <w:bCs/>
              </w:rPr>
            </w:pPr>
          </w:p>
        </w:tc>
        <w:tc>
          <w:tcPr>
            <w:tcW w:w="2835" w:type="dxa"/>
            <w:shd w:val="clear" w:color="auto" w:fill="A8D08D" w:themeFill="accent6" w:themeFillTint="99"/>
          </w:tcPr>
          <w:p w14:paraId="250C26A3" w14:textId="6FCCD646" w:rsidR="00CF24FB" w:rsidRPr="000071D6" w:rsidRDefault="00CF24FB" w:rsidP="00D6064F">
            <w:pPr>
              <w:pStyle w:val="HTMLPreformatted"/>
              <w:spacing w:line="276" w:lineRule="auto"/>
              <w:rPr>
                <w:rStyle w:val="y2iqfc"/>
                <w:rFonts w:ascii="Arial" w:eastAsiaTheme="majorEastAsia" w:hAnsi="Arial" w:cs="Arial"/>
                <w:color w:val="202124"/>
              </w:rPr>
            </w:pPr>
            <w:r w:rsidRPr="000071D6">
              <w:rPr>
                <w:rStyle w:val="y2iqfc"/>
                <w:rFonts w:ascii="Arial" w:eastAsiaTheme="majorEastAsia" w:hAnsi="Arial" w:cs="Arial"/>
                <w:color w:val="202124"/>
              </w:rPr>
              <w:lastRenderedPageBreak/>
              <w:t xml:space="preserve">The requirements listed in the “Indian Requirements </w:t>
            </w:r>
            <w:proofErr w:type="gramStart"/>
            <w:r w:rsidRPr="000071D6">
              <w:rPr>
                <w:rStyle w:val="y2iqfc"/>
                <w:rFonts w:ascii="Arial" w:eastAsiaTheme="majorEastAsia" w:hAnsi="Arial" w:cs="Arial"/>
                <w:color w:val="202124"/>
              </w:rPr>
              <w:t>“ column</w:t>
            </w:r>
            <w:proofErr w:type="gramEnd"/>
            <w:r w:rsidRPr="000071D6">
              <w:rPr>
                <w:rStyle w:val="y2iqfc"/>
                <w:rFonts w:ascii="Arial" w:eastAsiaTheme="majorEastAsia" w:hAnsi="Arial" w:cs="Arial"/>
                <w:color w:val="202124"/>
              </w:rPr>
              <w:t xml:space="preserve"> on the left, are extensively covered by all the EU Regulations quoted on the </w:t>
            </w:r>
            <w:r w:rsidR="0041657B" w:rsidRPr="000071D6">
              <w:rPr>
                <w:rStyle w:val="y2iqfc"/>
                <w:rFonts w:ascii="Arial" w:eastAsiaTheme="majorEastAsia" w:hAnsi="Arial" w:cs="Arial"/>
                <w:color w:val="202124"/>
              </w:rPr>
              <w:t>EU Related</w:t>
            </w:r>
            <w:r w:rsidRPr="000071D6">
              <w:rPr>
                <w:rStyle w:val="y2iqfc"/>
                <w:rFonts w:ascii="Arial" w:eastAsiaTheme="majorEastAsia" w:hAnsi="Arial" w:cs="Arial"/>
                <w:color w:val="202124"/>
              </w:rPr>
              <w:t xml:space="preserve"> Legislation “Column”</w:t>
            </w:r>
          </w:p>
          <w:p w14:paraId="5E330624" w14:textId="77777777" w:rsidR="00CF24FB" w:rsidRPr="000071D6" w:rsidRDefault="00CF24FB" w:rsidP="00D6064F">
            <w:pPr>
              <w:spacing w:line="276" w:lineRule="auto"/>
              <w:rPr>
                <w:rFonts w:eastAsiaTheme="majorEastAsia" w:cs="Arial"/>
                <w:color w:val="202124"/>
              </w:rPr>
            </w:pPr>
          </w:p>
        </w:tc>
        <w:tc>
          <w:tcPr>
            <w:tcW w:w="2835" w:type="dxa"/>
          </w:tcPr>
          <w:p w14:paraId="667F857E" w14:textId="77777777" w:rsidR="00CF24FB" w:rsidRPr="000071D6" w:rsidRDefault="00CF24FB" w:rsidP="00D6064F">
            <w:pPr>
              <w:pStyle w:val="HTMLPreformatted"/>
              <w:rPr>
                <w:rFonts w:ascii="Arial" w:hAnsi="Arial" w:cs="Arial"/>
                <w:bCs/>
                <w:color w:val="000000" w:themeColor="text1"/>
                <w:sz w:val="22"/>
                <w:szCs w:val="22"/>
                <w:shd w:val="clear" w:color="auto" w:fill="F4F1F1"/>
              </w:rPr>
            </w:pPr>
            <w:r w:rsidRPr="000071D6">
              <w:rPr>
                <w:rFonts w:ascii="Arial" w:hAnsi="Arial" w:cs="Arial"/>
                <w:bCs/>
                <w:color w:val="000000" w:themeColor="text1"/>
                <w:sz w:val="22"/>
                <w:szCs w:val="22"/>
                <w:shd w:val="clear" w:color="auto" w:fill="F4F1F1"/>
              </w:rPr>
              <w:t>OIE Terrestrial Animal Health Code</w:t>
            </w:r>
            <w:r w:rsidRPr="000071D6">
              <w:rPr>
                <w:rFonts w:ascii="Arial" w:hAnsi="Arial" w:cs="Arial"/>
                <w:bCs/>
                <w:color w:val="000000" w:themeColor="text1"/>
                <w:sz w:val="22"/>
                <w:szCs w:val="22"/>
              </w:rPr>
              <w:br/>
            </w:r>
            <w:r w:rsidRPr="000071D6">
              <w:rPr>
                <w:rFonts w:ascii="Arial" w:hAnsi="Arial" w:cs="Arial"/>
                <w:bCs/>
                <w:color w:val="000000" w:themeColor="text1"/>
                <w:sz w:val="22"/>
                <w:szCs w:val="22"/>
                <w:shd w:val="clear" w:color="auto" w:fill="F4F1F1"/>
              </w:rPr>
              <w:t>(2023)</w:t>
            </w:r>
          </w:p>
          <w:p w14:paraId="45311AA0" w14:textId="77777777" w:rsidR="00CF24FB" w:rsidRPr="000071D6" w:rsidRDefault="00CF24FB"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5.5.</w:t>
            </w:r>
          </w:p>
          <w:p w14:paraId="07D73C87" w14:textId="77777777" w:rsidR="00CF24FB" w:rsidRPr="000071D6" w:rsidRDefault="00CF24FB" w:rsidP="00D6064F">
            <w:pPr>
              <w:rPr>
                <w:rFonts w:cs="Arial"/>
                <w:bCs/>
              </w:rPr>
            </w:pPr>
          </w:p>
          <w:p w14:paraId="6739B6B2" w14:textId="77777777" w:rsidR="00CF24FB" w:rsidRPr="000071D6" w:rsidRDefault="00CF24FB"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 xml:space="preserve">ANIMAL HEALTH MEASURES APPLICABLE DURING TRANSIT FROM THE PLACE OF DEPARTURE IN THE EXPORTING COUNTRY TO THE PLACE OF ARRIVAL </w:t>
            </w:r>
            <w:r w:rsidRPr="000071D6">
              <w:rPr>
                <w:rFonts w:ascii="Arial" w:hAnsi="Arial" w:cs="Arial"/>
                <w:bCs/>
                <w:caps/>
                <w:color w:val="27282A"/>
                <w:spacing w:val="28"/>
                <w:sz w:val="22"/>
                <w:szCs w:val="22"/>
                <w:lang w:val="en-GB"/>
              </w:rPr>
              <w:lastRenderedPageBreak/>
              <w:t>IN THE IMPORTING COUNTRY</w:t>
            </w:r>
          </w:p>
          <w:p w14:paraId="2C22B896" w14:textId="77777777" w:rsidR="00CF24FB" w:rsidRPr="000071D6" w:rsidRDefault="00CF24FB"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5.1.</w:t>
            </w:r>
          </w:p>
          <w:p w14:paraId="4B1017E0" w14:textId="77777777" w:rsidR="00CF24FB" w:rsidRPr="000071D6" w:rsidRDefault="00CF24FB" w:rsidP="00D6064F">
            <w:pPr>
              <w:rPr>
                <w:rFonts w:cs="Arial"/>
                <w:bCs/>
              </w:rPr>
            </w:pPr>
          </w:p>
          <w:p w14:paraId="4370CDDB" w14:textId="77777777" w:rsidR="00CF24FB" w:rsidRPr="000071D6" w:rsidRDefault="00CF24FB"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GENERAL OBLIGATIONS RELATED TO CERTIFICATION</w:t>
            </w:r>
          </w:p>
          <w:p w14:paraId="59963076" w14:textId="77777777" w:rsidR="00CF24FB" w:rsidRPr="000071D6" w:rsidRDefault="00CF24FB" w:rsidP="00D6064F">
            <w:pPr>
              <w:rPr>
                <w:rFonts w:cs="Arial"/>
                <w:bCs/>
              </w:rPr>
            </w:pPr>
          </w:p>
          <w:p w14:paraId="71CDF9E7" w14:textId="77777777" w:rsidR="00CF24FB" w:rsidRPr="000071D6" w:rsidRDefault="00CF24FB"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5.2.</w:t>
            </w:r>
          </w:p>
          <w:p w14:paraId="05F9075C" w14:textId="77777777" w:rsidR="00CF24FB" w:rsidRPr="000071D6" w:rsidRDefault="00CF24FB" w:rsidP="00D6064F">
            <w:pPr>
              <w:rPr>
                <w:rFonts w:cs="Arial"/>
                <w:bCs/>
              </w:rPr>
            </w:pPr>
          </w:p>
          <w:p w14:paraId="3D9C1263" w14:textId="77777777" w:rsidR="00CF24FB" w:rsidRPr="000071D6" w:rsidRDefault="00CF24FB"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CERTIFICATION PROCEDURES</w:t>
            </w:r>
          </w:p>
          <w:p w14:paraId="277A421F" w14:textId="77777777" w:rsidR="00CF24FB" w:rsidRPr="000071D6" w:rsidRDefault="00CF24FB"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5.4.</w:t>
            </w:r>
          </w:p>
          <w:p w14:paraId="18477728" w14:textId="77777777" w:rsidR="00CF24FB" w:rsidRPr="000071D6" w:rsidRDefault="00CF24FB" w:rsidP="00D6064F">
            <w:pPr>
              <w:rPr>
                <w:rFonts w:cs="Arial"/>
                <w:bCs/>
              </w:rPr>
            </w:pPr>
          </w:p>
          <w:p w14:paraId="08B2EF7C" w14:textId="77777777" w:rsidR="00CF24FB" w:rsidRPr="000071D6" w:rsidRDefault="00CF24FB"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ANIMAL HEALTH MEASURES APPLICABLE BEFORE AND AT DEPARTURE</w:t>
            </w:r>
          </w:p>
          <w:p w14:paraId="539A1321" w14:textId="77777777" w:rsidR="00CF24FB" w:rsidRPr="000071D6" w:rsidRDefault="00CF24FB"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lastRenderedPageBreak/>
              <w:t>CHAPTER 5.6.</w:t>
            </w:r>
          </w:p>
          <w:p w14:paraId="58DCC3D6" w14:textId="77777777" w:rsidR="00CF24FB" w:rsidRPr="000071D6" w:rsidRDefault="00CF24FB" w:rsidP="00D6064F">
            <w:pPr>
              <w:rPr>
                <w:rFonts w:cs="Arial"/>
                <w:bCs/>
              </w:rPr>
            </w:pPr>
          </w:p>
          <w:p w14:paraId="2851C355" w14:textId="77777777" w:rsidR="00CF24FB" w:rsidRPr="000071D6" w:rsidRDefault="00CF24FB"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BORDER POSTS AND QUARANTINE STATIONS IN THE IMPORTING COUNTRY</w:t>
            </w:r>
          </w:p>
          <w:p w14:paraId="63BF5E81" w14:textId="77777777" w:rsidR="00CF24FB" w:rsidRPr="000071D6" w:rsidRDefault="00CF24FB" w:rsidP="00D6064F">
            <w:pPr>
              <w:rPr>
                <w:rFonts w:cs="Arial"/>
                <w:bCs/>
              </w:rPr>
            </w:pPr>
          </w:p>
          <w:p w14:paraId="3F9977C5" w14:textId="77777777" w:rsidR="00CF24FB" w:rsidRPr="000071D6" w:rsidRDefault="00CF24FB"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5.7.</w:t>
            </w:r>
          </w:p>
          <w:p w14:paraId="7D949289" w14:textId="77777777" w:rsidR="00CF24FB" w:rsidRPr="000071D6" w:rsidRDefault="00CF24FB" w:rsidP="00D6064F">
            <w:pPr>
              <w:rPr>
                <w:rFonts w:cs="Arial"/>
                <w:bCs/>
              </w:rPr>
            </w:pPr>
          </w:p>
          <w:p w14:paraId="47C68708" w14:textId="77777777" w:rsidR="00CF24FB" w:rsidRPr="000071D6" w:rsidRDefault="00CF24FB"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ANIMAL HEALTH MEASURES APPLICABLE ON ARRIVAL</w:t>
            </w:r>
          </w:p>
          <w:p w14:paraId="26372216" w14:textId="77777777" w:rsidR="00CF24FB" w:rsidRPr="000071D6" w:rsidRDefault="00CF24FB" w:rsidP="00D6064F">
            <w:pPr>
              <w:pStyle w:val="document-chapitre-libelle"/>
              <w:shd w:val="clear" w:color="auto" w:fill="F4F1F1"/>
              <w:spacing w:before="284" w:beforeAutospacing="0" w:after="0" w:afterAutospacing="0"/>
              <w:rPr>
                <w:rFonts w:ascii="Arial" w:hAnsi="Arial" w:cs="Arial"/>
                <w:caps/>
                <w:color w:val="27282A"/>
                <w:spacing w:val="57"/>
                <w:sz w:val="22"/>
                <w:szCs w:val="22"/>
                <w:lang w:val="en-GB"/>
              </w:rPr>
            </w:pPr>
            <w:r w:rsidRPr="000071D6">
              <w:rPr>
                <w:rFonts w:ascii="Arial" w:hAnsi="Arial" w:cs="Arial"/>
                <w:caps/>
                <w:color w:val="27282A"/>
                <w:spacing w:val="57"/>
                <w:sz w:val="22"/>
                <w:szCs w:val="22"/>
                <w:lang w:val="en-GB"/>
              </w:rPr>
              <w:t>CHAPTER 5.5.</w:t>
            </w:r>
          </w:p>
          <w:p w14:paraId="2C237A37" w14:textId="77777777" w:rsidR="00CF24FB" w:rsidRPr="000071D6" w:rsidRDefault="00CF24FB" w:rsidP="00D6064F"/>
          <w:p w14:paraId="681449C0" w14:textId="77777777" w:rsidR="00CF24FB" w:rsidRPr="000071D6" w:rsidRDefault="00CF24FB" w:rsidP="00D6064F">
            <w:pPr>
              <w:pStyle w:val="document-chapitre-intitule"/>
              <w:shd w:val="clear" w:color="auto" w:fill="F4F1F1"/>
              <w:rPr>
                <w:rFonts w:ascii="Arial" w:hAnsi="Arial" w:cs="Arial"/>
                <w:caps/>
                <w:color w:val="27282A"/>
                <w:spacing w:val="28"/>
                <w:sz w:val="22"/>
                <w:szCs w:val="22"/>
                <w:lang w:val="en-GB"/>
              </w:rPr>
            </w:pPr>
            <w:r w:rsidRPr="000071D6">
              <w:rPr>
                <w:rFonts w:ascii="Arial" w:hAnsi="Arial" w:cs="Arial"/>
                <w:caps/>
                <w:color w:val="27282A"/>
                <w:spacing w:val="28"/>
                <w:sz w:val="22"/>
                <w:szCs w:val="22"/>
                <w:lang w:val="en-GB"/>
              </w:rPr>
              <w:t xml:space="preserve">ANIMAL HEALTH MEASURES APPLICABLE DURING TRANSIT FROM THE PLACE OF DEPARTURE IN THE EXPORTING </w:t>
            </w:r>
            <w:r w:rsidRPr="000071D6">
              <w:rPr>
                <w:rFonts w:ascii="Arial" w:hAnsi="Arial" w:cs="Arial"/>
                <w:caps/>
                <w:color w:val="27282A"/>
                <w:spacing w:val="28"/>
                <w:sz w:val="22"/>
                <w:szCs w:val="22"/>
                <w:lang w:val="en-GB"/>
              </w:rPr>
              <w:lastRenderedPageBreak/>
              <w:t>COUNTRY TO THE PLACE OF ARRIVAL IN THE IMPORTING COUNTRY</w:t>
            </w:r>
          </w:p>
          <w:p w14:paraId="6D5E264F" w14:textId="77777777" w:rsidR="00CF24FB" w:rsidRPr="000071D6" w:rsidRDefault="00CF24FB" w:rsidP="00D6064F"/>
          <w:p w14:paraId="4FF0A38D" w14:textId="77777777" w:rsidR="00CF24FB" w:rsidRPr="000071D6" w:rsidRDefault="00CF24FB" w:rsidP="00D6064F">
            <w:pPr>
              <w:pStyle w:val="HTMLPreformatted"/>
              <w:spacing w:line="276" w:lineRule="auto"/>
              <w:rPr>
                <w:rStyle w:val="y2iqfc"/>
                <w:rFonts w:ascii="Arial" w:eastAsiaTheme="majorEastAsia" w:hAnsi="Arial" w:cs="Arial"/>
                <w:color w:val="202124"/>
              </w:rPr>
            </w:pPr>
          </w:p>
        </w:tc>
      </w:tr>
      <w:bookmarkEnd w:id="24"/>
    </w:tbl>
    <w:p w14:paraId="752BA4C6" w14:textId="77777777" w:rsidR="001F3DDE" w:rsidRPr="000071D6" w:rsidRDefault="001F3DDE" w:rsidP="001F3DDE"/>
    <w:p w14:paraId="4D4BDE1B" w14:textId="77777777" w:rsidR="00B27769" w:rsidRPr="000071D6" w:rsidRDefault="00B27769" w:rsidP="00B27769">
      <w:pPr>
        <w:pStyle w:val="Heading2"/>
        <w:rPr>
          <w:rFonts w:cs="Arial"/>
        </w:rPr>
      </w:pPr>
      <w:bookmarkStart w:id="25" w:name="_Toc144474449"/>
      <w:bookmarkStart w:id="26" w:name="_Toc147136537"/>
      <w:r w:rsidRPr="000071D6">
        <w:rPr>
          <w:rFonts w:cs="Arial"/>
        </w:rPr>
        <w:t>Procedures for livestock import in India (by Animal Quarantine &amp; Certification Services)</w:t>
      </w:r>
      <w:bookmarkEnd w:id="25"/>
      <w:bookmarkEnd w:id="26"/>
      <w:r w:rsidRPr="000071D6">
        <w:rPr>
          <w:rFonts w:cs="Arial"/>
        </w:rPr>
        <w:t xml:space="preserve"> </w:t>
      </w:r>
    </w:p>
    <w:tbl>
      <w:tblPr>
        <w:tblStyle w:val="TableGrid1"/>
        <w:tblW w:w="5081" w:type="pct"/>
        <w:tblLayout w:type="fixed"/>
        <w:tblLook w:val="04A0" w:firstRow="1" w:lastRow="0" w:firstColumn="1" w:lastColumn="0" w:noHBand="0" w:noVBand="1"/>
      </w:tblPr>
      <w:tblGrid>
        <w:gridCol w:w="2834"/>
        <w:gridCol w:w="2835"/>
        <w:gridCol w:w="2835"/>
        <w:gridCol w:w="2835"/>
        <w:gridCol w:w="2835"/>
      </w:tblGrid>
      <w:tr w:rsidR="00366D0E" w:rsidRPr="000071D6" w14:paraId="769BAD21" w14:textId="77777777" w:rsidTr="00742F94">
        <w:trPr>
          <w:trHeight w:val="421"/>
          <w:tblHeader/>
        </w:trPr>
        <w:tc>
          <w:tcPr>
            <w:tcW w:w="1000" w:type="pct"/>
            <w:shd w:val="clear" w:color="auto" w:fill="C5E0B3" w:themeFill="accent6" w:themeFillTint="66"/>
            <w:vAlign w:val="center"/>
          </w:tcPr>
          <w:p w14:paraId="2D95871C" w14:textId="77777777" w:rsidR="00366D0E" w:rsidRPr="000071D6" w:rsidRDefault="00366D0E" w:rsidP="00CD089A">
            <w:pPr>
              <w:jc w:val="center"/>
              <w:rPr>
                <w:rFonts w:eastAsia="Arial" w:cs="Arial"/>
                <w:b/>
                <w:color w:val="000000"/>
              </w:rPr>
            </w:pPr>
            <w:r w:rsidRPr="000071D6">
              <w:rPr>
                <w:rFonts w:eastAsia="Arial" w:cs="Arial"/>
                <w:b/>
                <w:color w:val="000000"/>
              </w:rPr>
              <w:t>Indian requirements</w:t>
            </w:r>
          </w:p>
        </w:tc>
        <w:tc>
          <w:tcPr>
            <w:tcW w:w="1000" w:type="pct"/>
            <w:shd w:val="clear" w:color="auto" w:fill="C5E0B3" w:themeFill="accent6" w:themeFillTint="66"/>
            <w:vAlign w:val="center"/>
          </w:tcPr>
          <w:p w14:paraId="5C6CF990" w14:textId="77777777" w:rsidR="00366D0E" w:rsidRPr="000071D6" w:rsidRDefault="00366D0E" w:rsidP="00CD089A">
            <w:pPr>
              <w:jc w:val="center"/>
              <w:rPr>
                <w:rFonts w:eastAsia="Arial" w:cs="Arial"/>
                <w:b/>
                <w:color w:val="000000"/>
              </w:rPr>
            </w:pPr>
            <w:r w:rsidRPr="000071D6">
              <w:rPr>
                <w:rFonts w:eastAsia="Arial" w:cs="Arial"/>
                <w:b/>
                <w:color w:val="000000"/>
              </w:rPr>
              <w:t>Indian legislation requirements</w:t>
            </w:r>
          </w:p>
        </w:tc>
        <w:tc>
          <w:tcPr>
            <w:tcW w:w="1000" w:type="pct"/>
            <w:shd w:val="clear" w:color="auto" w:fill="C5E0B3" w:themeFill="accent6" w:themeFillTint="66"/>
            <w:vAlign w:val="center"/>
          </w:tcPr>
          <w:p w14:paraId="5BAEF296" w14:textId="77777777" w:rsidR="00366D0E" w:rsidRPr="000071D6" w:rsidRDefault="00366D0E" w:rsidP="00CD089A">
            <w:pPr>
              <w:jc w:val="center"/>
              <w:rPr>
                <w:rFonts w:eastAsia="Arial" w:cs="Arial"/>
                <w:b/>
                <w:color w:val="000000"/>
              </w:rPr>
            </w:pPr>
            <w:r w:rsidRPr="000071D6">
              <w:rPr>
                <w:rFonts w:eastAsia="Arial" w:cs="Arial"/>
                <w:b/>
                <w:color w:val="000000"/>
              </w:rPr>
              <w:t>EU Related Legislation</w:t>
            </w:r>
          </w:p>
        </w:tc>
        <w:tc>
          <w:tcPr>
            <w:tcW w:w="1000" w:type="pct"/>
            <w:tcBorders>
              <w:bottom w:val="single" w:sz="4" w:space="0" w:color="auto"/>
            </w:tcBorders>
            <w:shd w:val="clear" w:color="auto" w:fill="C5E0B3" w:themeFill="accent6" w:themeFillTint="66"/>
            <w:vAlign w:val="center"/>
          </w:tcPr>
          <w:p w14:paraId="619D4632" w14:textId="77777777" w:rsidR="00366D0E" w:rsidRPr="000071D6" w:rsidRDefault="00366D0E" w:rsidP="00CD089A">
            <w:pPr>
              <w:jc w:val="center"/>
              <w:rPr>
                <w:rFonts w:eastAsia="Arial" w:cs="Arial"/>
                <w:b/>
                <w:color w:val="000000"/>
              </w:rPr>
            </w:pPr>
            <w:r w:rsidRPr="000071D6">
              <w:rPr>
                <w:rFonts w:eastAsia="Arial" w:cs="Arial"/>
                <w:b/>
                <w:color w:val="000000"/>
              </w:rPr>
              <w:t>Comments</w:t>
            </w:r>
          </w:p>
        </w:tc>
        <w:tc>
          <w:tcPr>
            <w:tcW w:w="1000" w:type="pct"/>
            <w:shd w:val="clear" w:color="auto" w:fill="C5E0B3" w:themeFill="accent6" w:themeFillTint="66"/>
            <w:vAlign w:val="center"/>
          </w:tcPr>
          <w:p w14:paraId="699AE6F8" w14:textId="77777777" w:rsidR="00366D0E" w:rsidRPr="000071D6" w:rsidRDefault="00366D0E" w:rsidP="00CD089A">
            <w:pPr>
              <w:jc w:val="center"/>
              <w:rPr>
                <w:rFonts w:eastAsia="Arial" w:cs="Arial"/>
                <w:b/>
                <w:color w:val="000000"/>
              </w:rPr>
            </w:pPr>
            <w:r w:rsidRPr="000071D6">
              <w:rPr>
                <w:rFonts w:eastAsia="Arial" w:cs="Arial"/>
                <w:b/>
                <w:color w:val="000000"/>
              </w:rPr>
              <w:t>International</w:t>
            </w:r>
          </w:p>
        </w:tc>
      </w:tr>
      <w:tr w:rsidR="00366D0E" w:rsidRPr="000071D6" w14:paraId="1C08BA54" w14:textId="77777777" w:rsidTr="00CD089A">
        <w:trPr>
          <w:trHeight w:val="421"/>
        </w:trPr>
        <w:tc>
          <w:tcPr>
            <w:tcW w:w="1000" w:type="pct"/>
            <w:shd w:val="clear" w:color="auto" w:fill="auto"/>
          </w:tcPr>
          <w:p w14:paraId="4D4DC08D" w14:textId="77777777" w:rsidR="00366D0E" w:rsidRPr="000071D6" w:rsidRDefault="00366D0E" w:rsidP="00D6064F">
            <w:pPr>
              <w:autoSpaceDE w:val="0"/>
              <w:autoSpaceDN w:val="0"/>
              <w:adjustRightInd w:val="0"/>
              <w:rPr>
                <w:rFonts w:cs="Arial"/>
              </w:rPr>
            </w:pPr>
            <w:r w:rsidRPr="000071D6">
              <w:rPr>
                <w:rFonts w:cs="Arial"/>
              </w:rPr>
              <w:t xml:space="preserve">The word “live-stock products” shall include the following products, </w:t>
            </w:r>
            <w:proofErr w:type="gramStart"/>
            <w:r w:rsidRPr="000071D6">
              <w:rPr>
                <w:rFonts w:cs="Arial"/>
              </w:rPr>
              <w:t>namely:-</w:t>
            </w:r>
            <w:proofErr w:type="gramEnd"/>
          </w:p>
          <w:p w14:paraId="3AE0BAEA" w14:textId="77777777" w:rsidR="00366D0E" w:rsidRPr="000071D6" w:rsidRDefault="00366D0E" w:rsidP="00D6064F">
            <w:pPr>
              <w:autoSpaceDE w:val="0"/>
              <w:autoSpaceDN w:val="0"/>
              <w:adjustRightInd w:val="0"/>
              <w:rPr>
                <w:rFonts w:cs="Arial"/>
              </w:rPr>
            </w:pPr>
            <w:r w:rsidRPr="000071D6">
              <w:rPr>
                <w:rFonts w:cs="Arial"/>
              </w:rPr>
              <w:t xml:space="preserve">(i) Meat and meat products of all kinds including fresh, chilled and frozen meat </w:t>
            </w:r>
            <w:proofErr w:type="spellStart"/>
            <w:r w:rsidRPr="000071D6">
              <w:rPr>
                <w:rFonts w:cs="Arial"/>
              </w:rPr>
              <w:t>of</w:t>
            </w:r>
            <w:proofErr w:type="spellEnd"/>
            <w:r w:rsidRPr="000071D6">
              <w:rPr>
                <w:rFonts w:cs="Arial"/>
              </w:rPr>
              <w:t xml:space="preserve"> poultry, sheep, goat and </w:t>
            </w:r>
            <w:proofErr w:type="gramStart"/>
            <w:r w:rsidRPr="000071D6">
              <w:rPr>
                <w:rFonts w:cs="Arial"/>
              </w:rPr>
              <w:t>pig;</w:t>
            </w:r>
            <w:proofErr w:type="gramEnd"/>
          </w:p>
          <w:p w14:paraId="5A6F66BE" w14:textId="77777777" w:rsidR="00366D0E" w:rsidRPr="000071D6" w:rsidRDefault="00366D0E" w:rsidP="00D6064F">
            <w:pPr>
              <w:autoSpaceDE w:val="0"/>
              <w:autoSpaceDN w:val="0"/>
              <w:adjustRightInd w:val="0"/>
              <w:rPr>
                <w:rFonts w:cs="Arial"/>
              </w:rPr>
            </w:pPr>
            <w:r w:rsidRPr="000071D6">
              <w:rPr>
                <w:rFonts w:cs="Arial"/>
              </w:rPr>
              <w:t xml:space="preserve">(ii) Tissue or organs of poultry, sheep, goat and </w:t>
            </w:r>
            <w:proofErr w:type="gramStart"/>
            <w:r w:rsidRPr="000071D6">
              <w:rPr>
                <w:rFonts w:cs="Arial"/>
              </w:rPr>
              <w:t>pig;</w:t>
            </w:r>
            <w:proofErr w:type="gramEnd"/>
          </w:p>
          <w:p w14:paraId="7EC568A7" w14:textId="77777777" w:rsidR="00366D0E" w:rsidRPr="000071D6" w:rsidRDefault="00366D0E" w:rsidP="00D6064F">
            <w:pPr>
              <w:autoSpaceDE w:val="0"/>
              <w:autoSpaceDN w:val="0"/>
              <w:adjustRightInd w:val="0"/>
              <w:rPr>
                <w:rFonts w:cs="Arial"/>
              </w:rPr>
            </w:pPr>
            <w:r w:rsidRPr="000071D6">
              <w:rPr>
                <w:rFonts w:cs="Arial"/>
              </w:rPr>
              <w:t xml:space="preserve">(iii) Egg and egg </w:t>
            </w:r>
            <w:proofErr w:type="gramStart"/>
            <w:r w:rsidRPr="000071D6">
              <w:rPr>
                <w:rFonts w:cs="Arial"/>
              </w:rPr>
              <w:t>powder;</w:t>
            </w:r>
            <w:proofErr w:type="gramEnd"/>
          </w:p>
          <w:p w14:paraId="764CC281" w14:textId="77777777" w:rsidR="00366D0E" w:rsidRPr="000071D6" w:rsidRDefault="00366D0E" w:rsidP="00D6064F">
            <w:pPr>
              <w:autoSpaceDE w:val="0"/>
              <w:autoSpaceDN w:val="0"/>
              <w:adjustRightInd w:val="0"/>
              <w:rPr>
                <w:rFonts w:cs="Arial"/>
              </w:rPr>
            </w:pPr>
            <w:r w:rsidRPr="000071D6">
              <w:rPr>
                <w:rFonts w:cs="Arial"/>
              </w:rPr>
              <w:t xml:space="preserve">(iv) Milk and milk </w:t>
            </w:r>
            <w:proofErr w:type="gramStart"/>
            <w:r w:rsidRPr="000071D6">
              <w:rPr>
                <w:rFonts w:cs="Arial"/>
              </w:rPr>
              <w:t>products;</w:t>
            </w:r>
            <w:proofErr w:type="gramEnd"/>
          </w:p>
          <w:p w14:paraId="79CEC82B" w14:textId="77777777" w:rsidR="00366D0E" w:rsidRPr="000071D6" w:rsidRDefault="00366D0E" w:rsidP="00D6064F">
            <w:pPr>
              <w:autoSpaceDE w:val="0"/>
              <w:autoSpaceDN w:val="0"/>
              <w:adjustRightInd w:val="0"/>
              <w:rPr>
                <w:rFonts w:cs="Arial"/>
              </w:rPr>
            </w:pPr>
            <w:r w:rsidRPr="000071D6">
              <w:rPr>
                <w:rFonts w:cs="Arial"/>
              </w:rPr>
              <w:lastRenderedPageBreak/>
              <w:t xml:space="preserve">(v) Bovine, ovine and caprine embryos, ova or </w:t>
            </w:r>
            <w:proofErr w:type="gramStart"/>
            <w:r w:rsidRPr="000071D6">
              <w:rPr>
                <w:rFonts w:cs="Arial"/>
              </w:rPr>
              <w:t>semen;</w:t>
            </w:r>
            <w:proofErr w:type="gramEnd"/>
          </w:p>
          <w:p w14:paraId="0CE21CD3" w14:textId="77777777" w:rsidR="00366D0E" w:rsidRPr="000071D6" w:rsidRDefault="00366D0E" w:rsidP="00D6064F">
            <w:pPr>
              <w:autoSpaceDE w:val="0"/>
              <w:autoSpaceDN w:val="0"/>
              <w:adjustRightInd w:val="0"/>
              <w:rPr>
                <w:rFonts w:cs="Arial"/>
              </w:rPr>
            </w:pPr>
            <w:r w:rsidRPr="000071D6">
              <w:rPr>
                <w:rFonts w:cs="Arial"/>
              </w:rPr>
              <w:t xml:space="preserve">(vi) Pet food products of animal </w:t>
            </w:r>
            <w:proofErr w:type="gramStart"/>
            <w:r w:rsidRPr="000071D6">
              <w:rPr>
                <w:rFonts w:cs="Arial"/>
              </w:rPr>
              <w:t>origin;</w:t>
            </w:r>
            <w:proofErr w:type="gramEnd"/>
          </w:p>
          <w:p w14:paraId="5978803A" w14:textId="77777777" w:rsidR="00366D0E" w:rsidRPr="000071D6" w:rsidRDefault="00366D0E" w:rsidP="00D6064F">
            <w:pPr>
              <w:autoSpaceDE w:val="0"/>
              <w:autoSpaceDN w:val="0"/>
              <w:adjustRightInd w:val="0"/>
              <w:rPr>
                <w:rFonts w:cs="Arial"/>
              </w:rPr>
            </w:pPr>
            <w:r w:rsidRPr="000071D6">
              <w:rPr>
                <w:rFonts w:cs="Arial"/>
              </w:rPr>
              <w:t xml:space="preserve">(vii) Eggs and seeds of all aquatic animals including fish, crustaceans and </w:t>
            </w:r>
            <w:proofErr w:type="gramStart"/>
            <w:r w:rsidRPr="000071D6">
              <w:rPr>
                <w:rFonts w:cs="Arial"/>
              </w:rPr>
              <w:t>molluscs;</w:t>
            </w:r>
            <w:proofErr w:type="gramEnd"/>
          </w:p>
          <w:p w14:paraId="7EDC0609" w14:textId="77777777" w:rsidR="00366D0E" w:rsidRPr="000071D6" w:rsidRDefault="00366D0E" w:rsidP="00D6064F">
            <w:pPr>
              <w:autoSpaceDE w:val="0"/>
              <w:autoSpaceDN w:val="0"/>
              <w:adjustRightInd w:val="0"/>
              <w:rPr>
                <w:rFonts w:cs="Arial"/>
              </w:rPr>
            </w:pPr>
            <w:r w:rsidRPr="000071D6">
              <w:rPr>
                <w:rFonts w:cs="Arial"/>
              </w:rPr>
              <w:t xml:space="preserve">(viii) Bristles and hair of </w:t>
            </w:r>
            <w:proofErr w:type="gramStart"/>
            <w:r w:rsidRPr="000071D6">
              <w:rPr>
                <w:rFonts w:cs="Arial"/>
              </w:rPr>
              <w:t>pigs</w:t>
            </w:r>
            <w:proofErr w:type="gramEnd"/>
            <w:r w:rsidRPr="000071D6">
              <w:rPr>
                <w:rFonts w:cs="Arial"/>
              </w:rPr>
              <w:t xml:space="preserve"> hogs or boars; waste of pigs; hogs or boars bristles and hair; badge hair and other</w:t>
            </w:r>
          </w:p>
          <w:p w14:paraId="59E086B9" w14:textId="77777777" w:rsidR="00366D0E" w:rsidRPr="000071D6" w:rsidRDefault="00366D0E" w:rsidP="00D6064F">
            <w:pPr>
              <w:autoSpaceDE w:val="0"/>
              <w:autoSpaceDN w:val="0"/>
              <w:adjustRightInd w:val="0"/>
              <w:rPr>
                <w:rFonts w:cs="Arial"/>
              </w:rPr>
            </w:pPr>
            <w:r w:rsidRPr="000071D6">
              <w:rPr>
                <w:rFonts w:cs="Arial"/>
              </w:rPr>
              <w:t xml:space="preserve">brush making hair; yak tail hair; brush making hair; whale bone hair; Bones and bone products including </w:t>
            </w:r>
            <w:proofErr w:type="gramStart"/>
            <w:r w:rsidRPr="000071D6">
              <w:rPr>
                <w:rFonts w:cs="Arial"/>
              </w:rPr>
              <w:t>horn</w:t>
            </w:r>
            <w:proofErr w:type="gramEnd"/>
          </w:p>
          <w:p w14:paraId="159D4000" w14:textId="77777777" w:rsidR="00366D0E" w:rsidRPr="000071D6" w:rsidRDefault="00366D0E" w:rsidP="00D6064F">
            <w:pPr>
              <w:autoSpaceDE w:val="0"/>
              <w:autoSpaceDN w:val="0"/>
              <w:adjustRightInd w:val="0"/>
              <w:rPr>
                <w:rFonts w:cs="Arial"/>
              </w:rPr>
            </w:pPr>
            <w:r w:rsidRPr="000071D6">
              <w:rPr>
                <w:rFonts w:cs="Arial"/>
              </w:rPr>
              <w:t xml:space="preserve">cores, crushed bones; Bone grist; ossein; horn cones and part thereof not crusted; bone meal; hoof meal; horn </w:t>
            </w:r>
            <w:proofErr w:type="gramStart"/>
            <w:r w:rsidRPr="000071D6">
              <w:rPr>
                <w:rFonts w:cs="Arial"/>
              </w:rPr>
              <w:t>meal;</w:t>
            </w:r>
            <w:proofErr w:type="gramEnd"/>
          </w:p>
          <w:p w14:paraId="4CACFCD7" w14:textId="7645460A" w:rsidR="00366D0E" w:rsidRPr="000071D6" w:rsidRDefault="00E56175" w:rsidP="00D6064F">
            <w:pPr>
              <w:autoSpaceDE w:val="0"/>
              <w:autoSpaceDN w:val="0"/>
              <w:adjustRightInd w:val="0"/>
              <w:rPr>
                <w:rFonts w:cs="Arial"/>
              </w:rPr>
            </w:pPr>
            <w:r w:rsidRPr="000071D6">
              <w:rPr>
                <w:rFonts w:cs="Arial"/>
              </w:rPr>
              <w:t>horns</w:t>
            </w:r>
            <w:r w:rsidR="00366D0E" w:rsidRPr="000071D6">
              <w:rPr>
                <w:rFonts w:cs="Arial"/>
              </w:rPr>
              <w:t xml:space="preserve">, hooves, claws, nails and beaks unworked or </w:t>
            </w:r>
            <w:r w:rsidR="00366D0E" w:rsidRPr="000071D6">
              <w:rPr>
                <w:rFonts w:cs="Arial"/>
              </w:rPr>
              <w:lastRenderedPageBreak/>
              <w:t xml:space="preserve">simply prepared (but not cut to shape); antlers; ox </w:t>
            </w:r>
            <w:proofErr w:type="gramStart"/>
            <w:r w:rsidR="00366D0E" w:rsidRPr="000071D6">
              <w:rPr>
                <w:rFonts w:cs="Arial"/>
              </w:rPr>
              <w:t>gallstones;</w:t>
            </w:r>
            <w:proofErr w:type="gramEnd"/>
          </w:p>
          <w:p w14:paraId="236CB0D4" w14:textId="77777777" w:rsidR="00366D0E" w:rsidRPr="000071D6" w:rsidRDefault="00366D0E" w:rsidP="00D6064F">
            <w:pPr>
              <w:autoSpaceDE w:val="0"/>
              <w:autoSpaceDN w:val="0"/>
              <w:adjustRightInd w:val="0"/>
              <w:rPr>
                <w:rFonts w:cs="Arial"/>
              </w:rPr>
            </w:pPr>
            <w:r w:rsidRPr="000071D6">
              <w:rPr>
                <w:rFonts w:cs="Arial"/>
              </w:rPr>
              <w:t xml:space="preserve">and frozen placenta; obtained from bovine, sheep, goat, poultry and pig and any other animals as the case may </w:t>
            </w:r>
            <w:proofErr w:type="gramStart"/>
            <w:r w:rsidRPr="000071D6">
              <w:rPr>
                <w:rFonts w:cs="Arial"/>
              </w:rPr>
              <w:t>be;</w:t>
            </w:r>
            <w:proofErr w:type="gramEnd"/>
          </w:p>
          <w:p w14:paraId="1BC87E00" w14:textId="77777777" w:rsidR="00366D0E" w:rsidRPr="000071D6" w:rsidRDefault="00366D0E" w:rsidP="00D6064F">
            <w:pPr>
              <w:autoSpaceDE w:val="0"/>
              <w:autoSpaceDN w:val="0"/>
              <w:adjustRightInd w:val="0"/>
              <w:rPr>
                <w:rFonts w:cs="Arial"/>
              </w:rPr>
            </w:pPr>
            <w:r w:rsidRPr="000071D6">
              <w:rPr>
                <w:rFonts w:cs="Arial"/>
              </w:rPr>
              <w:t>(ix) Raw skins and other parts of birds, with their feathers or down, feathers and parts of feathers (</w:t>
            </w:r>
            <w:proofErr w:type="gramStart"/>
            <w:r w:rsidRPr="000071D6">
              <w:rPr>
                <w:rFonts w:cs="Arial"/>
              </w:rPr>
              <w:t>whether or not</w:t>
            </w:r>
            <w:proofErr w:type="gramEnd"/>
          </w:p>
          <w:p w14:paraId="75967653" w14:textId="77777777" w:rsidR="00366D0E" w:rsidRPr="000071D6" w:rsidRDefault="00366D0E" w:rsidP="00D6064F">
            <w:pPr>
              <w:autoSpaceDE w:val="0"/>
              <w:autoSpaceDN w:val="0"/>
              <w:adjustRightInd w:val="0"/>
              <w:rPr>
                <w:rFonts w:cs="Arial"/>
              </w:rPr>
            </w:pPr>
            <w:r w:rsidRPr="000071D6">
              <w:rPr>
                <w:rFonts w:cs="Arial"/>
              </w:rPr>
              <w:t xml:space="preserve">trimmed edges) and </w:t>
            </w:r>
            <w:proofErr w:type="gramStart"/>
            <w:r w:rsidRPr="000071D6">
              <w:rPr>
                <w:rFonts w:cs="Arial"/>
              </w:rPr>
              <w:t>down;</w:t>
            </w:r>
            <w:proofErr w:type="gramEnd"/>
          </w:p>
          <w:p w14:paraId="2846546D" w14:textId="77777777" w:rsidR="00366D0E" w:rsidRPr="000071D6" w:rsidRDefault="00366D0E" w:rsidP="00D6064F">
            <w:pPr>
              <w:autoSpaceDE w:val="0"/>
              <w:autoSpaceDN w:val="0"/>
              <w:adjustRightInd w:val="0"/>
              <w:rPr>
                <w:rFonts w:cs="Arial"/>
              </w:rPr>
            </w:pPr>
            <w:r w:rsidRPr="000071D6">
              <w:rPr>
                <w:rFonts w:cs="Arial"/>
              </w:rPr>
              <w:t>(x)Raw hides and skins of bovine (including buffalo) or equine animals, sheep or lamb, other raw skins (skins of</w:t>
            </w:r>
          </w:p>
          <w:p w14:paraId="2D21A042" w14:textId="77777777" w:rsidR="00366D0E" w:rsidRPr="000071D6" w:rsidRDefault="00366D0E" w:rsidP="00D6064F">
            <w:pPr>
              <w:autoSpaceDE w:val="0"/>
              <w:autoSpaceDN w:val="0"/>
              <w:adjustRightInd w:val="0"/>
              <w:rPr>
                <w:rFonts w:cs="Arial"/>
              </w:rPr>
            </w:pPr>
            <w:r w:rsidRPr="000071D6">
              <w:rPr>
                <w:rFonts w:cs="Arial"/>
              </w:rPr>
              <w:t>goats, swine), fresh or salted dried, limed, pickled, or otherwise preserved but not tanned, parchment-dressed or</w:t>
            </w:r>
          </w:p>
          <w:p w14:paraId="7E0DC277" w14:textId="77777777" w:rsidR="00366D0E" w:rsidRPr="000071D6" w:rsidRDefault="00366D0E" w:rsidP="00D6064F">
            <w:pPr>
              <w:tabs>
                <w:tab w:val="left" w:pos="1005"/>
              </w:tabs>
              <w:rPr>
                <w:rFonts w:cs="Arial"/>
              </w:rPr>
            </w:pPr>
            <w:r w:rsidRPr="000071D6">
              <w:rPr>
                <w:rFonts w:cs="Arial"/>
              </w:rPr>
              <w:lastRenderedPageBreak/>
              <w:t xml:space="preserve">further prepared, whether or not de-haired or split with wool on or </w:t>
            </w:r>
            <w:proofErr w:type="gramStart"/>
            <w:r w:rsidRPr="000071D6">
              <w:rPr>
                <w:rFonts w:cs="Arial"/>
              </w:rPr>
              <w:t>split;</w:t>
            </w:r>
            <w:proofErr w:type="gramEnd"/>
          </w:p>
          <w:p w14:paraId="70EA3BCD" w14:textId="5A6D535C" w:rsidR="00366D0E" w:rsidRPr="000071D6" w:rsidRDefault="00366D0E" w:rsidP="00D6064F">
            <w:pPr>
              <w:autoSpaceDE w:val="0"/>
              <w:autoSpaceDN w:val="0"/>
              <w:adjustRightInd w:val="0"/>
              <w:rPr>
                <w:rFonts w:cs="Arial"/>
              </w:rPr>
            </w:pPr>
            <w:r w:rsidRPr="000071D6">
              <w:rPr>
                <w:rFonts w:cs="Arial"/>
              </w:rPr>
              <w:t xml:space="preserve">(xi) Raw </w:t>
            </w:r>
            <w:r w:rsidR="00E56175" w:rsidRPr="000071D6">
              <w:rPr>
                <w:rFonts w:cs="Arial"/>
              </w:rPr>
              <w:t>fur skins</w:t>
            </w:r>
            <w:r w:rsidRPr="000071D6">
              <w:rPr>
                <w:rFonts w:cs="Arial"/>
              </w:rPr>
              <w:t xml:space="preserve"> (including heads, tails, paws and other pieces or cuttings, suitable for furriers use</w:t>
            </w:r>
            <w:proofErr w:type="gramStart"/>
            <w:r w:rsidRPr="000071D6">
              <w:rPr>
                <w:rFonts w:cs="Arial"/>
              </w:rPr>
              <w:t>);</w:t>
            </w:r>
            <w:proofErr w:type="gramEnd"/>
          </w:p>
          <w:p w14:paraId="650508F4" w14:textId="77777777" w:rsidR="00366D0E" w:rsidRPr="000071D6" w:rsidRDefault="00366D0E" w:rsidP="00D6064F">
            <w:pPr>
              <w:autoSpaceDE w:val="0"/>
              <w:autoSpaceDN w:val="0"/>
              <w:adjustRightInd w:val="0"/>
              <w:rPr>
                <w:rFonts w:cs="Arial"/>
              </w:rPr>
            </w:pPr>
            <w:r w:rsidRPr="000071D6">
              <w:rPr>
                <w:rFonts w:cs="Arial"/>
              </w:rPr>
              <w:t xml:space="preserve">(xii) Badminton shuttle cock, feather meal and powder made from birds </w:t>
            </w:r>
            <w:proofErr w:type="gramStart"/>
            <w:r w:rsidRPr="000071D6">
              <w:rPr>
                <w:rFonts w:cs="Arial"/>
              </w:rPr>
              <w:t>feather;</w:t>
            </w:r>
            <w:proofErr w:type="gramEnd"/>
          </w:p>
          <w:p w14:paraId="0D355E9F" w14:textId="77777777" w:rsidR="00366D0E" w:rsidRPr="000071D6" w:rsidRDefault="00366D0E" w:rsidP="00D6064F">
            <w:pPr>
              <w:autoSpaceDE w:val="0"/>
              <w:autoSpaceDN w:val="0"/>
              <w:adjustRightInd w:val="0"/>
              <w:rPr>
                <w:rFonts w:cs="Arial"/>
              </w:rPr>
            </w:pPr>
            <w:r w:rsidRPr="000071D6">
              <w:rPr>
                <w:rFonts w:cs="Arial"/>
              </w:rPr>
              <w:t xml:space="preserve">(xiii) Serum; and plasma of animals like bovine, goat, sheep, horse, poultry, pig, rabbit, mice, rat, dog and </w:t>
            </w:r>
            <w:proofErr w:type="gramStart"/>
            <w:r w:rsidRPr="000071D6">
              <w:rPr>
                <w:rFonts w:cs="Arial"/>
              </w:rPr>
              <w:t>cat;</w:t>
            </w:r>
            <w:proofErr w:type="gramEnd"/>
          </w:p>
          <w:p w14:paraId="537BB567" w14:textId="77777777" w:rsidR="00366D0E" w:rsidRPr="000071D6" w:rsidRDefault="00366D0E" w:rsidP="00D6064F">
            <w:pPr>
              <w:autoSpaceDE w:val="0"/>
              <w:autoSpaceDN w:val="0"/>
              <w:adjustRightInd w:val="0"/>
              <w:rPr>
                <w:rFonts w:cs="Arial"/>
              </w:rPr>
            </w:pPr>
            <w:r w:rsidRPr="000071D6">
              <w:rPr>
                <w:rFonts w:cs="Arial"/>
              </w:rPr>
              <w:t>(xiv) Animal feed and fish feed containing milk and milk products of bovine, ovine, caprine, meat and meat</w:t>
            </w:r>
          </w:p>
          <w:p w14:paraId="4BEB20BC" w14:textId="77777777" w:rsidR="00366D0E" w:rsidRPr="000071D6" w:rsidRDefault="00366D0E" w:rsidP="00D6064F">
            <w:pPr>
              <w:autoSpaceDE w:val="0"/>
              <w:autoSpaceDN w:val="0"/>
              <w:adjustRightInd w:val="0"/>
              <w:rPr>
                <w:rFonts w:cs="Arial"/>
              </w:rPr>
            </w:pPr>
            <w:r w:rsidRPr="000071D6">
              <w:rPr>
                <w:rFonts w:cs="Arial"/>
              </w:rPr>
              <w:t xml:space="preserve">products, tissues, organs of poultry, pig, sheep, goat, fish and fish </w:t>
            </w:r>
            <w:proofErr w:type="gramStart"/>
            <w:r w:rsidRPr="000071D6">
              <w:rPr>
                <w:rFonts w:cs="Arial"/>
              </w:rPr>
              <w:t>products;</w:t>
            </w:r>
            <w:proofErr w:type="gramEnd"/>
          </w:p>
          <w:p w14:paraId="1653B0DA" w14:textId="77777777" w:rsidR="00366D0E" w:rsidRPr="000071D6" w:rsidRDefault="00366D0E" w:rsidP="00D6064F">
            <w:pPr>
              <w:autoSpaceDE w:val="0"/>
              <w:autoSpaceDN w:val="0"/>
              <w:adjustRightInd w:val="0"/>
              <w:rPr>
                <w:rFonts w:cs="Arial"/>
              </w:rPr>
            </w:pPr>
            <w:r w:rsidRPr="000071D6">
              <w:rPr>
                <w:rFonts w:cs="Arial"/>
              </w:rPr>
              <w:lastRenderedPageBreak/>
              <w:t xml:space="preserve">(xv) Horsehair and horsehair waste, whether or not put up as a layer with or without supporting </w:t>
            </w:r>
            <w:proofErr w:type="gramStart"/>
            <w:r w:rsidRPr="000071D6">
              <w:rPr>
                <w:rFonts w:cs="Arial"/>
              </w:rPr>
              <w:t>material;</w:t>
            </w:r>
            <w:proofErr w:type="gramEnd"/>
          </w:p>
          <w:p w14:paraId="23B46BE5" w14:textId="77777777" w:rsidR="00366D0E" w:rsidRPr="000071D6" w:rsidRDefault="00366D0E" w:rsidP="00D6064F">
            <w:pPr>
              <w:autoSpaceDE w:val="0"/>
              <w:autoSpaceDN w:val="0"/>
              <w:adjustRightInd w:val="0"/>
              <w:rPr>
                <w:rFonts w:cs="Arial"/>
              </w:rPr>
            </w:pPr>
            <w:r w:rsidRPr="000071D6">
              <w:rPr>
                <w:rFonts w:cs="Arial"/>
              </w:rPr>
              <w:t>(xvi) Coral and similar materials, un-worked or simply prepared but not otherwise worked, shells of molluscs,</w:t>
            </w:r>
          </w:p>
          <w:p w14:paraId="5B9BFBB8" w14:textId="77777777" w:rsidR="00366D0E" w:rsidRPr="000071D6" w:rsidRDefault="00366D0E" w:rsidP="00D6064F">
            <w:pPr>
              <w:autoSpaceDE w:val="0"/>
              <w:autoSpaceDN w:val="0"/>
              <w:adjustRightInd w:val="0"/>
              <w:rPr>
                <w:rFonts w:cs="Arial"/>
              </w:rPr>
            </w:pPr>
            <w:r w:rsidRPr="000071D6">
              <w:rPr>
                <w:rFonts w:cs="Arial"/>
              </w:rPr>
              <w:t xml:space="preserve">crustaceans or echinoderms and cuttle bone, un-worked or simply prepared but not cut to shape, powder and </w:t>
            </w:r>
            <w:proofErr w:type="gramStart"/>
            <w:r w:rsidRPr="000071D6">
              <w:rPr>
                <w:rFonts w:cs="Arial"/>
              </w:rPr>
              <w:t>waste</w:t>
            </w:r>
            <w:proofErr w:type="gramEnd"/>
          </w:p>
          <w:p w14:paraId="0A149F48" w14:textId="77777777" w:rsidR="00366D0E" w:rsidRPr="000071D6" w:rsidRDefault="00366D0E" w:rsidP="00D6064F">
            <w:pPr>
              <w:autoSpaceDE w:val="0"/>
              <w:autoSpaceDN w:val="0"/>
              <w:adjustRightInd w:val="0"/>
              <w:rPr>
                <w:rFonts w:cs="Arial"/>
              </w:rPr>
            </w:pPr>
            <w:proofErr w:type="gramStart"/>
            <w:r w:rsidRPr="000071D6">
              <w:rPr>
                <w:rFonts w:cs="Arial"/>
              </w:rPr>
              <w:t>thereof;</w:t>
            </w:r>
            <w:proofErr w:type="gramEnd"/>
          </w:p>
          <w:p w14:paraId="542F540A" w14:textId="77777777" w:rsidR="00366D0E" w:rsidRPr="000071D6" w:rsidRDefault="00366D0E" w:rsidP="00D6064F">
            <w:pPr>
              <w:autoSpaceDE w:val="0"/>
              <w:autoSpaceDN w:val="0"/>
              <w:adjustRightInd w:val="0"/>
              <w:rPr>
                <w:rFonts w:cs="Arial"/>
              </w:rPr>
            </w:pPr>
            <w:r w:rsidRPr="000071D6">
              <w:rPr>
                <w:rFonts w:cs="Arial"/>
              </w:rPr>
              <w:t>(xvii) Medicaments (bovine albumin and drug of animal origin) and diagnostics (containing blood or serum fractions</w:t>
            </w:r>
          </w:p>
          <w:p w14:paraId="36B7D707" w14:textId="77777777" w:rsidR="00366D0E" w:rsidRPr="000071D6" w:rsidRDefault="00366D0E" w:rsidP="00D6064F">
            <w:pPr>
              <w:autoSpaceDE w:val="0"/>
              <w:autoSpaceDN w:val="0"/>
              <w:adjustRightInd w:val="0"/>
              <w:rPr>
                <w:rFonts w:cs="Arial"/>
              </w:rPr>
            </w:pPr>
            <w:r w:rsidRPr="000071D6">
              <w:rPr>
                <w:rFonts w:cs="Arial"/>
              </w:rPr>
              <w:t>for in vitro application</w:t>
            </w:r>
            <w:proofErr w:type="gramStart"/>
            <w:r w:rsidRPr="000071D6">
              <w:rPr>
                <w:rFonts w:cs="Arial"/>
              </w:rPr>
              <w:t>);</w:t>
            </w:r>
            <w:proofErr w:type="gramEnd"/>
          </w:p>
          <w:p w14:paraId="45C107C0" w14:textId="77777777" w:rsidR="00366D0E" w:rsidRPr="000071D6" w:rsidRDefault="00366D0E" w:rsidP="00D6064F">
            <w:pPr>
              <w:autoSpaceDE w:val="0"/>
              <w:autoSpaceDN w:val="0"/>
              <w:adjustRightInd w:val="0"/>
              <w:rPr>
                <w:rFonts w:cs="Arial"/>
              </w:rPr>
            </w:pPr>
            <w:r w:rsidRPr="000071D6">
              <w:rPr>
                <w:rFonts w:cs="Arial"/>
              </w:rPr>
              <w:t xml:space="preserve">(xviii) Gelatine (including gelatine in rectangular or square) sheets, </w:t>
            </w:r>
            <w:proofErr w:type="gramStart"/>
            <w:r w:rsidRPr="000071D6">
              <w:rPr>
                <w:rFonts w:cs="Arial"/>
              </w:rPr>
              <w:t xml:space="preserve">whether or </w:t>
            </w:r>
            <w:r w:rsidRPr="000071D6">
              <w:rPr>
                <w:rFonts w:cs="Arial"/>
              </w:rPr>
              <w:lastRenderedPageBreak/>
              <w:t>not</w:t>
            </w:r>
            <w:proofErr w:type="gramEnd"/>
            <w:r w:rsidRPr="000071D6">
              <w:rPr>
                <w:rFonts w:cs="Arial"/>
              </w:rPr>
              <w:t xml:space="preserve"> surface worked or coloured and</w:t>
            </w:r>
          </w:p>
          <w:p w14:paraId="19533349" w14:textId="77777777" w:rsidR="00366D0E" w:rsidRPr="000071D6" w:rsidRDefault="00366D0E" w:rsidP="00D6064F">
            <w:pPr>
              <w:tabs>
                <w:tab w:val="left" w:pos="1005"/>
              </w:tabs>
              <w:rPr>
                <w:rFonts w:cs="Arial"/>
              </w:rPr>
            </w:pPr>
            <w:r w:rsidRPr="000071D6">
              <w:rPr>
                <w:rFonts w:cs="Arial"/>
              </w:rPr>
              <w:t xml:space="preserve">gelatine derivatives, isinglass; other glues of animal origin; excluding casein </w:t>
            </w:r>
            <w:proofErr w:type="gramStart"/>
            <w:r w:rsidRPr="000071D6">
              <w:rPr>
                <w:rFonts w:cs="Arial"/>
              </w:rPr>
              <w:t>glues;</w:t>
            </w:r>
            <w:proofErr w:type="gramEnd"/>
          </w:p>
          <w:p w14:paraId="27E32587" w14:textId="77777777" w:rsidR="00366D0E" w:rsidRPr="000071D6" w:rsidRDefault="00366D0E" w:rsidP="00D6064F">
            <w:pPr>
              <w:autoSpaceDE w:val="0"/>
              <w:autoSpaceDN w:val="0"/>
              <w:adjustRightInd w:val="0"/>
              <w:rPr>
                <w:rFonts w:cs="Arial"/>
              </w:rPr>
            </w:pPr>
            <w:r w:rsidRPr="000071D6">
              <w:rPr>
                <w:rFonts w:cs="Arial"/>
              </w:rPr>
              <w:t>(xix) Tanned or curst hides and skins of bovine (including buffalo) or equine animals, without hair on, whether or</w:t>
            </w:r>
          </w:p>
          <w:p w14:paraId="502373C0" w14:textId="77777777" w:rsidR="00366D0E" w:rsidRPr="000071D6" w:rsidRDefault="00366D0E" w:rsidP="00D6064F">
            <w:pPr>
              <w:autoSpaceDE w:val="0"/>
              <w:autoSpaceDN w:val="0"/>
              <w:adjustRightInd w:val="0"/>
              <w:rPr>
                <w:rFonts w:cs="Arial"/>
              </w:rPr>
            </w:pPr>
            <w:r w:rsidRPr="000071D6">
              <w:rPr>
                <w:rFonts w:cs="Arial"/>
              </w:rPr>
              <w:t xml:space="preserve">not split, but not further </w:t>
            </w:r>
            <w:proofErr w:type="gramStart"/>
            <w:r w:rsidRPr="000071D6">
              <w:rPr>
                <w:rFonts w:cs="Arial"/>
              </w:rPr>
              <w:t>prepared;</w:t>
            </w:r>
            <w:proofErr w:type="gramEnd"/>
          </w:p>
          <w:p w14:paraId="7B1C6011" w14:textId="77777777" w:rsidR="00366D0E" w:rsidRPr="000071D6" w:rsidRDefault="00366D0E" w:rsidP="00D6064F">
            <w:pPr>
              <w:autoSpaceDE w:val="0"/>
              <w:autoSpaceDN w:val="0"/>
              <w:adjustRightInd w:val="0"/>
              <w:rPr>
                <w:rFonts w:cs="Arial"/>
              </w:rPr>
            </w:pPr>
            <w:r w:rsidRPr="000071D6">
              <w:rPr>
                <w:rFonts w:cs="Arial"/>
              </w:rPr>
              <w:t xml:space="preserve">(xx) Tanned or curst hides and skins of sheep or lamb without wool on, </w:t>
            </w:r>
            <w:proofErr w:type="gramStart"/>
            <w:r w:rsidRPr="000071D6">
              <w:rPr>
                <w:rFonts w:cs="Arial"/>
              </w:rPr>
              <w:t>whether or not</w:t>
            </w:r>
            <w:proofErr w:type="gramEnd"/>
            <w:r w:rsidRPr="000071D6">
              <w:rPr>
                <w:rFonts w:cs="Arial"/>
              </w:rPr>
              <w:t xml:space="preserve"> split, but not further</w:t>
            </w:r>
          </w:p>
          <w:p w14:paraId="0A9E6BC8" w14:textId="77777777" w:rsidR="00366D0E" w:rsidRPr="000071D6" w:rsidRDefault="00366D0E" w:rsidP="00D6064F">
            <w:pPr>
              <w:autoSpaceDE w:val="0"/>
              <w:autoSpaceDN w:val="0"/>
              <w:adjustRightInd w:val="0"/>
              <w:rPr>
                <w:rFonts w:cs="Arial"/>
              </w:rPr>
            </w:pPr>
            <w:r w:rsidRPr="000071D6">
              <w:rPr>
                <w:rFonts w:cs="Arial"/>
              </w:rPr>
              <w:t xml:space="preserve">prepared, tanned or curst hides and skins of other animals, without wool or hair on, whether or not split, but </w:t>
            </w:r>
            <w:proofErr w:type="gramStart"/>
            <w:r w:rsidRPr="000071D6">
              <w:rPr>
                <w:rFonts w:cs="Arial"/>
              </w:rPr>
              <w:t>not</w:t>
            </w:r>
            <w:proofErr w:type="gramEnd"/>
          </w:p>
          <w:p w14:paraId="7A999804" w14:textId="77777777" w:rsidR="00366D0E" w:rsidRPr="000071D6" w:rsidRDefault="00366D0E" w:rsidP="00D6064F">
            <w:pPr>
              <w:autoSpaceDE w:val="0"/>
              <w:autoSpaceDN w:val="0"/>
              <w:adjustRightInd w:val="0"/>
              <w:rPr>
                <w:rFonts w:cs="Arial"/>
              </w:rPr>
            </w:pPr>
            <w:r w:rsidRPr="000071D6">
              <w:rPr>
                <w:rFonts w:cs="Arial"/>
              </w:rPr>
              <w:t>further prepared (of goat, swine, reptile, etc.</w:t>
            </w:r>
            <w:proofErr w:type="gramStart"/>
            <w:r w:rsidRPr="000071D6">
              <w:rPr>
                <w:rFonts w:cs="Arial"/>
              </w:rPr>
              <w:t>);</w:t>
            </w:r>
            <w:proofErr w:type="gramEnd"/>
          </w:p>
          <w:p w14:paraId="7169D2C7" w14:textId="77777777" w:rsidR="00366D0E" w:rsidRPr="000071D6" w:rsidRDefault="00366D0E" w:rsidP="00D6064F">
            <w:pPr>
              <w:autoSpaceDE w:val="0"/>
              <w:autoSpaceDN w:val="0"/>
              <w:adjustRightInd w:val="0"/>
              <w:rPr>
                <w:rFonts w:cs="Arial"/>
              </w:rPr>
            </w:pPr>
            <w:r w:rsidRPr="000071D6">
              <w:rPr>
                <w:rFonts w:cs="Arial"/>
              </w:rPr>
              <w:t xml:space="preserve">(xxi) Leather further prepared after tanning or </w:t>
            </w:r>
            <w:r w:rsidRPr="000071D6">
              <w:rPr>
                <w:rFonts w:cs="Arial"/>
              </w:rPr>
              <w:lastRenderedPageBreak/>
              <w:t>crusting, including parchment dressed leather, of bovine (including</w:t>
            </w:r>
          </w:p>
          <w:p w14:paraId="03C809EB" w14:textId="77777777" w:rsidR="00366D0E" w:rsidRPr="000071D6" w:rsidRDefault="00366D0E" w:rsidP="00D6064F">
            <w:pPr>
              <w:autoSpaceDE w:val="0"/>
              <w:autoSpaceDN w:val="0"/>
              <w:adjustRightInd w:val="0"/>
              <w:rPr>
                <w:rFonts w:cs="Arial"/>
              </w:rPr>
            </w:pPr>
            <w:r w:rsidRPr="000071D6">
              <w:rPr>
                <w:rFonts w:cs="Arial"/>
              </w:rPr>
              <w:t xml:space="preserve">buffalo) or equine animals without hair on, </w:t>
            </w:r>
            <w:proofErr w:type="gramStart"/>
            <w:r w:rsidRPr="000071D6">
              <w:rPr>
                <w:rFonts w:cs="Arial"/>
              </w:rPr>
              <w:t>whether or not</w:t>
            </w:r>
            <w:proofErr w:type="gramEnd"/>
            <w:r w:rsidRPr="000071D6">
              <w:rPr>
                <w:rFonts w:cs="Arial"/>
              </w:rPr>
              <w:t xml:space="preserve"> split. Leather further prepared after tanning or crusting,</w:t>
            </w:r>
          </w:p>
          <w:p w14:paraId="2C3125F5" w14:textId="77777777" w:rsidR="00366D0E" w:rsidRPr="000071D6" w:rsidRDefault="00366D0E" w:rsidP="00D6064F">
            <w:pPr>
              <w:autoSpaceDE w:val="0"/>
              <w:autoSpaceDN w:val="0"/>
              <w:adjustRightInd w:val="0"/>
              <w:rPr>
                <w:rFonts w:cs="Arial"/>
              </w:rPr>
            </w:pPr>
            <w:r w:rsidRPr="000071D6">
              <w:rPr>
                <w:rFonts w:cs="Arial"/>
              </w:rPr>
              <w:t xml:space="preserve">including parchment dressed leather, of sheep or lamb without wool on, whether or not split, leather further </w:t>
            </w:r>
            <w:proofErr w:type="gramStart"/>
            <w:r w:rsidRPr="000071D6">
              <w:rPr>
                <w:rFonts w:cs="Arial"/>
              </w:rPr>
              <w:t>prepared</w:t>
            </w:r>
            <w:proofErr w:type="gramEnd"/>
          </w:p>
          <w:p w14:paraId="7489FA92" w14:textId="77777777" w:rsidR="00366D0E" w:rsidRPr="000071D6" w:rsidRDefault="00366D0E" w:rsidP="00D6064F">
            <w:pPr>
              <w:autoSpaceDE w:val="0"/>
              <w:autoSpaceDN w:val="0"/>
              <w:adjustRightInd w:val="0"/>
              <w:rPr>
                <w:rFonts w:cs="Arial"/>
              </w:rPr>
            </w:pPr>
            <w:r w:rsidRPr="000071D6">
              <w:rPr>
                <w:rFonts w:cs="Arial"/>
              </w:rPr>
              <w:t>after tanning of crusting, including parchment dressed leather of other animals, without wool or hair on, whether or</w:t>
            </w:r>
          </w:p>
          <w:p w14:paraId="6C5EB9AF" w14:textId="77777777" w:rsidR="00366D0E" w:rsidRPr="000071D6" w:rsidRDefault="00366D0E" w:rsidP="00D6064F">
            <w:pPr>
              <w:autoSpaceDE w:val="0"/>
              <w:autoSpaceDN w:val="0"/>
              <w:adjustRightInd w:val="0"/>
              <w:rPr>
                <w:rFonts w:cs="Arial"/>
              </w:rPr>
            </w:pPr>
            <w:r w:rsidRPr="000071D6">
              <w:rPr>
                <w:rFonts w:cs="Arial"/>
              </w:rPr>
              <w:t>not split (of goat, swine, reptile, etc.</w:t>
            </w:r>
            <w:proofErr w:type="gramStart"/>
            <w:r w:rsidRPr="000071D6">
              <w:rPr>
                <w:rFonts w:cs="Arial"/>
              </w:rPr>
              <w:t>);</w:t>
            </w:r>
            <w:proofErr w:type="gramEnd"/>
          </w:p>
          <w:p w14:paraId="09065827" w14:textId="24FA20A4" w:rsidR="00366D0E" w:rsidRPr="000071D6" w:rsidRDefault="00366D0E" w:rsidP="00D6064F">
            <w:pPr>
              <w:autoSpaceDE w:val="0"/>
              <w:autoSpaceDN w:val="0"/>
              <w:adjustRightInd w:val="0"/>
              <w:rPr>
                <w:rFonts w:cs="Arial"/>
              </w:rPr>
            </w:pPr>
            <w:r w:rsidRPr="000071D6">
              <w:rPr>
                <w:rFonts w:cs="Arial"/>
              </w:rPr>
              <w:t xml:space="preserve">(xxii) Chamois (including combination chamois) leather, patent leather and patent laminated leather, </w:t>
            </w:r>
            <w:r w:rsidR="002B6B0E" w:rsidRPr="000071D6">
              <w:rPr>
                <w:rFonts w:cs="Arial"/>
              </w:rPr>
              <w:t>metalized</w:t>
            </w:r>
          </w:p>
          <w:p w14:paraId="53708118" w14:textId="77777777" w:rsidR="00366D0E" w:rsidRPr="000071D6" w:rsidRDefault="00366D0E" w:rsidP="00D6064F">
            <w:pPr>
              <w:autoSpaceDE w:val="0"/>
              <w:autoSpaceDN w:val="0"/>
              <w:adjustRightInd w:val="0"/>
              <w:rPr>
                <w:rFonts w:cs="Arial"/>
              </w:rPr>
            </w:pPr>
            <w:proofErr w:type="gramStart"/>
            <w:r w:rsidRPr="000071D6">
              <w:rPr>
                <w:rFonts w:cs="Arial"/>
              </w:rPr>
              <w:lastRenderedPageBreak/>
              <w:t>leather;</w:t>
            </w:r>
            <w:proofErr w:type="gramEnd"/>
          </w:p>
          <w:p w14:paraId="1E156703" w14:textId="14689BC4" w:rsidR="00366D0E" w:rsidRPr="000071D6" w:rsidRDefault="00366D0E" w:rsidP="00D6064F">
            <w:pPr>
              <w:autoSpaceDE w:val="0"/>
              <w:autoSpaceDN w:val="0"/>
              <w:adjustRightInd w:val="0"/>
              <w:rPr>
                <w:rFonts w:cs="Arial"/>
              </w:rPr>
            </w:pPr>
            <w:r w:rsidRPr="000071D6">
              <w:rPr>
                <w:rFonts w:cs="Arial"/>
              </w:rPr>
              <w:t xml:space="preserve">(xxiii) Composition of leather with a basis of leather or leather </w:t>
            </w:r>
            <w:r w:rsidR="002B6B0E" w:rsidRPr="000071D6">
              <w:rPr>
                <w:rFonts w:cs="Arial"/>
              </w:rPr>
              <w:t>fibre</w:t>
            </w:r>
            <w:r w:rsidRPr="000071D6">
              <w:rPr>
                <w:rFonts w:cs="Arial"/>
              </w:rPr>
              <w:t xml:space="preserve">, in slabs, sheets or strips, </w:t>
            </w:r>
            <w:proofErr w:type="gramStart"/>
            <w:r w:rsidRPr="000071D6">
              <w:rPr>
                <w:rFonts w:cs="Arial"/>
              </w:rPr>
              <w:t>whether or not</w:t>
            </w:r>
            <w:proofErr w:type="gramEnd"/>
            <w:r w:rsidRPr="000071D6">
              <w:rPr>
                <w:rFonts w:cs="Arial"/>
              </w:rPr>
              <w:t xml:space="preserve"> in rolls,</w:t>
            </w:r>
          </w:p>
          <w:p w14:paraId="361DAA25" w14:textId="77777777" w:rsidR="00366D0E" w:rsidRPr="000071D6" w:rsidRDefault="00366D0E" w:rsidP="00D6064F">
            <w:pPr>
              <w:autoSpaceDE w:val="0"/>
              <w:autoSpaceDN w:val="0"/>
              <w:adjustRightInd w:val="0"/>
              <w:rPr>
                <w:rFonts w:cs="Arial"/>
              </w:rPr>
            </w:pPr>
            <w:r w:rsidRPr="000071D6">
              <w:rPr>
                <w:rFonts w:cs="Arial"/>
              </w:rPr>
              <w:t>parings and other waste of leather or of composition leather, not suitable for manufacture of leather articles, leather</w:t>
            </w:r>
          </w:p>
          <w:p w14:paraId="2B150EEE" w14:textId="77777777" w:rsidR="00366D0E" w:rsidRPr="000071D6" w:rsidRDefault="00366D0E" w:rsidP="00D6064F">
            <w:pPr>
              <w:autoSpaceDE w:val="0"/>
              <w:autoSpaceDN w:val="0"/>
              <w:adjustRightInd w:val="0"/>
              <w:rPr>
                <w:rFonts w:cs="Arial"/>
              </w:rPr>
            </w:pPr>
            <w:r w:rsidRPr="000071D6">
              <w:rPr>
                <w:rFonts w:cs="Arial"/>
              </w:rPr>
              <w:t xml:space="preserve">dust powder and </w:t>
            </w:r>
            <w:proofErr w:type="gramStart"/>
            <w:r w:rsidRPr="000071D6">
              <w:rPr>
                <w:rFonts w:cs="Arial"/>
              </w:rPr>
              <w:t>flour;</w:t>
            </w:r>
            <w:proofErr w:type="gramEnd"/>
          </w:p>
          <w:p w14:paraId="61EA90DB" w14:textId="6172AC4B" w:rsidR="00366D0E" w:rsidRPr="000071D6" w:rsidRDefault="00366D0E" w:rsidP="00D6064F">
            <w:pPr>
              <w:autoSpaceDE w:val="0"/>
              <w:autoSpaceDN w:val="0"/>
              <w:adjustRightInd w:val="0"/>
              <w:rPr>
                <w:rFonts w:cs="Arial"/>
              </w:rPr>
            </w:pPr>
            <w:r w:rsidRPr="000071D6">
              <w:rPr>
                <w:rFonts w:cs="Arial"/>
              </w:rPr>
              <w:t xml:space="preserve">(xxiv) Tanned or dressed </w:t>
            </w:r>
            <w:r w:rsidR="002B6B0E" w:rsidRPr="000071D6">
              <w:rPr>
                <w:rFonts w:cs="Arial"/>
              </w:rPr>
              <w:t>fur skins</w:t>
            </w:r>
            <w:r w:rsidRPr="000071D6">
              <w:rPr>
                <w:rFonts w:cs="Arial"/>
              </w:rPr>
              <w:t xml:space="preserve"> (including head, tails, paws and other pieces or cuttings) unassembled, or</w:t>
            </w:r>
          </w:p>
          <w:p w14:paraId="7EC41DF0" w14:textId="77777777" w:rsidR="00366D0E" w:rsidRPr="000071D6" w:rsidRDefault="00366D0E" w:rsidP="00D6064F">
            <w:pPr>
              <w:autoSpaceDE w:val="0"/>
              <w:autoSpaceDN w:val="0"/>
              <w:adjustRightInd w:val="0"/>
              <w:rPr>
                <w:rFonts w:cs="Arial"/>
              </w:rPr>
            </w:pPr>
            <w:r w:rsidRPr="000071D6">
              <w:rPr>
                <w:rFonts w:cs="Arial"/>
              </w:rPr>
              <w:t>assembled (with or without the addition of other materials</w:t>
            </w:r>
            <w:proofErr w:type="gramStart"/>
            <w:r w:rsidRPr="000071D6">
              <w:rPr>
                <w:rFonts w:cs="Arial"/>
              </w:rPr>
              <w:t>);</w:t>
            </w:r>
            <w:proofErr w:type="gramEnd"/>
          </w:p>
          <w:p w14:paraId="44BD6E1B" w14:textId="77777777" w:rsidR="00366D0E" w:rsidRPr="000071D6" w:rsidRDefault="00366D0E" w:rsidP="00D6064F">
            <w:pPr>
              <w:autoSpaceDE w:val="0"/>
              <w:autoSpaceDN w:val="0"/>
              <w:adjustRightInd w:val="0"/>
              <w:rPr>
                <w:rFonts w:cs="Arial"/>
              </w:rPr>
            </w:pPr>
            <w:r w:rsidRPr="000071D6">
              <w:rPr>
                <w:rFonts w:cs="Arial"/>
              </w:rPr>
              <w:t>((xxv) Wool not carded or combed, fine or coarse animal hair not carded or combed, waste or wool or of fine or</w:t>
            </w:r>
          </w:p>
          <w:p w14:paraId="3235EDA2" w14:textId="77777777" w:rsidR="00366D0E" w:rsidRPr="000071D6" w:rsidRDefault="00366D0E" w:rsidP="00D6064F">
            <w:pPr>
              <w:autoSpaceDE w:val="0"/>
              <w:autoSpaceDN w:val="0"/>
              <w:adjustRightInd w:val="0"/>
              <w:rPr>
                <w:rFonts w:cs="Arial"/>
              </w:rPr>
            </w:pPr>
            <w:r w:rsidRPr="000071D6">
              <w:rPr>
                <w:rFonts w:cs="Arial"/>
              </w:rPr>
              <w:lastRenderedPageBreak/>
              <w:t xml:space="preserve">coarse animal hair including yarn waste excluding gamete </w:t>
            </w:r>
            <w:proofErr w:type="gramStart"/>
            <w:r w:rsidRPr="000071D6">
              <w:rPr>
                <w:rFonts w:cs="Arial"/>
              </w:rPr>
              <w:t>stock;</w:t>
            </w:r>
            <w:proofErr w:type="gramEnd"/>
          </w:p>
          <w:p w14:paraId="59EA21F0" w14:textId="77777777" w:rsidR="00366D0E" w:rsidRPr="000071D6" w:rsidRDefault="00366D0E" w:rsidP="00D6064F">
            <w:pPr>
              <w:autoSpaceDE w:val="0"/>
              <w:autoSpaceDN w:val="0"/>
              <w:adjustRightInd w:val="0"/>
              <w:rPr>
                <w:rFonts w:cs="Arial"/>
              </w:rPr>
            </w:pPr>
            <w:r w:rsidRPr="000071D6">
              <w:rPr>
                <w:rFonts w:cs="Arial"/>
              </w:rPr>
              <w:t xml:space="preserve">(xxvi) Saddlery and harness of any animal of any material, trunks, suitcases, vanity cases, </w:t>
            </w:r>
            <w:proofErr w:type="gramStart"/>
            <w:r w:rsidRPr="000071D6">
              <w:rPr>
                <w:rFonts w:cs="Arial"/>
              </w:rPr>
              <w:t>brief cases</w:t>
            </w:r>
            <w:proofErr w:type="gramEnd"/>
            <w:r w:rsidRPr="000071D6">
              <w:rPr>
                <w:rFonts w:cs="Arial"/>
              </w:rPr>
              <w:t>, sachet,</w:t>
            </w:r>
          </w:p>
          <w:p w14:paraId="0624D5F9" w14:textId="77777777" w:rsidR="00366D0E" w:rsidRPr="000071D6" w:rsidRDefault="00366D0E" w:rsidP="00D6064F">
            <w:pPr>
              <w:autoSpaceDE w:val="0"/>
              <w:autoSpaceDN w:val="0"/>
              <w:adjustRightInd w:val="0"/>
              <w:rPr>
                <w:rFonts w:cs="Arial"/>
              </w:rPr>
            </w:pPr>
            <w:r w:rsidRPr="000071D6">
              <w:rPr>
                <w:rFonts w:cs="Arial"/>
              </w:rPr>
              <w:t xml:space="preserve">pouches, </w:t>
            </w:r>
            <w:proofErr w:type="gramStart"/>
            <w:r w:rsidRPr="000071D6">
              <w:rPr>
                <w:rFonts w:cs="Arial"/>
              </w:rPr>
              <w:t>hand bags</w:t>
            </w:r>
            <w:proofErr w:type="gramEnd"/>
            <w:r w:rsidRPr="000071D6">
              <w:rPr>
                <w:rFonts w:cs="Arial"/>
              </w:rPr>
              <w:t xml:space="preserve"> etc.;</w:t>
            </w:r>
          </w:p>
          <w:p w14:paraId="4E316681" w14:textId="77777777" w:rsidR="00366D0E" w:rsidRPr="000071D6" w:rsidRDefault="00366D0E" w:rsidP="00D6064F">
            <w:pPr>
              <w:autoSpaceDE w:val="0"/>
              <w:autoSpaceDN w:val="0"/>
              <w:adjustRightInd w:val="0"/>
              <w:rPr>
                <w:rFonts w:cs="Arial"/>
              </w:rPr>
            </w:pPr>
            <w:r w:rsidRPr="000071D6">
              <w:rPr>
                <w:rFonts w:cs="Arial"/>
              </w:rPr>
              <w:t>(xxvii) Articles of apparel and clothing accessories of leatheries, of leather or of composition leather, articles of</w:t>
            </w:r>
          </w:p>
          <w:p w14:paraId="583653C7" w14:textId="77777777" w:rsidR="00366D0E" w:rsidRPr="000071D6" w:rsidRDefault="00366D0E" w:rsidP="00D6064F">
            <w:pPr>
              <w:autoSpaceDE w:val="0"/>
              <w:autoSpaceDN w:val="0"/>
              <w:adjustRightInd w:val="0"/>
              <w:rPr>
                <w:rFonts w:cs="Arial"/>
              </w:rPr>
            </w:pPr>
            <w:r w:rsidRPr="000071D6">
              <w:rPr>
                <w:rFonts w:cs="Arial"/>
              </w:rPr>
              <w:t xml:space="preserve">leather or of composition leather of a kind in machinery or mechanical appliances or for other technical </w:t>
            </w:r>
            <w:proofErr w:type="gramStart"/>
            <w:r w:rsidRPr="000071D6">
              <w:rPr>
                <w:rFonts w:cs="Arial"/>
              </w:rPr>
              <w:t>uses;</w:t>
            </w:r>
            <w:proofErr w:type="gramEnd"/>
          </w:p>
          <w:p w14:paraId="3738EF3B" w14:textId="77777777" w:rsidR="00366D0E" w:rsidRPr="000071D6" w:rsidRDefault="00366D0E" w:rsidP="00D6064F">
            <w:pPr>
              <w:autoSpaceDE w:val="0"/>
              <w:autoSpaceDN w:val="0"/>
              <w:adjustRightInd w:val="0"/>
              <w:rPr>
                <w:rFonts w:cs="Arial"/>
              </w:rPr>
            </w:pPr>
            <w:r w:rsidRPr="000071D6">
              <w:rPr>
                <w:rFonts w:cs="Arial"/>
              </w:rPr>
              <w:t>(xxviii) Other articles of leather or of composition leather (straps, welt, covers) articles of apparel, clothing</w:t>
            </w:r>
          </w:p>
          <w:p w14:paraId="1E3E8087" w14:textId="6F40860C" w:rsidR="00366D0E" w:rsidRPr="000071D6" w:rsidRDefault="00366D0E" w:rsidP="00D6064F">
            <w:pPr>
              <w:tabs>
                <w:tab w:val="left" w:pos="1005"/>
              </w:tabs>
              <w:rPr>
                <w:rFonts w:cs="Arial"/>
              </w:rPr>
            </w:pPr>
            <w:r w:rsidRPr="000071D6">
              <w:rPr>
                <w:rFonts w:cs="Arial"/>
              </w:rPr>
              <w:t xml:space="preserve">accessories and other articles of </w:t>
            </w:r>
            <w:r w:rsidR="00B27B31" w:rsidRPr="000071D6">
              <w:rPr>
                <w:rFonts w:cs="Arial"/>
              </w:rPr>
              <w:t xml:space="preserve">fur </w:t>
            </w:r>
            <w:proofErr w:type="gramStart"/>
            <w:r w:rsidR="00B27B31" w:rsidRPr="000071D6">
              <w:rPr>
                <w:rFonts w:cs="Arial"/>
              </w:rPr>
              <w:t>skin</w:t>
            </w:r>
            <w:r w:rsidRPr="000071D6">
              <w:rPr>
                <w:rFonts w:cs="Arial"/>
              </w:rPr>
              <w:t>;</w:t>
            </w:r>
            <w:proofErr w:type="gramEnd"/>
          </w:p>
          <w:p w14:paraId="5ED58991" w14:textId="77777777" w:rsidR="00366D0E" w:rsidRPr="000071D6" w:rsidRDefault="00366D0E" w:rsidP="00D6064F">
            <w:pPr>
              <w:autoSpaceDE w:val="0"/>
              <w:autoSpaceDN w:val="0"/>
              <w:adjustRightInd w:val="0"/>
              <w:rPr>
                <w:rFonts w:cs="Arial"/>
              </w:rPr>
            </w:pPr>
            <w:r w:rsidRPr="000071D6">
              <w:rPr>
                <w:rFonts w:cs="Arial"/>
              </w:rPr>
              <w:lastRenderedPageBreak/>
              <w:t>(xxix) Articles of gut of gold beater’s skin, of bladders, of tendons, articles of apparel, clothing accessories and other</w:t>
            </w:r>
          </w:p>
          <w:p w14:paraId="410B674D" w14:textId="6C376535" w:rsidR="00366D0E" w:rsidRPr="000071D6" w:rsidRDefault="00366D0E" w:rsidP="00D6064F">
            <w:pPr>
              <w:autoSpaceDE w:val="0"/>
              <w:autoSpaceDN w:val="0"/>
              <w:adjustRightInd w:val="0"/>
              <w:rPr>
                <w:rFonts w:cs="Arial"/>
              </w:rPr>
            </w:pPr>
            <w:r w:rsidRPr="000071D6">
              <w:rPr>
                <w:rFonts w:cs="Arial"/>
              </w:rPr>
              <w:t xml:space="preserve">articles of </w:t>
            </w:r>
            <w:r w:rsidR="00B27B31" w:rsidRPr="000071D6">
              <w:rPr>
                <w:rFonts w:cs="Arial"/>
              </w:rPr>
              <w:t>fur skin</w:t>
            </w:r>
            <w:r w:rsidRPr="000071D6">
              <w:rPr>
                <w:rFonts w:cs="Arial"/>
              </w:rPr>
              <w:t xml:space="preserve">, artificial fur and articles </w:t>
            </w:r>
            <w:proofErr w:type="gramStart"/>
            <w:r w:rsidRPr="000071D6">
              <w:rPr>
                <w:rFonts w:cs="Arial"/>
              </w:rPr>
              <w:t>thereof;</w:t>
            </w:r>
            <w:proofErr w:type="gramEnd"/>
          </w:p>
          <w:p w14:paraId="6D86D6D4" w14:textId="77777777" w:rsidR="00366D0E" w:rsidRPr="000071D6" w:rsidRDefault="00366D0E" w:rsidP="00D6064F">
            <w:pPr>
              <w:autoSpaceDE w:val="0"/>
              <w:autoSpaceDN w:val="0"/>
              <w:adjustRightInd w:val="0"/>
              <w:rPr>
                <w:rFonts w:cs="Arial"/>
              </w:rPr>
            </w:pPr>
            <w:r w:rsidRPr="000071D6">
              <w:rPr>
                <w:rFonts w:cs="Arial"/>
              </w:rPr>
              <w:t>(xxx) Garneted stock of wool or of fine or coarse animal hair, wool and fine or coarse animal hair, carded or combed</w:t>
            </w:r>
          </w:p>
          <w:p w14:paraId="68EC6565" w14:textId="77777777" w:rsidR="00366D0E" w:rsidRPr="000071D6" w:rsidRDefault="00366D0E" w:rsidP="00D6064F">
            <w:pPr>
              <w:autoSpaceDE w:val="0"/>
              <w:autoSpaceDN w:val="0"/>
              <w:adjustRightInd w:val="0"/>
              <w:rPr>
                <w:rFonts w:cs="Arial"/>
              </w:rPr>
            </w:pPr>
            <w:r w:rsidRPr="000071D6">
              <w:rPr>
                <w:rFonts w:cs="Arial"/>
              </w:rPr>
              <w:t>(</w:t>
            </w:r>
            <w:proofErr w:type="gramStart"/>
            <w:r w:rsidRPr="000071D6">
              <w:rPr>
                <w:rFonts w:cs="Arial"/>
              </w:rPr>
              <w:t>including</w:t>
            </w:r>
            <w:proofErr w:type="gramEnd"/>
            <w:r w:rsidRPr="000071D6">
              <w:rPr>
                <w:rFonts w:cs="Arial"/>
              </w:rPr>
              <w:t xml:space="preserve"> combed wool in fragments), yarn of carded wool not put up for retail sale yarn of combed wool not put up</w:t>
            </w:r>
          </w:p>
          <w:p w14:paraId="4FFAC090" w14:textId="77777777" w:rsidR="00366D0E" w:rsidRPr="000071D6" w:rsidRDefault="00366D0E" w:rsidP="00D6064F">
            <w:pPr>
              <w:autoSpaceDE w:val="0"/>
              <w:autoSpaceDN w:val="0"/>
              <w:adjustRightInd w:val="0"/>
              <w:rPr>
                <w:rFonts w:cs="Arial"/>
              </w:rPr>
            </w:pPr>
            <w:r w:rsidRPr="000071D6">
              <w:rPr>
                <w:rFonts w:cs="Arial"/>
              </w:rPr>
              <w:t xml:space="preserve">for retail sale, yarn of fine animal hair (carded or combed) not put up for retail sale, yarn of wool or of fine </w:t>
            </w:r>
            <w:proofErr w:type="gramStart"/>
            <w:r w:rsidRPr="000071D6">
              <w:rPr>
                <w:rFonts w:cs="Arial"/>
              </w:rPr>
              <w:t>animal</w:t>
            </w:r>
            <w:proofErr w:type="gramEnd"/>
          </w:p>
          <w:p w14:paraId="61BA2B3A" w14:textId="77777777" w:rsidR="00366D0E" w:rsidRPr="000071D6" w:rsidRDefault="00366D0E" w:rsidP="00D6064F">
            <w:pPr>
              <w:autoSpaceDE w:val="0"/>
              <w:autoSpaceDN w:val="0"/>
              <w:adjustRightInd w:val="0"/>
              <w:rPr>
                <w:rFonts w:cs="Arial"/>
              </w:rPr>
            </w:pPr>
            <w:r w:rsidRPr="000071D6">
              <w:rPr>
                <w:rFonts w:cs="Arial"/>
              </w:rPr>
              <w:t xml:space="preserve">hair put for retail sale, yarn of coarse animal hair or of </w:t>
            </w:r>
            <w:proofErr w:type="gramStart"/>
            <w:r w:rsidRPr="000071D6">
              <w:rPr>
                <w:rFonts w:cs="Arial"/>
              </w:rPr>
              <w:t>horse hair</w:t>
            </w:r>
            <w:proofErr w:type="gramEnd"/>
            <w:r w:rsidRPr="000071D6">
              <w:rPr>
                <w:rFonts w:cs="Arial"/>
              </w:rPr>
              <w:t xml:space="preserve"> (including </w:t>
            </w:r>
            <w:r w:rsidRPr="000071D6">
              <w:rPr>
                <w:rFonts w:cs="Arial"/>
              </w:rPr>
              <w:lastRenderedPageBreak/>
              <w:t>gimped horsehair yarn whether or not put</w:t>
            </w:r>
          </w:p>
          <w:p w14:paraId="3E1944E2" w14:textId="77777777" w:rsidR="00366D0E" w:rsidRPr="000071D6" w:rsidRDefault="00366D0E" w:rsidP="00D6064F">
            <w:pPr>
              <w:autoSpaceDE w:val="0"/>
              <w:autoSpaceDN w:val="0"/>
              <w:adjustRightInd w:val="0"/>
              <w:rPr>
                <w:rFonts w:cs="Arial"/>
              </w:rPr>
            </w:pPr>
            <w:r w:rsidRPr="000071D6">
              <w:rPr>
                <w:rFonts w:cs="Arial"/>
              </w:rPr>
              <w:t xml:space="preserve">up for retail sale), woven fabrics of carded wool or carded fine animal hair, woven fabrics of combed wool or </w:t>
            </w:r>
            <w:proofErr w:type="gramStart"/>
            <w:r w:rsidRPr="000071D6">
              <w:rPr>
                <w:rFonts w:cs="Arial"/>
              </w:rPr>
              <w:t>carded</w:t>
            </w:r>
            <w:proofErr w:type="gramEnd"/>
          </w:p>
          <w:p w14:paraId="6A7472C2" w14:textId="77777777" w:rsidR="00366D0E" w:rsidRPr="000071D6" w:rsidRDefault="00366D0E" w:rsidP="00D6064F">
            <w:pPr>
              <w:autoSpaceDE w:val="0"/>
              <w:autoSpaceDN w:val="0"/>
              <w:adjustRightInd w:val="0"/>
              <w:rPr>
                <w:rFonts w:cs="Arial"/>
              </w:rPr>
            </w:pPr>
            <w:r w:rsidRPr="000071D6">
              <w:rPr>
                <w:rFonts w:cs="Arial"/>
              </w:rPr>
              <w:t xml:space="preserve">fine animal hair, woven fabrics of coarse animal hair or of </w:t>
            </w:r>
            <w:proofErr w:type="gramStart"/>
            <w:r w:rsidRPr="000071D6">
              <w:rPr>
                <w:rFonts w:cs="Arial"/>
              </w:rPr>
              <w:t>horse hair</w:t>
            </w:r>
            <w:proofErr w:type="gramEnd"/>
            <w:r w:rsidRPr="000071D6">
              <w:rPr>
                <w:rFonts w:cs="Arial"/>
              </w:rPr>
              <w:t>.</w:t>
            </w:r>
          </w:p>
          <w:p w14:paraId="10636275" w14:textId="77777777" w:rsidR="00366D0E" w:rsidRPr="000071D6" w:rsidRDefault="00366D0E" w:rsidP="00D6064F">
            <w:pPr>
              <w:autoSpaceDE w:val="0"/>
              <w:autoSpaceDN w:val="0"/>
              <w:adjustRightInd w:val="0"/>
              <w:rPr>
                <w:rFonts w:cs="Arial"/>
              </w:rPr>
            </w:pPr>
          </w:p>
        </w:tc>
        <w:tc>
          <w:tcPr>
            <w:tcW w:w="1000" w:type="pct"/>
          </w:tcPr>
          <w:p w14:paraId="4FC4DE25" w14:textId="77777777" w:rsidR="00366D0E" w:rsidRPr="000071D6" w:rsidRDefault="00366D0E" w:rsidP="00D6064F">
            <w:pPr>
              <w:autoSpaceDE w:val="0"/>
              <w:autoSpaceDN w:val="0"/>
              <w:adjustRightInd w:val="0"/>
              <w:rPr>
                <w:rFonts w:ascii="Times-Bold" w:hAnsi="Times-Bold" w:cs="Times-Bold"/>
                <w:b/>
                <w:bCs/>
                <w:sz w:val="20"/>
                <w:szCs w:val="20"/>
              </w:rPr>
            </w:pPr>
            <w:r w:rsidRPr="000071D6">
              <w:rPr>
                <w:rFonts w:ascii="Times-Bold" w:hAnsi="Times-Bold" w:cs="Times-Bold"/>
                <w:b/>
                <w:bCs/>
                <w:sz w:val="20"/>
                <w:szCs w:val="20"/>
              </w:rPr>
              <w:lastRenderedPageBreak/>
              <w:t>MINISTRY OF AGRICULTURE</w:t>
            </w:r>
          </w:p>
          <w:p w14:paraId="4E8B21C2" w14:textId="77777777" w:rsidR="00366D0E" w:rsidRPr="000071D6" w:rsidRDefault="00366D0E" w:rsidP="00D6064F">
            <w:pPr>
              <w:autoSpaceDE w:val="0"/>
              <w:autoSpaceDN w:val="0"/>
              <w:adjustRightInd w:val="0"/>
              <w:rPr>
                <w:rFonts w:ascii="Times-Bold" w:hAnsi="Times-Bold" w:cs="Times-Bold"/>
                <w:b/>
                <w:bCs/>
                <w:sz w:val="20"/>
                <w:szCs w:val="20"/>
              </w:rPr>
            </w:pPr>
            <w:r w:rsidRPr="000071D6">
              <w:rPr>
                <w:rFonts w:ascii="Times-Bold" w:hAnsi="Times-Bold" w:cs="Times-Bold"/>
                <w:b/>
                <w:bCs/>
                <w:sz w:val="20"/>
                <w:szCs w:val="20"/>
              </w:rPr>
              <w:t>(Department of Animal Husbandry and Dairying and Fisheries)</w:t>
            </w:r>
          </w:p>
          <w:p w14:paraId="4A9AF408" w14:textId="77777777" w:rsidR="00366D0E" w:rsidRPr="000071D6" w:rsidRDefault="00366D0E" w:rsidP="00D6064F">
            <w:pPr>
              <w:autoSpaceDE w:val="0"/>
              <w:autoSpaceDN w:val="0"/>
              <w:adjustRightInd w:val="0"/>
              <w:rPr>
                <w:rFonts w:ascii="Times-Bold" w:hAnsi="Times-Bold" w:cs="Times-Bold"/>
                <w:b/>
                <w:bCs/>
                <w:sz w:val="20"/>
                <w:szCs w:val="20"/>
              </w:rPr>
            </w:pPr>
            <w:r w:rsidRPr="000071D6">
              <w:rPr>
                <w:rFonts w:ascii="Times-Bold" w:hAnsi="Times-Bold" w:cs="Times-Bold"/>
                <w:b/>
                <w:bCs/>
                <w:sz w:val="20"/>
                <w:szCs w:val="20"/>
              </w:rPr>
              <w:t>NOTIFICATION</w:t>
            </w:r>
          </w:p>
          <w:p w14:paraId="3590A79B" w14:textId="77777777" w:rsidR="00366D0E" w:rsidRPr="000071D6" w:rsidRDefault="00366D0E" w:rsidP="00D6064F">
            <w:pPr>
              <w:autoSpaceDE w:val="0"/>
              <w:autoSpaceDN w:val="0"/>
              <w:adjustRightInd w:val="0"/>
              <w:rPr>
                <w:rFonts w:ascii="Times-Roman" w:hAnsi="Times-Roman" w:cs="Times-Roman"/>
                <w:sz w:val="20"/>
                <w:szCs w:val="20"/>
              </w:rPr>
            </w:pPr>
            <w:r w:rsidRPr="000071D6">
              <w:rPr>
                <w:rFonts w:ascii="Times-Roman" w:hAnsi="Times-Roman" w:cs="Times-Roman"/>
                <w:sz w:val="20"/>
                <w:szCs w:val="20"/>
              </w:rPr>
              <w:t xml:space="preserve">New Delhi, the </w:t>
            </w:r>
            <w:proofErr w:type="gramStart"/>
            <w:r w:rsidRPr="000071D6">
              <w:rPr>
                <w:rFonts w:ascii="Times-Roman" w:hAnsi="Times-Roman" w:cs="Times-Roman"/>
                <w:sz w:val="20"/>
                <w:szCs w:val="20"/>
              </w:rPr>
              <w:t>16th</w:t>
            </w:r>
            <w:proofErr w:type="gramEnd"/>
            <w:r w:rsidRPr="000071D6">
              <w:rPr>
                <w:rFonts w:ascii="Times-Roman" w:hAnsi="Times-Roman" w:cs="Times-Roman"/>
                <w:sz w:val="20"/>
                <w:szCs w:val="20"/>
              </w:rPr>
              <w:t xml:space="preserve"> October, 2014</w:t>
            </w:r>
          </w:p>
          <w:p w14:paraId="097AB0D7" w14:textId="77777777" w:rsidR="00366D0E" w:rsidRPr="000071D6" w:rsidRDefault="00366D0E" w:rsidP="00D6064F">
            <w:pPr>
              <w:autoSpaceDE w:val="0"/>
              <w:autoSpaceDN w:val="0"/>
              <w:adjustRightInd w:val="0"/>
              <w:rPr>
                <w:rFonts w:ascii="Times-Roman" w:hAnsi="Times-Roman" w:cs="Times-Roman"/>
                <w:sz w:val="20"/>
                <w:szCs w:val="20"/>
              </w:rPr>
            </w:pPr>
            <w:r w:rsidRPr="000071D6">
              <w:rPr>
                <w:rFonts w:ascii="Times-Bold" w:hAnsi="Times-Bold" w:cs="Times-Bold"/>
                <w:b/>
                <w:bCs/>
                <w:sz w:val="20"/>
                <w:szCs w:val="20"/>
              </w:rPr>
              <w:t>S.O. 2666(E</w:t>
            </w:r>
            <w:proofErr w:type="gramStart"/>
            <w:r w:rsidRPr="000071D6">
              <w:rPr>
                <w:rFonts w:ascii="Times-Bold" w:hAnsi="Times-Bold" w:cs="Times-Bold"/>
                <w:b/>
                <w:bCs/>
                <w:sz w:val="20"/>
                <w:szCs w:val="20"/>
              </w:rPr>
              <w:t>).—</w:t>
            </w:r>
            <w:proofErr w:type="gramEnd"/>
            <w:r w:rsidRPr="000071D6">
              <w:rPr>
                <w:rFonts w:ascii="Times-Roman" w:hAnsi="Times-Roman" w:cs="Times-Roman"/>
                <w:sz w:val="20"/>
                <w:szCs w:val="20"/>
              </w:rPr>
              <w:t>In exercise of the powers conferred by clause (d) of section 2 and section 3A of the Live-stock</w:t>
            </w:r>
          </w:p>
          <w:p w14:paraId="42DEDF2E" w14:textId="77777777" w:rsidR="00366D0E" w:rsidRPr="000071D6" w:rsidRDefault="00366D0E" w:rsidP="00D6064F">
            <w:pPr>
              <w:autoSpaceDE w:val="0"/>
              <w:autoSpaceDN w:val="0"/>
              <w:adjustRightInd w:val="0"/>
              <w:rPr>
                <w:rFonts w:ascii="Times-Roman" w:hAnsi="Times-Roman" w:cs="Times-Roman"/>
                <w:sz w:val="20"/>
                <w:szCs w:val="20"/>
              </w:rPr>
            </w:pPr>
            <w:r w:rsidRPr="000071D6">
              <w:rPr>
                <w:rFonts w:ascii="Times-Roman" w:hAnsi="Times-Roman" w:cs="Times-Roman"/>
                <w:sz w:val="20"/>
                <w:szCs w:val="20"/>
              </w:rPr>
              <w:t xml:space="preserve">Importation Act, 1898 (9 of 1898) and in supersession of notification S.O. 655(E) dated the </w:t>
            </w:r>
            <w:proofErr w:type="gramStart"/>
            <w:r w:rsidRPr="000071D6">
              <w:rPr>
                <w:rFonts w:ascii="Times-Roman" w:hAnsi="Times-Roman" w:cs="Times-Roman"/>
                <w:sz w:val="20"/>
                <w:szCs w:val="20"/>
              </w:rPr>
              <w:t>07</w:t>
            </w:r>
            <w:r w:rsidRPr="000071D6">
              <w:rPr>
                <w:rFonts w:ascii="Times-Roman" w:hAnsi="Times-Roman" w:cs="Times-Roman"/>
                <w:sz w:val="13"/>
                <w:szCs w:val="13"/>
              </w:rPr>
              <w:t>th</w:t>
            </w:r>
            <w:proofErr w:type="gramEnd"/>
            <w:r w:rsidRPr="000071D6">
              <w:rPr>
                <w:rFonts w:ascii="Times-Roman" w:hAnsi="Times-Roman" w:cs="Times-Roman"/>
                <w:sz w:val="13"/>
                <w:szCs w:val="13"/>
              </w:rPr>
              <w:t xml:space="preserve"> </w:t>
            </w:r>
            <w:r w:rsidRPr="000071D6">
              <w:rPr>
                <w:rFonts w:ascii="Times-Roman" w:hAnsi="Times-Roman" w:cs="Times-Roman"/>
                <w:sz w:val="20"/>
                <w:szCs w:val="20"/>
              </w:rPr>
              <w:t>July,2001, except as</w:t>
            </w:r>
          </w:p>
          <w:p w14:paraId="7B24AE97" w14:textId="77777777" w:rsidR="00366D0E" w:rsidRPr="000071D6" w:rsidRDefault="00366D0E" w:rsidP="00D6064F">
            <w:pPr>
              <w:autoSpaceDE w:val="0"/>
              <w:autoSpaceDN w:val="0"/>
              <w:adjustRightInd w:val="0"/>
              <w:rPr>
                <w:rFonts w:ascii="Times-Roman" w:hAnsi="Times-Roman" w:cs="Times-Roman"/>
                <w:sz w:val="20"/>
                <w:szCs w:val="20"/>
              </w:rPr>
            </w:pPr>
            <w:r w:rsidRPr="000071D6">
              <w:rPr>
                <w:rFonts w:ascii="Times-Roman" w:hAnsi="Times-Roman" w:cs="Times-Roman"/>
                <w:sz w:val="20"/>
                <w:szCs w:val="20"/>
              </w:rPr>
              <w:lastRenderedPageBreak/>
              <w:t>respects things done or omitted to be done before such supersession, the Central Government hereby notifies the “</w:t>
            </w:r>
            <w:proofErr w:type="gramStart"/>
            <w:r w:rsidRPr="000071D6">
              <w:rPr>
                <w:rFonts w:ascii="Times-Roman" w:hAnsi="Times-Roman" w:cs="Times-Roman"/>
                <w:sz w:val="20"/>
                <w:szCs w:val="20"/>
              </w:rPr>
              <w:t>livestock</w:t>
            </w:r>
            <w:proofErr w:type="gramEnd"/>
          </w:p>
          <w:p w14:paraId="494AD09D" w14:textId="77777777" w:rsidR="00366D0E" w:rsidRPr="000071D6" w:rsidRDefault="00366D0E" w:rsidP="00D6064F">
            <w:pPr>
              <w:pStyle w:val="NormalWeb"/>
              <w:rPr>
                <w:rFonts w:ascii="Arial" w:hAnsi="Arial" w:cs="Arial"/>
                <w:b/>
                <w:bCs/>
                <w:sz w:val="22"/>
                <w:szCs w:val="22"/>
              </w:rPr>
            </w:pPr>
            <w:r w:rsidRPr="000071D6">
              <w:rPr>
                <w:rFonts w:ascii="Times-Roman" w:hAnsi="Times-Roman" w:cs="Times-Roman"/>
                <w:sz w:val="20"/>
                <w:szCs w:val="20"/>
              </w:rPr>
              <w:t xml:space="preserve">products” and procedure for the issue of sanitary import permit for import of such products as </w:t>
            </w:r>
            <w:proofErr w:type="gramStart"/>
            <w:r w:rsidRPr="000071D6">
              <w:rPr>
                <w:rFonts w:ascii="Times-Roman" w:hAnsi="Times-Roman" w:cs="Times-Roman"/>
                <w:sz w:val="20"/>
                <w:szCs w:val="20"/>
              </w:rPr>
              <w:t>follows:-</w:t>
            </w:r>
            <w:proofErr w:type="gramEnd"/>
          </w:p>
        </w:tc>
        <w:tc>
          <w:tcPr>
            <w:tcW w:w="1000" w:type="pct"/>
            <w:shd w:val="clear" w:color="auto" w:fill="auto"/>
          </w:tcPr>
          <w:p w14:paraId="5631F751" w14:textId="77777777" w:rsidR="00366D0E" w:rsidRPr="000071D6" w:rsidRDefault="00366D0E" w:rsidP="00D6064F">
            <w:pPr>
              <w:pStyle w:val="NormalWeb"/>
              <w:rPr>
                <w:rFonts w:ascii="Arial" w:hAnsi="Arial" w:cs="Arial"/>
                <w:sz w:val="22"/>
                <w:szCs w:val="22"/>
              </w:rPr>
            </w:pPr>
            <w:r w:rsidRPr="000071D6">
              <w:rPr>
                <w:rFonts w:ascii="Arial" w:hAnsi="Arial" w:cs="Arial"/>
                <w:b/>
                <w:bCs/>
                <w:sz w:val="22"/>
                <w:szCs w:val="22"/>
              </w:rPr>
              <w:lastRenderedPageBreak/>
              <w:t>REGULATION (EU) 2016/429 OF THE EUROPEAN PARLIAMENT AND OF THE COUNCIL of 9 March 2016</w:t>
            </w:r>
            <w:r w:rsidRPr="000071D6">
              <w:rPr>
                <w:rFonts w:ascii="Arial" w:hAnsi="Arial" w:cs="Arial"/>
                <w:sz w:val="22"/>
                <w:szCs w:val="22"/>
              </w:rPr>
              <w:t xml:space="preserve"> on transmissible animal diseases and amending and repealing certain acts </w:t>
            </w:r>
            <w:proofErr w:type="gramStart"/>
            <w:r w:rsidRPr="000071D6">
              <w:rPr>
                <w:rFonts w:ascii="Arial" w:hAnsi="Arial" w:cs="Arial"/>
                <w:sz w:val="22"/>
                <w:szCs w:val="22"/>
              </w:rPr>
              <w:t>in the area of</w:t>
            </w:r>
            <w:proofErr w:type="gramEnd"/>
            <w:r w:rsidRPr="000071D6">
              <w:rPr>
                <w:rFonts w:ascii="Arial" w:hAnsi="Arial" w:cs="Arial"/>
                <w:sz w:val="22"/>
                <w:szCs w:val="22"/>
              </w:rPr>
              <w:t xml:space="preserve"> animal health (‘Animal Health Law’) </w:t>
            </w:r>
          </w:p>
          <w:p w14:paraId="55E9C7EC"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CHAPTER 5 </w:t>
            </w:r>
          </w:p>
          <w:p w14:paraId="04A79F5A"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Movements within the Union of germinal products </w:t>
            </w:r>
          </w:p>
          <w:p w14:paraId="2D98E16A"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lastRenderedPageBreak/>
              <w:t xml:space="preserve">Section 1 </w:t>
            </w:r>
          </w:p>
          <w:p w14:paraId="5D0C6F4E"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General requirements </w:t>
            </w:r>
          </w:p>
          <w:p w14:paraId="4116EE55"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Article 157 </w:t>
            </w:r>
          </w:p>
          <w:p w14:paraId="27C21B68"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General requirements for movements of germinal products </w:t>
            </w:r>
          </w:p>
          <w:p w14:paraId="5CA2272B"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Section 2 </w:t>
            </w:r>
          </w:p>
          <w:p w14:paraId="53C573E9"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Movements to other Member States of germinal products of kept animals of the bovine, ovine, caprine, </w:t>
            </w:r>
            <w:proofErr w:type="gramStart"/>
            <w:r w:rsidRPr="000071D6">
              <w:rPr>
                <w:rFonts w:ascii="Arial" w:hAnsi="Arial" w:cs="Arial"/>
                <w:sz w:val="22"/>
                <w:szCs w:val="22"/>
              </w:rPr>
              <w:t>porcine</w:t>
            </w:r>
            <w:proofErr w:type="gramEnd"/>
            <w:r w:rsidRPr="000071D6">
              <w:rPr>
                <w:rFonts w:ascii="Arial" w:hAnsi="Arial" w:cs="Arial"/>
                <w:sz w:val="22"/>
                <w:szCs w:val="22"/>
              </w:rPr>
              <w:t xml:space="preserve"> and equine species and germinal products of poultry </w:t>
            </w:r>
          </w:p>
          <w:p w14:paraId="58FCA2EF"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Article 159 </w:t>
            </w:r>
          </w:p>
          <w:p w14:paraId="6F039D3D"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Operators' obligations in respect of movements to other Member States of germinal products of kept animals of the bovine, ovine, caprine, </w:t>
            </w:r>
            <w:proofErr w:type="gramStart"/>
            <w:r w:rsidRPr="000071D6">
              <w:rPr>
                <w:rFonts w:ascii="Arial" w:hAnsi="Arial" w:cs="Arial"/>
                <w:sz w:val="22"/>
                <w:szCs w:val="22"/>
              </w:rPr>
              <w:t>porcine</w:t>
            </w:r>
            <w:proofErr w:type="gramEnd"/>
            <w:r w:rsidRPr="000071D6">
              <w:rPr>
                <w:rFonts w:ascii="Arial" w:hAnsi="Arial" w:cs="Arial"/>
                <w:sz w:val="22"/>
                <w:szCs w:val="22"/>
              </w:rPr>
              <w:t xml:space="preserve"> and </w:t>
            </w:r>
            <w:r w:rsidRPr="000071D6">
              <w:rPr>
                <w:rFonts w:ascii="Arial" w:hAnsi="Arial" w:cs="Arial"/>
                <w:sz w:val="22"/>
                <w:szCs w:val="22"/>
              </w:rPr>
              <w:lastRenderedPageBreak/>
              <w:t xml:space="preserve">equine species and germinal products of poultry </w:t>
            </w:r>
          </w:p>
          <w:p w14:paraId="78B41502" w14:textId="77777777" w:rsidR="00366D0E" w:rsidRPr="000071D6" w:rsidRDefault="00366D0E" w:rsidP="00D6064F">
            <w:pPr>
              <w:pStyle w:val="NormalWeb"/>
              <w:rPr>
                <w:rFonts w:ascii="Arial" w:hAnsi="Arial" w:cs="Arial"/>
                <w:sz w:val="22"/>
                <w:szCs w:val="22"/>
              </w:rPr>
            </w:pPr>
          </w:p>
          <w:p w14:paraId="2F96E4A4" w14:textId="77777777" w:rsidR="00366D0E" w:rsidRPr="000071D6" w:rsidRDefault="00366D0E" w:rsidP="00D6064F">
            <w:pPr>
              <w:pStyle w:val="NormalWeb"/>
              <w:rPr>
                <w:rFonts w:ascii="Arial" w:hAnsi="Arial" w:cs="Arial"/>
                <w:b/>
                <w:bCs/>
                <w:sz w:val="22"/>
                <w:szCs w:val="22"/>
              </w:rPr>
            </w:pPr>
            <w:r w:rsidRPr="000071D6">
              <w:rPr>
                <w:rFonts w:ascii="Arial" w:hAnsi="Arial" w:cs="Arial"/>
                <w:b/>
                <w:bCs/>
                <w:sz w:val="22"/>
                <w:szCs w:val="22"/>
              </w:rPr>
              <w:t xml:space="preserve">REGULATION (EU) 2017/625 OF THE EUROPEAN PARLIAMENT AND OF THE COUNCIL of 15 March 2017 on official controls and other official activities performed to ensure the application of food and feed law, rules on animal health and welfare, plant health and plant protection </w:t>
            </w:r>
            <w:proofErr w:type="gramStart"/>
            <w:r w:rsidRPr="000071D6">
              <w:rPr>
                <w:rFonts w:ascii="Arial" w:hAnsi="Arial" w:cs="Arial"/>
                <w:b/>
                <w:bCs/>
                <w:sz w:val="22"/>
                <w:szCs w:val="22"/>
              </w:rPr>
              <w:t>products</w:t>
            </w:r>
            <w:proofErr w:type="gramEnd"/>
          </w:p>
          <w:p w14:paraId="4ACE253E"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Section IV </w:t>
            </w:r>
          </w:p>
          <w:p w14:paraId="6177A82B"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Approval of the pre-export controls </w:t>
            </w:r>
          </w:p>
          <w:p w14:paraId="467B61FF"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Article 73 </w:t>
            </w:r>
          </w:p>
          <w:p w14:paraId="066B4E74"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lastRenderedPageBreak/>
              <w:t xml:space="preserve">Approval of pre-export controls performed by third </w:t>
            </w:r>
            <w:proofErr w:type="gramStart"/>
            <w:r w:rsidRPr="000071D6">
              <w:rPr>
                <w:rFonts w:ascii="Arial" w:hAnsi="Arial" w:cs="Arial"/>
                <w:sz w:val="22"/>
                <w:szCs w:val="22"/>
              </w:rPr>
              <w:t>countries</w:t>
            </w:r>
            <w:proofErr w:type="gramEnd"/>
            <w:r w:rsidRPr="000071D6">
              <w:rPr>
                <w:rFonts w:ascii="Arial" w:hAnsi="Arial" w:cs="Arial"/>
                <w:sz w:val="22"/>
                <w:szCs w:val="22"/>
              </w:rPr>
              <w:t xml:space="preserve"> </w:t>
            </w:r>
          </w:p>
          <w:p w14:paraId="5DAD714F"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Article 74 </w:t>
            </w:r>
          </w:p>
          <w:p w14:paraId="61E0D43D"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Non-compliance with, and withdrawal of, the approval of pre-export controls performed by third </w:t>
            </w:r>
            <w:proofErr w:type="gramStart"/>
            <w:r w:rsidRPr="000071D6">
              <w:rPr>
                <w:rFonts w:ascii="Arial" w:hAnsi="Arial" w:cs="Arial"/>
                <w:sz w:val="22"/>
                <w:szCs w:val="22"/>
              </w:rPr>
              <w:t>countries</w:t>
            </w:r>
            <w:proofErr w:type="gramEnd"/>
            <w:r w:rsidRPr="000071D6">
              <w:rPr>
                <w:rFonts w:ascii="Arial" w:hAnsi="Arial" w:cs="Arial"/>
                <w:sz w:val="22"/>
                <w:szCs w:val="22"/>
              </w:rPr>
              <w:t xml:space="preserve"> </w:t>
            </w:r>
          </w:p>
          <w:p w14:paraId="093B219F"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Section V </w:t>
            </w:r>
          </w:p>
          <w:p w14:paraId="3C859519" w14:textId="77777777" w:rsidR="00366D0E" w:rsidRPr="000071D6" w:rsidRDefault="00366D0E" w:rsidP="00D6064F">
            <w:pPr>
              <w:pStyle w:val="NormalWeb"/>
              <w:rPr>
                <w:rFonts w:ascii="Arial" w:hAnsi="Arial" w:cs="Arial"/>
                <w:b/>
                <w:bCs/>
                <w:sz w:val="22"/>
                <w:szCs w:val="22"/>
              </w:rPr>
            </w:pPr>
            <w:r w:rsidRPr="000071D6">
              <w:rPr>
                <w:rFonts w:ascii="Arial" w:hAnsi="Arial" w:cs="Arial"/>
                <w:sz w:val="22"/>
                <w:szCs w:val="22"/>
              </w:rPr>
              <w:t>Cooperation between authorities in relation to consignments from third countries</w:t>
            </w:r>
          </w:p>
          <w:p w14:paraId="6BB5ACBB" w14:textId="77777777" w:rsidR="00366D0E" w:rsidRPr="000071D6" w:rsidRDefault="00366D0E" w:rsidP="00D6064F">
            <w:pPr>
              <w:rPr>
                <w:rFonts w:eastAsia="Arial" w:cs="Arial"/>
                <w:bCs/>
                <w:color w:val="000000"/>
              </w:rPr>
            </w:pPr>
          </w:p>
        </w:tc>
        <w:tc>
          <w:tcPr>
            <w:tcW w:w="1000" w:type="pct"/>
            <w:tcBorders>
              <w:bottom w:val="single" w:sz="4" w:space="0" w:color="auto"/>
            </w:tcBorders>
            <w:shd w:val="clear" w:color="auto" w:fill="A8D08D" w:themeFill="accent6" w:themeFillTint="99"/>
          </w:tcPr>
          <w:p w14:paraId="33B07B2B" w14:textId="441F44CE" w:rsidR="00366D0E" w:rsidRPr="000071D6" w:rsidRDefault="00366D0E" w:rsidP="00D6064F">
            <w:pPr>
              <w:autoSpaceDE w:val="0"/>
              <w:autoSpaceDN w:val="0"/>
              <w:adjustRightInd w:val="0"/>
              <w:rPr>
                <w:rFonts w:cs="Arial"/>
              </w:rPr>
            </w:pPr>
            <w:r w:rsidRPr="000071D6">
              <w:rPr>
                <w:rFonts w:cs="Arial"/>
              </w:rPr>
              <w:lastRenderedPageBreak/>
              <w:t xml:space="preserve">In the second column I have added only the </w:t>
            </w:r>
            <w:r w:rsidR="00B27B31" w:rsidRPr="000071D6">
              <w:rPr>
                <w:rFonts w:cs="Arial"/>
              </w:rPr>
              <w:t>EU</w:t>
            </w:r>
            <w:r w:rsidRPr="000071D6">
              <w:rPr>
                <w:rFonts w:cs="Arial"/>
              </w:rPr>
              <w:t xml:space="preserve"> articles of the Regulation (EU)2016/429 related to germinal product</w:t>
            </w:r>
            <w:proofErr w:type="gramStart"/>
            <w:r w:rsidRPr="000071D6">
              <w:rPr>
                <w:rFonts w:cs="Arial"/>
              </w:rPr>
              <w:t xml:space="preserve">   (</w:t>
            </w:r>
            <w:proofErr w:type="gramEnd"/>
            <w:r w:rsidRPr="000071D6">
              <w:rPr>
                <w:rFonts w:cs="Arial"/>
              </w:rPr>
              <w:t>Bovine, ovine and caprine embryos, ova or semen;)</w:t>
            </w:r>
          </w:p>
          <w:p w14:paraId="1471F691" w14:textId="77777777" w:rsidR="00366D0E" w:rsidRPr="000071D6" w:rsidRDefault="00366D0E" w:rsidP="00D6064F">
            <w:pPr>
              <w:autoSpaceDE w:val="0"/>
              <w:autoSpaceDN w:val="0"/>
              <w:adjustRightInd w:val="0"/>
              <w:rPr>
                <w:rFonts w:cs="Arial"/>
              </w:rPr>
            </w:pPr>
            <w:r w:rsidRPr="000071D6">
              <w:rPr>
                <w:rFonts w:cs="Arial"/>
              </w:rPr>
              <w:t xml:space="preserve">For the purpose of this exercise all of the products are included in the above mentioned Regulations, and can all of them </w:t>
            </w:r>
            <w:proofErr w:type="gramStart"/>
            <w:r w:rsidRPr="000071D6">
              <w:rPr>
                <w:rFonts w:cs="Arial"/>
              </w:rPr>
              <w:t>included ,</w:t>
            </w:r>
            <w:proofErr w:type="gramEnd"/>
            <w:r w:rsidRPr="000071D6">
              <w:rPr>
                <w:rFonts w:cs="Arial"/>
              </w:rPr>
              <w:t xml:space="preserve"> and described in any certificate</w:t>
            </w:r>
          </w:p>
          <w:p w14:paraId="730CD943" w14:textId="77777777" w:rsidR="00366D0E" w:rsidRPr="000071D6" w:rsidRDefault="00366D0E" w:rsidP="00D6064F">
            <w:pPr>
              <w:rPr>
                <w:rFonts w:eastAsia="Arial" w:cs="Arial"/>
                <w:bCs/>
                <w:color w:val="000000"/>
              </w:rPr>
            </w:pPr>
          </w:p>
        </w:tc>
        <w:tc>
          <w:tcPr>
            <w:tcW w:w="1000" w:type="pct"/>
          </w:tcPr>
          <w:p w14:paraId="4EF7CF35" w14:textId="77777777" w:rsidR="00366D0E" w:rsidRPr="000071D6" w:rsidRDefault="00366D0E" w:rsidP="00D6064F">
            <w:pPr>
              <w:pStyle w:val="HTMLPreformatted"/>
              <w:rPr>
                <w:rFonts w:ascii="Arial" w:hAnsi="Arial" w:cs="Arial"/>
                <w:bCs/>
                <w:color w:val="000000" w:themeColor="text1"/>
                <w:sz w:val="22"/>
                <w:szCs w:val="22"/>
                <w:shd w:val="clear" w:color="auto" w:fill="F4F1F1"/>
              </w:rPr>
            </w:pPr>
            <w:r w:rsidRPr="000071D6">
              <w:rPr>
                <w:rFonts w:ascii="Arial" w:hAnsi="Arial" w:cs="Arial"/>
                <w:bCs/>
                <w:color w:val="000000" w:themeColor="text1"/>
                <w:sz w:val="22"/>
                <w:szCs w:val="22"/>
                <w:shd w:val="clear" w:color="auto" w:fill="F4F1F1"/>
              </w:rPr>
              <w:t>OIE Terrestrial Animal Health Code</w:t>
            </w:r>
            <w:r w:rsidRPr="000071D6">
              <w:rPr>
                <w:rFonts w:ascii="Arial" w:hAnsi="Arial" w:cs="Arial"/>
                <w:bCs/>
                <w:color w:val="000000" w:themeColor="text1"/>
                <w:sz w:val="22"/>
                <w:szCs w:val="22"/>
              </w:rPr>
              <w:br/>
            </w:r>
            <w:r w:rsidRPr="000071D6">
              <w:rPr>
                <w:rFonts w:ascii="Arial" w:hAnsi="Arial" w:cs="Arial"/>
                <w:bCs/>
                <w:color w:val="000000" w:themeColor="text1"/>
                <w:sz w:val="22"/>
                <w:szCs w:val="22"/>
                <w:shd w:val="clear" w:color="auto" w:fill="F4F1F1"/>
              </w:rPr>
              <w:t>(2023)</w:t>
            </w:r>
          </w:p>
          <w:p w14:paraId="13D50570" w14:textId="77777777" w:rsidR="00366D0E" w:rsidRPr="000071D6" w:rsidRDefault="00366D0E" w:rsidP="00D6064F">
            <w:pPr>
              <w:pStyle w:val="document-chapitre-libelle"/>
              <w:shd w:val="clear" w:color="auto" w:fill="F4F1F1"/>
              <w:spacing w:before="284" w:beforeAutospacing="0" w:after="0" w:afterAutospacing="0"/>
              <w:rPr>
                <w:rFonts w:ascii="Arial" w:hAnsi="Arial" w:cs="Arial"/>
                <w:caps/>
                <w:color w:val="27282A"/>
                <w:spacing w:val="57"/>
                <w:sz w:val="22"/>
                <w:szCs w:val="22"/>
                <w:lang w:val="en-GB"/>
              </w:rPr>
            </w:pPr>
            <w:r w:rsidRPr="000071D6">
              <w:rPr>
                <w:rFonts w:ascii="Arial" w:hAnsi="Arial" w:cs="Arial"/>
                <w:caps/>
                <w:color w:val="27282A"/>
                <w:spacing w:val="57"/>
                <w:sz w:val="22"/>
                <w:szCs w:val="22"/>
                <w:lang w:val="en-GB"/>
              </w:rPr>
              <w:t>CHAPTER 5.10.</w:t>
            </w:r>
          </w:p>
          <w:p w14:paraId="6E3E63B7" w14:textId="77777777" w:rsidR="00366D0E" w:rsidRPr="000071D6" w:rsidRDefault="00366D0E" w:rsidP="00D6064F"/>
          <w:p w14:paraId="6A844F00" w14:textId="77777777" w:rsidR="00366D0E" w:rsidRPr="000071D6" w:rsidRDefault="00366D0E" w:rsidP="00D6064F">
            <w:pPr>
              <w:pStyle w:val="document-chapitre-intitule"/>
              <w:shd w:val="clear" w:color="auto" w:fill="F4F1F1"/>
              <w:rPr>
                <w:rFonts w:ascii="Arial" w:hAnsi="Arial" w:cs="Arial"/>
                <w:caps/>
                <w:color w:val="27282A"/>
                <w:spacing w:val="28"/>
                <w:sz w:val="22"/>
                <w:szCs w:val="22"/>
                <w:lang w:val="en-GB"/>
              </w:rPr>
            </w:pPr>
            <w:r w:rsidRPr="000071D6">
              <w:rPr>
                <w:rFonts w:ascii="Arial" w:hAnsi="Arial" w:cs="Arial"/>
                <w:caps/>
                <w:color w:val="27282A"/>
                <w:spacing w:val="28"/>
                <w:sz w:val="22"/>
                <w:szCs w:val="22"/>
                <w:lang w:val="en-GB"/>
              </w:rPr>
              <w:t>MODEL VETERINARY CERTIFICATES FOR INTERNATIONAL TRADE IN LIVE ANIMALS, HATCHING EGGS AND PRODUCTS OF ANIMAL ORIGIN</w:t>
            </w:r>
          </w:p>
          <w:p w14:paraId="70D7A603" w14:textId="77777777" w:rsidR="00366D0E" w:rsidRPr="000071D6" w:rsidRDefault="00366D0E" w:rsidP="00D6064F">
            <w:pPr>
              <w:autoSpaceDE w:val="0"/>
              <w:autoSpaceDN w:val="0"/>
              <w:adjustRightInd w:val="0"/>
              <w:rPr>
                <w:rFonts w:cs="Arial"/>
              </w:rPr>
            </w:pPr>
          </w:p>
        </w:tc>
      </w:tr>
      <w:tr w:rsidR="00366D0E" w:rsidRPr="000071D6" w14:paraId="676CA084" w14:textId="77777777" w:rsidTr="00CD089A">
        <w:trPr>
          <w:trHeight w:val="421"/>
        </w:trPr>
        <w:tc>
          <w:tcPr>
            <w:tcW w:w="1000" w:type="pct"/>
            <w:shd w:val="clear" w:color="auto" w:fill="auto"/>
          </w:tcPr>
          <w:p w14:paraId="15E0D819" w14:textId="77777777" w:rsidR="00366D0E" w:rsidRPr="000071D6" w:rsidRDefault="00366D0E" w:rsidP="00D6064F">
            <w:pPr>
              <w:autoSpaceDE w:val="0"/>
              <w:autoSpaceDN w:val="0"/>
              <w:adjustRightInd w:val="0"/>
              <w:rPr>
                <w:rFonts w:cs="Arial"/>
              </w:rPr>
            </w:pPr>
            <w:r w:rsidRPr="000071D6">
              <w:rPr>
                <w:rFonts w:cs="Arial"/>
              </w:rPr>
              <w:lastRenderedPageBreak/>
              <w:t>The import of these products shall be allowed only against a sanitary import permit to be issued by this Department as per the procedure laid down in the Schedule annexed to this notification.</w:t>
            </w:r>
          </w:p>
          <w:p w14:paraId="6DCEF7AB" w14:textId="77777777" w:rsidR="00366D0E" w:rsidRPr="000071D6" w:rsidRDefault="00366D0E" w:rsidP="00D6064F">
            <w:pPr>
              <w:autoSpaceDE w:val="0"/>
              <w:autoSpaceDN w:val="0"/>
              <w:adjustRightInd w:val="0"/>
              <w:rPr>
                <w:rFonts w:cs="Arial"/>
              </w:rPr>
            </w:pPr>
          </w:p>
        </w:tc>
        <w:tc>
          <w:tcPr>
            <w:tcW w:w="1000" w:type="pct"/>
          </w:tcPr>
          <w:p w14:paraId="38004AFD" w14:textId="77777777" w:rsidR="00366D0E" w:rsidRPr="000071D6" w:rsidRDefault="00366D0E" w:rsidP="00D6064F">
            <w:pPr>
              <w:autoSpaceDE w:val="0"/>
              <w:autoSpaceDN w:val="0"/>
              <w:adjustRightInd w:val="0"/>
              <w:rPr>
                <w:rFonts w:ascii="Times-Bold" w:hAnsi="Times-Bold" w:cs="Times-Bold"/>
                <w:b/>
                <w:bCs/>
                <w:sz w:val="20"/>
                <w:szCs w:val="20"/>
              </w:rPr>
            </w:pPr>
            <w:r w:rsidRPr="000071D6">
              <w:rPr>
                <w:rFonts w:ascii="Times-Bold" w:hAnsi="Times-Bold" w:cs="Times-Bold"/>
                <w:b/>
                <w:bCs/>
                <w:sz w:val="20"/>
                <w:szCs w:val="20"/>
              </w:rPr>
              <w:t>MINISTRY OF AGRICULTURE</w:t>
            </w:r>
          </w:p>
          <w:p w14:paraId="7E49AD17" w14:textId="77777777" w:rsidR="00366D0E" w:rsidRPr="000071D6" w:rsidRDefault="00366D0E" w:rsidP="00D6064F">
            <w:pPr>
              <w:autoSpaceDE w:val="0"/>
              <w:autoSpaceDN w:val="0"/>
              <w:adjustRightInd w:val="0"/>
              <w:rPr>
                <w:rFonts w:ascii="Times-Bold" w:hAnsi="Times-Bold" w:cs="Times-Bold"/>
                <w:b/>
                <w:bCs/>
                <w:sz w:val="20"/>
                <w:szCs w:val="20"/>
              </w:rPr>
            </w:pPr>
            <w:r w:rsidRPr="000071D6">
              <w:rPr>
                <w:rFonts w:ascii="Times-Bold" w:hAnsi="Times-Bold" w:cs="Times-Bold"/>
                <w:b/>
                <w:bCs/>
                <w:sz w:val="20"/>
                <w:szCs w:val="20"/>
              </w:rPr>
              <w:t>(Department of Animal Husbandry and Dairying and Fisheries)</w:t>
            </w:r>
          </w:p>
          <w:p w14:paraId="6B823BBF" w14:textId="77777777" w:rsidR="00366D0E" w:rsidRPr="000071D6" w:rsidRDefault="00366D0E" w:rsidP="00D6064F">
            <w:pPr>
              <w:autoSpaceDE w:val="0"/>
              <w:autoSpaceDN w:val="0"/>
              <w:adjustRightInd w:val="0"/>
              <w:rPr>
                <w:rFonts w:ascii="Times-Bold" w:hAnsi="Times-Bold" w:cs="Times-Bold"/>
                <w:b/>
                <w:bCs/>
                <w:sz w:val="20"/>
                <w:szCs w:val="20"/>
              </w:rPr>
            </w:pPr>
            <w:r w:rsidRPr="000071D6">
              <w:rPr>
                <w:rFonts w:ascii="Times-Bold" w:hAnsi="Times-Bold" w:cs="Times-Bold"/>
                <w:b/>
                <w:bCs/>
                <w:sz w:val="20"/>
                <w:szCs w:val="20"/>
              </w:rPr>
              <w:t>NOTIFICATION</w:t>
            </w:r>
          </w:p>
          <w:p w14:paraId="7E3AF9E8" w14:textId="77777777" w:rsidR="00366D0E" w:rsidRPr="000071D6" w:rsidRDefault="00366D0E" w:rsidP="00D6064F">
            <w:pPr>
              <w:autoSpaceDE w:val="0"/>
              <w:autoSpaceDN w:val="0"/>
              <w:adjustRightInd w:val="0"/>
              <w:rPr>
                <w:rFonts w:ascii="Times-Roman" w:hAnsi="Times-Roman" w:cs="Times-Roman"/>
                <w:sz w:val="20"/>
                <w:szCs w:val="20"/>
              </w:rPr>
            </w:pPr>
            <w:r w:rsidRPr="000071D6">
              <w:rPr>
                <w:rFonts w:ascii="Times-Roman" w:hAnsi="Times-Roman" w:cs="Times-Roman"/>
                <w:sz w:val="20"/>
                <w:szCs w:val="20"/>
              </w:rPr>
              <w:t xml:space="preserve">New Delhi, the </w:t>
            </w:r>
            <w:proofErr w:type="gramStart"/>
            <w:r w:rsidRPr="000071D6">
              <w:rPr>
                <w:rFonts w:ascii="Times-Roman" w:hAnsi="Times-Roman" w:cs="Times-Roman"/>
                <w:sz w:val="20"/>
                <w:szCs w:val="20"/>
              </w:rPr>
              <w:t>16th</w:t>
            </w:r>
            <w:proofErr w:type="gramEnd"/>
            <w:r w:rsidRPr="000071D6">
              <w:rPr>
                <w:rFonts w:ascii="Times-Roman" w:hAnsi="Times-Roman" w:cs="Times-Roman"/>
                <w:sz w:val="20"/>
                <w:szCs w:val="20"/>
              </w:rPr>
              <w:t xml:space="preserve"> October, 2014</w:t>
            </w:r>
          </w:p>
          <w:p w14:paraId="37922C4C" w14:textId="77777777" w:rsidR="00366D0E" w:rsidRPr="000071D6" w:rsidRDefault="00366D0E" w:rsidP="00D6064F">
            <w:pPr>
              <w:autoSpaceDE w:val="0"/>
              <w:autoSpaceDN w:val="0"/>
              <w:adjustRightInd w:val="0"/>
              <w:rPr>
                <w:rFonts w:ascii="Times-Roman" w:hAnsi="Times-Roman" w:cs="Times-Roman"/>
                <w:sz w:val="20"/>
                <w:szCs w:val="20"/>
              </w:rPr>
            </w:pPr>
            <w:r w:rsidRPr="000071D6">
              <w:rPr>
                <w:rFonts w:ascii="Times-Bold" w:hAnsi="Times-Bold" w:cs="Times-Bold"/>
                <w:b/>
                <w:bCs/>
                <w:sz w:val="20"/>
                <w:szCs w:val="20"/>
              </w:rPr>
              <w:t>S.O. 2666(E</w:t>
            </w:r>
            <w:proofErr w:type="gramStart"/>
            <w:r w:rsidRPr="000071D6">
              <w:rPr>
                <w:rFonts w:ascii="Times-Bold" w:hAnsi="Times-Bold" w:cs="Times-Bold"/>
                <w:b/>
                <w:bCs/>
                <w:sz w:val="20"/>
                <w:szCs w:val="20"/>
              </w:rPr>
              <w:t>).—</w:t>
            </w:r>
            <w:proofErr w:type="gramEnd"/>
            <w:r w:rsidRPr="000071D6">
              <w:rPr>
                <w:rFonts w:ascii="Times-Roman" w:hAnsi="Times-Roman" w:cs="Times-Roman"/>
                <w:sz w:val="20"/>
                <w:szCs w:val="20"/>
              </w:rPr>
              <w:t>In exercise of the powers conferred by clause (d) of section 2 and section 3A of the Live-stock</w:t>
            </w:r>
          </w:p>
          <w:p w14:paraId="7DBA328D" w14:textId="77777777" w:rsidR="00366D0E" w:rsidRPr="000071D6" w:rsidRDefault="00366D0E" w:rsidP="00D6064F">
            <w:pPr>
              <w:autoSpaceDE w:val="0"/>
              <w:autoSpaceDN w:val="0"/>
              <w:adjustRightInd w:val="0"/>
              <w:rPr>
                <w:rFonts w:ascii="Times-Roman" w:hAnsi="Times-Roman" w:cs="Times-Roman"/>
                <w:sz w:val="20"/>
                <w:szCs w:val="20"/>
              </w:rPr>
            </w:pPr>
            <w:r w:rsidRPr="000071D6">
              <w:rPr>
                <w:rFonts w:ascii="Times-Roman" w:hAnsi="Times-Roman" w:cs="Times-Roman"/>
                <w:sz w:val="20"/>
                <w:szCs w:val="20"/>
              </w:rPr>
              <w:t xml:space="preserve">Importation Act, 1898 (9 of 1898) and in supersession of </w:t>
            </w:r>
            <w:r w:rsidRPr="000071D6">
              <w:rPr>
                <w:rFonts w:ascii="Times-Roman" w:hAnsi="Times-Roman" w:cs="Times-Roman"/>
                <w:sz w:val="20"/>
                <w:szCs w:val="20"/>
              </w:rPr>
              <w:lastRenderedPageBreak/>
              <w:t xml:space="preserve">notification S.O. 655(E) dated the </w:t>
            </w:r>
            <w:proofErr w:type="gramStart"/>
            <w:r w:rsidRPr="000071D6">
              <w:rPr>
                <w:rFonts w:ascii="Times-Roman" w:hAnsi="Times-Roman" w:cs="Times-Roman"/>
                <w:sz w:val="20"/>
                <w:szCs w:val="20"/>
              </w:rPr>
              <w:t>07</w:t>
            </w:r>
            <w:r w:rsidRPr="000071D6">
              <w:rPr>
                <w:rFonts w:ascii="Times-Roman" w:hAnsi="Times-Roman" w:cs="Times-Roman"/>
                <w:sz w:val="13"/>
                <w:szCs w:val="13"/>
              </w:rPr>
              <w:t>th</w:t>
            </w:r>
            <w:proofErr w:type="gramEnd"/>
            <w:r w:rsidRPr="000071D6">
              <w:rPr>
                <w:rFonts w:ascii="Times-Roman" w:hAnsi="Times-Roman" w:cs="Times-Roman"/>
                <w:sz w:val="13"/>
                <w:szCs w:val="13"/>
              </w:rPr>
              <w:t xml:space="preserve"> </w:t>
            </w:r>
            <w:r w:rsidRPr="000071D6">
              <w:rPr>
                <w:rFonts w:ascii="Times-Roman" w:hAnsi="Times-Roman" w:cs="Times-Roman"/>
                <w:sz w:val="20"/>
                <w:szCs w:val="20"/>
              </w:rPr>
              <w:t>July,2001, except as</w:t>
            </w:r>
          </w:p>
          <w:p w14:paraId="6B324E58" w14:textId="77777777" w:rsidR="00366D0E" w:rsidRPr="000071D6" w:rsidRDefault="00366D0E" w:rsidP="00D6064F">
            <w:pPr>
              <w:autoSpaceDE w:val="0"/>
              <w:autoSpaceDN w:val="0"/>
              <w:adjustRightInd w:val="0"/>
              <w:rPr>
                <w:rFonts w:ascii="Times-Roman" w:hAnsi="Times-Roman" w:cs="Times-Roman"/>
                <w:sz w:val="20"/>
                <w:szCs w:val="20"/>
              </w:rPr>
            </w:pPr>
            <w:r w:rsidRPr="000071D6">
              <w:rPr>
                <w:rFonts w:ascii="Times-Roman" w:hAnsi="Times-Roman" w:cs="Times-Roman"/>
                <w:sz w:val="20"/>
                <w:szCs w:val="20"/>
              </w:rPr>
              <w:t>respects things done or omitted to be done before such supersession, the Central Government hereby notifies the “</w:t>
            </w:r>
            <w:proofErr w:type="gramStart"/>
            <w:r w:rsidRPr="000071D6">
              <w:rPr>
                <w:rFonts w:ascii="Times-Roman" w:hAnsi="Times-Roman" w:cs="Times-Roman"/>
                <w:sz w:val="20"/>
                <w:szCs w:val="20"/>
              </w:rPr>
              <w:t>livestock</w:t>
            </w:r>
            <w:proofErr w:type="gramEnd"/>
          </w:p>
          <w:p w14:paraId="03F48161" w14:textId="77777777" w:rsidR="00366D0E" w:rsidRPr="000071D6" w:rsidRDefault="00366D0E" w:rsidP="00D6064F">
            <w:pPr>
              <w:pStyle w:val="NormalWeb"/>
              <w:rPr>
                <w:rFonts w:ascii="Arial" w:hAnsi="Arial" w:cs="Arial"/>
                <w:b/>
                <w:bCs/>
                <w:sz w:val="22"/>
                <w:szCs w:val="22"/>
              </w:rPr>
            </w:pPr>
            <w:r w:rsidRPr="000071D6">
              <w:rPr>
                <w:rFonts w:ascii="Times-Roman" w:hAnsi="Times-Roman" w:cs="Times-Roman"/>
                <w:sz w:val="20"/>
                <w:szCs w:val="20"/>
              </w:rPr>
              <w:t xml:space="preserve">products” and procedure for the issue of sanitary import permit for import of such products as </w:t>
            </w:r>
            <w:proofErr w:type="gramStart"/>
            <w:r w:rsidRPr="000071D6">
              <w:rPr>
                <w:rFonts w:ascii="Times-Roman" w:hAnsi="Times-Roman" w:cs="Times-Roman"/>
                <w:sz w:val="20"/>
                <w:szCs w:val="20"/>
              </w:rPr>
              <w:t>follows:-</w:t>
            </w:r>
            <w:proofErr w:type="gramEnd"/>
          </w:p>
        </w:tc>
        <w:tc>
          <w:tcPr>
            <w:tcW w:w="1000" w:type="pct"/>
            <w:shd w:val="clear" w:color="auto" w:fill="auto"/>
          </w:tcPr>
          <w:p w14:paraId="56142002" w14:textId="77777777" w:rsidR="00366D0E" w:rsidRPr="000071D6" w:rsidRDefault="00366D0E" w:rsidP="00D6064F">
            <w:pPr>
              <w:pStyle w:val="NormalWeb"/>
              <w:rPr>
                <w:rFonts w:ascii="Arial" w:hAnsi="Arial" w:cs="Arial"/>
                <w:b/>
                <w:bCs/>
                <w:sz w:val="22"/>
                <w:szCs w:val="22"/>
              </w:rPr>
            </w:pPr>
            <w:r w:rsidRPr="000071D6">
              <w:rPr>
                <w:rFonts w:ascii="Arial" w:hAnsi="Arial" w:cs="Arial"/>
                <w:b/>
                <w:bCs/>
                <w:sz w:val="22"/>
                <w:szCs w:val="22"/>
              </w:rPr>
              <w:lastRenderedPageBreak/>
              <w:t xml:space="preserve">REGULATION (EU) 2017/625 OF THE EUROPEAN PARLIAMENT AND OF THE COUNCIL of 15 March 2017 on official controls and other official activities performed to ensure the application of food and feed law, rules on animal health and welfare, plant health and plant protection </w:t>
            </w:r>
            <w:proofErr w:type="gramStart"/>
            <w:r w:rsidRPr="000071D6">
              <w:rPr>
                <w:rFonts w:ascii="Arial" w:hAnsi="Arial" w:cs="Arial"/>
                <w:b/>
                <w:bCs/>
                <w:sz w:val="22"/>
                <w:szCs w:val="22"/>
              </w:rPr>
              <w:t>products</w:t>
            </w:r>
            <w:proofErr w:type="gramEnd"/>
          </w:p>
          <w:p w14:paraId="5D1CC84A"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lastRenderedPageBreak/>
              <w:t xml:space="preserve">Section IV </w:t>
            </w:r>
          </w:p>
          <w:p w14:paraId="343C9760"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Approval of the pre-export controls </w:t>
            </w:r>
          </w:p>
          <w:p w14:paraId="13880536"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Article 73 </w:t>
            </w:r>
          </w:p>
          <w:p w14:paraId="643C9918"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Approval of pre-export controls performed by third </w:t>
            </w:r>
            <w:proofErr w:type="gramStart"/>
            <w:r w:rsidRPr="000071D6">
              <w:rPr>
                <w:rFonts w:ascii="Arial" w:hAnsi="Arial" w:cs="Arial"/>
                <w:sz w:val="22"/>
                <w:szCs w:val="22"/>
              </w:rPr>
              <w:t>countries</w:t>
            </w:r>
            <w:proofErr w:type="gramEnd"/>
            <w:r w:rsidRPr="000071D6">
              <w:rPr>
                <w:rFonts w:ascii="Arial" w:hAnsi="Arial" w:cs="Arial"/>
                <w:sz w:val="22"/>
                <w:szCs w:val="22"/>
              </w:rPr>
              <w:t xml:space="preserve"> </w:t>
            </w:r>
          </w:p>
          <w:p w14:paraId="03CA1B91"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Article 74 </w:t>
            </w:r>
          </w:p>
          <w:p w14:paraId="7B904816"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Non-compliance with, and withdrawal of, the approval of pre-export controls performed by third </w:t>
            </w:r>
            <w:proofErr w:type="gramStart"/>
            <w:r w:rsidRPr="000071D6">
              <w:rPr>
                <w:rFonts w:ascii="Arial" w:hAnsi="Arial" w:cs="Arial"/>
                <w:sz w:val="22"/>
                <w:szCs w:val="22"/>
              </w:rPr>
              <w:t>countries</w:t>
            </w:r>
            <w:proofErr w:type="gramEnd"/>
            <w:r w:rsidRPr="000071D6">
              <w:rPr>
                <w:rFonts w:ascii="Arial" w:hAnsi="Arial" w:cs="Arial"/>
                <w:sz w:val="22"/>
                <w:szCs w:val="22"/>
              </w:rPr>
              <w:t xml:space="preserve"> </w:t>
            </w:r>
          </w:p>
          <w:p w14:paraId="692A7FF5"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Section V </w:t>
            </w:r>
          </w:p>
          <w:p w14:paraId="1E7BBF89"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Cooperation between authorities in relation to consignments from third countries</w:t>
            </w:r>
          </w:p>
          <w:p w14:paraId="0C6FA2F8" w14:textId="77777777" w:rsidR="00366D0E" w:rsidRPr="000071D6" w:rsidRDefault="00366D0E" w:rsidP="00D6064F">
            <w:pPr>
              <w:pStyle w:val="NormalWeb"/>
              <w:rPr>
                <w:rFonts w:ascii="Arial" w:hAnsi="Arial" w:cs="Arial"/>
                <w:sz w:val="22"/>
                <w:szCs w:val="22"/>
              </w:rPr>
            </w:pPr>
            <w:r w:rsidRPr="000071D6">
              <w:rPr>
                <w:rFonts w:ascii="Arial" w:hAnsi="Arial" w:cs="Arial"/>
                <w:b/>
                <w:bCs/>
                <w:sz w:val="22"/>
                <w:szCs w:val="22"/>
              </w:rPr>
              <w:t xml:space="preserve">REGULATION (EU) 2016/429 OF THE </w:t>
            </w:r>
            <w:r w:rsidRPr="000071D6">
              <w:rPr>
                <w:rFonts w:ascii="Arial" w:hAnsi="Arial" w:cs="Arial"/>
                <w:b/>
                <w:bCs/>
                <w:sz w:val="22"/>
                <w:szCs w:val="22"/>
              </w:rPr>
              <w:lastRenderedPageBreak/>
              <w:t>EUROPEAN PARLIAMENT AND OF THE COUNCIL of 9 March 2016</w:t>
            </w:r>
            <w:r w:rsidRPr="000071D6">
              <w:rPr>
                <w:rFonts w:ascii="Arial" w:hAnsi="Arial" w:cs="Arial"/>
                <w:sz w:val="22"/>
                <w:szCs w:val="22"/>
              </w:rPr>
              <w:t xml:space="preserve"> on transmissible animal diseases and amending and repealing certain acts </w:t>
            </w:r>
            <w:proofErr w:type="gramStart"/>
            <w:r w:rsidRPr="000071D6">
              <w:rPr>
                <w:rFonts w:ascii="Arial" w:hAnsi="Arial" w:cs="Arial"/>
                <w:sz w:val="22"/>
                <w:szCs w:val="22"/>
              </w:rPr>
              <w:t>in the area of</w:t>
            </w:r>
            <w:proofErr w:type="gramEnd"/>
            <w:r w:rsidRPr="000071D6">
              <w:rPr>
                <w:rFonts w:ascii="Arial" w:hAnsi="Arial" w:cs="Arial"/>
                <w:sz w:val="22"/>
                <w:szCs w:val="22"/>
              </w:rPr>
              <w:t xml:space="preserve"> animal health (‘Animal Health Law’) </w:t>
            </w:r>
          </w:p>
          <w:p w14:paraId="31CBC06A"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CHAPTER 3 </w:t>
            </w:r>
          </w:p>
          <w:p w14:paraId="70A15E73"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Export </w:t>
            </w:r>
          </w:p>
          <w:p w14:paraId="79B1479A"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Article 243 </w:t>
            </w:r>
          </w:p>
          <w:p w14:paraId="2114D975"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Export from the Union </w:t>
            </w:r>
          </w:p>
          <w:p w14:paraId="37E71062"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 Article 129 </w:t>
            </w:r>
          </w:p>
          <w:p w14:paraId="366C3FE4"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General requirement applicable to operators in respect of movements of kept terrestrial animals passing through Member States but intended for </w:t>
            </w:r>
            <w:r w:rsidRPr="000071D6">
              <w:rPr>
                <w:rFonts w:ascii="Arial" w:hAnsi="Arial" w:cs="Arial"/>
                <w:sz w:val="22"/>
                <w:szCs w:val="22"/>
              </w:rPr>
              <w:lastRenderedPageBreak/>
              <w:t xml:space="preserve">export from the Union to third countries or </w:t>
            </w:r>
            <w:proofErr w:type="gramStart"/>
            <w:r w:rsidRPr="000071D6">
              <w:rPr>
                <w:rFonts w:ascii="Arial" w:hAnsi="Arial" w:cs="Arial"/>
                <w:sz w:val="22"/>
                <w:szCs w:val="22"/>
              </w:rPr>
              <w:t>territories</w:t>
            </w:r>
            <w:proofErr w:type="gramEnd"/>
            <w:r w:rsidRPr="000071D6">
              <w:rPr>
                <w:rFonts w:ascii="Arial" w:hAnsi="Arial" w:cs="Arial"/>
                <w:sz w:val="22"/>
                <w:szCs w:val="22"/>
              </w:rPr>
              <w:t xml:space="preserve"> </w:t>
            </w:r>
          </w:p>
          <w:p w14:paraId="71DBE1D2"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Operators shall ensure that kept terrestrial animals intended for export to a third country or territory and passing through the territory of another Member State fulfil the requirements laid down in Articles 124, 125, 126 and 128. </w:t>
            </w:r>
          </w:p>
          <w:p w14:paraId="1B7326E2" w14:textId="77777777" w:rsidR="00366D0E" w:rsidRPr="000071D6" w:rsidRDefault="00366D0E" w:rsidP="00D6064F">
            <w:pPr>
              <w:pStyle w:val="NormalWeb"/>
              <w:rPr>
                <w:rFonts w:ascii="Arial" w:hAnsi="Arial" w:cs="Arial"/>
                <w:b/>
                <w:bCs/>
                <w:sz w:val="22"/>
                <w:szCs w:val="22"/>
              </w:rPr>
            </w:pPr>
          </w:p>
          <w:p w14:paraId="2BA76DAA" w14:textId="77777777" w:rsidR="00366D0E" w:rsidRPr="000071D6" w:rsidRDefault="00366D0E" w:rsidP="00D6064F">
            <w:pPr>
              <w:rPr>
                <w:rFonts w:cs="Arial"/>
                <w:b/>
                <w:bCs/>
              </w:rPr>
            </w:pPr>
          </w:p>
        </w:tc>
        <w:tc>
          <w:tcPr>
            <w:tcW w:w="1000" w:type="pct"/>
            <w:tcBorders>
              <w:bottom w:val="single" w:sz="4" w:space="0" w:color="auto"/>
            </w:tcBorders>
            <w:shd w:val="clear" w:color="auto" w:fill="A8D08D" w:themeFill="accent6" w:themeFillTint="99"/>
          </w:tcPr>
          <w:p w14:paraId="5126EA20" w14:textId="4108A444" w:rsidR="00366D0E" w:rsidRPr="000071D6" w:rsidRDefault="00366D0E" w:rsidP="00D6064F">
            <w:pPr>
              <w:pStyle w:val="HTMLPreformatted"/>
              <w:spacing w:line="276" w:lineRule="auto"/>
              <w:rPr>
                <w:rStyle w:val="y2iqfc"/>
                <w:rFonts w:ascii="Arial" w:eastAsiaTheme="majorEastAsia" w:hAnsi="Arial" w:cs="Arial"/>
                <w:color w:val="202124"/>
                <w:sz w:val="22"/>
                <w:szCs w:val="22"/>
              </w:rPr>
            </w:pPr>
            <w:r w:rsidRPr="000071D6">
              <w:rPr>
                <w:rStyle w:val="y2iqfc"/>
                <w:rFonts w:ascii="Arial" w:eastAsiaTheme="majorEastAsia" w:hAnsi="Arial" w:cs="Arial"/>
                <w:color w:val="202124"/>
                <w:sz w:val="22"/>
                <w:szCs w:val="22"/>
              </w:rPr>
              <w:lastRenderedPageBreak/>
              <w:t xml:space="preserve">The requirements listed in the “Indian Requirements </w:t>
            </w:r>
            <w:proofErr w:type="gramStart"/>
            <w:r w:rsidRPr="000071D6">
              <w:rPr>
                <w:rStyle w:val="y2iqfc"/>
                <w:rFonts w:ascii="Arial" w:eastAsiaTheme="majorEastAsia" w:hAnsi="Arial" w:cs="Arial"/>
                <w:color w:val="202124"/>
                <w:sz w:val="22"/>
                <w:szCs w:val="22"/>
              </w:rPr>
              <w:t>“ column</w:t>
            </w:r>
            <w:proofErr w:type="gramEnd"/>
            <w:r w:rsidRPr="000071D6">
              <w:rPr>
                <w:rStyle w:val="y2iqfc"/>
                <w:rFonts w:ascii="Arial" w:eastAsiaTheme="majorEastAsia" w:hAnsi="Arial" w:cs="Arial"/>
                <w:color w:val="202124"/>
                <w:sz w:val="22"/>
                <w:szCs w:val="22"/>
              </w:rPr>
              <w:t xml:space="preserve"> on the left, are extensively covered by all the EU Regulations quoted on the </w:t>
            </w:r>
            <w:r w:rsidR="00B27B31" w:rsidRPr="000071D6">
              <w:rPr>
                <w:rStyle w:val="y2iqfc"/>
                <w:rFonts w:ascii="Arial" w:eastAsiaTheme="majorEastAsia" w:hAnsi="Arial" w:cs="Arial"/>
                <w:color w:val="202124"/>
                <w:sz w:val="22"/>
                <w:szCs w:val="22"/>
              </w:rPr>
              <w:t>EU Related</w:t>
            </w:r>
            <w:r w:rsidRPr="000071D6">
              <w:rPr>
                <w:rStyle w:val="y2iqfc"/>
                <w:rFonts w:ascii="Arial" w:eastAsiaTheme="majorEastAsia" w:hAnsi="Arial" w:cs="Arial"/>
                <w:color w:val="202124"/>
                <w:sz w:val="22"/>
                <w:szCs w:val="22"/>
              </w:rPr>
              <w:t xml:space="preserve"> Legislation “Column”</w:t>
            </w:r>
          </w:p>
          <w:p w14:paraId="5CF09F85" w14:textId="77777777" w:rsidR="00366D0E" w:rsidRPr="000071D6" w:rsidRDefault="00366D0E" w:rsidP="00D6064F">
            <w:pPr>
              <w:rPr>
                <w:rFonts w:eastAsia="Arial" w:cs="Arial"/>
                <w:bCs/>
                <w:color w:val="000000"/>
              </w:rPr>
            </w:pPr>
          </w:p>
        </w:tc>
        <w:tc>
          <w:tcPr>
            <w:tcW w:w="1000" w:type="pct"/>
          </w:tcPr>
          <w:p w14:paraId="16249F9D" w14:textId="77777777" w:rsidR="00366D0E" w:rsidRPr="000071D6" w:rsidRDefault="00366D0E" w:rsidP="00D6064F">
            <w:pPr>
              <w:pStyle w:val="HTMLPreformatted"/>
              <w:rPr>
                <w:rFonts w:ascii="Arial" w:hAnsi="Arial" w:cs="Arial"/>
                <w:bCs/>
                <w:color w:val="000000" w:themeColor="text1"/>
                <w:sz w:val="22"/>
                <w:szCs w:val="22"/>
                <w:shd w:val="clear" w:color="auto" w:fill="F4F1F1"/>
              </w:rPr>
            </w:pPr>
            <w:r w:rsidRPr="000071D6">
              <w:rPr>
                <w:rFonts w:ascii="Arial" w:hAnsi="Arial" w:cs="Arial"/>
                <w:bCs/>
                <w:color w:val="000000" w:themeColor="text1"/>
                <w:sz w:val="22"/>
                <w:szCs w:val="22"/>
                <w:shd w:val="clear" w:color="auto" w:fill="F4F1F1"/>
              </w:rPr>
              <w:t>OIE Terrestrial Animal Health Code</w:t>
            </w:r>
            <w:r w:rsidRPr="000071D6">
              <w:rPr>
                <w:rFonts w:ascii="Arial" w:hAnsi="Arial" w:cs="Arial"/>
                <w:bCs/>
                <w:color w:val="000000" w:themeColor="text1"/>
                <w:sz w:val="22"/>
                <w:szCs w:val="22"/>
              </w:rPr>
              <w:br/>
            </w:r>
            <w:r w:rsidRPr="000071D6">
              <w:rPr>
                <w:rFonts w:ascii="Arial" w:hAnsi="Arial" w:cs="Arial"/>
                <w:bCs/>
                <w:color w:val="000000" w:themeColor="text1"/>
                <w:sz w:val="22"/>
                <w:szCs w:val="22"/>
                <w:shd w:val="clear" w:color="auto" w:fill="F4F1F1"/>
              </w:rPr>
              <w:t>(2023)</w:t>
            </w:r>
          </w:p>
          <w:p w14:paraId="160C0BE6" w14:textId="77777777" w:rsidR="00366D0E" w:rsidRPr="000071D6" w:rsidRDefault="00366D0E"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5.5.</w:t>
            </w:r>
          </w:p>
          <w:p w14:paraId="6731436E" w14:textId="77777777" w:rsidR="00366D0E" w:rsidRPr="000071D6" w:rsidRDefault="00366D0E" w:rsidP="00D6064F">
            <w:pPr>
              <w:rPr>
                <w:rFonts w:cs="Arial"/>
                <w:bCs/>
              </w:rPr>
            </w:pPr>
          </w:p>
          <w:p w14:paraId="67F4BABC" w14:textId="77777777" w:rsidR="00366D0E" w:rsidRPr="000071D6" w:rsidRDefault="00366D0E"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 xml:space="preserve">ANIMAL HEALTH MEASURES APPLICABLE DURING TRANSIT FROM THE PLACE OF DEPARTURE IN THE EXPORTING COUNTRY TO THE PLACE OF ARRIVAL </w:t>
            </w:r>
            <w:r w:rsidRPr="000071D6">
              <w:rPr>
                <w:rFonts w:ascii="Arial" w:hAnsi="Arial" w:cs="Arial"/>
                <w:bCs/>
                <w:caps/>
                <w:color w:val="27282A"/>
                <w:spacing w:val="28"/>
                <w:sz w:val="22"/>
                <w:szCs w:val="22"/>
                <w:lang w:val="en-GB"/>
              </w:rPr>
              <w:lastRenderedPageBreak/>
              <w:t>IN THE IMPORTING COUNTRY</w:t>
            </w:r>
          </w:p>
          <w:p w14:paraId="32ACAE17" w14:textId="77777777" w:rsidR="00366D0E" w:rsidRPr="000071D6" w:rsidRDefault="00366D0E"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5.1.</w:t>
            </w:r>
          </w:p>
          <w:p w14:paraId="259F827F" w14:textId="77777777" w:rsidR="00366D0E" w:rsidRPr="000071D6" w:rsidRDefault="00366D0E" w:rsidP="00D6064F">
            <w:pPr>
              <w:rPr>
                <w:rFonts w:cs="Arial"/>
                <w:bCs/>
              </w:rPr>
            </w:pPr>
          </w:p>
          <w:p w14:paraId="735E0951" w14:textId="77777777" w:rsidR="00366D0E" w:rsidRPr="000071D6" w:rsidRDefault="00366D0E"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GENERAL OBLIGATIONS RELATED TO CERTIFICATION</w:t>
            </w:r>
          </w:p>
          <w:p w14:paraId="799857B1" w14:textId="77777777" w:rsidR="00366D0E" w:rsidRPr="000071D6" w:rsidRDefault="00366D0E" w:rsidP="00D6064F">
            <w:pPr>
              <w:rPr>
                <w:rFonts w:cs="Arial"/>
                <w:bCs/>
              </w:rPr>
            </w:pPr>
          </w:p>
          <w:p w14:paraId="64691776" w14:textId="77777777" w:rsidR="00366D0E" w:rsidRPr="000071D6" w:rsidRDefault="00366D0E"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5.2.</w:t>
            </w:r>
          </w:p>
          <w:p w14:paraId="2EB5F4F1" w14:textId="77777777" w:rsidR="00366D0E" w:rsidRPr="000071D6" w:rsidRDefault="00366D0E" w:rsidP="00D6064F">
            <w:pPr>
              <w:rPr>
                <w:rFonts w:cs="Arial"/>
                <w:bCs/>
              </w:rPr>
            </w:pPr>
          </w:p>
          <w:p w14:paraId="15828AAF" w14:textId="77777777" w:rsidR="00366D0E" w:rsidRPr="000071D6" w:rsidRDefault="00366D0E"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CERTIFICATION PROCEDURES</w:t>
            </w:r>
          </w:p>
          <w:p w14:paraId="4C0F19D7" w14:textId="77777777" w:rsidR="00366D0E" w:rsidRPr="000071D6" w:rsidRDefault="00366D0E"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5.4.</w:t>
            </w:r>
          </w:p>
          <w:p w14:paraId="7A5F24C5" w14:textId="77777777" w:rsidR="00366D0E" w:rsidRPr="000071D6" w:rsidRDefault="00366D0E" w:rsidP="00D6064F">
            <w:pPr>
              <w:rPr>
                <w:rFonts w:cs="Arial"/>
                <w:bCs/>
              </w:rPr>
            </w:pPr>
          </w:p>
          <w:p w14:paraId="2F128756" w14:textId="77777777" w:rsidR="00366D0E" w:rsidRPr="000071D6" w:rsidRDefault="00366D0E"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ANIMAL HEALTH MEASURES APPLICABLE BEFORE AND AT DEPARTURE</w:t>
            </w:r>
          </w:p>
          <w:p w14:paraId="74DECC20" w14:textId="77777777" w:rsidR="00366D0E" w:rsidRPr="000071D6" w:rsidRDefault="00366D0E"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lastRenderedPageBreak/>
              <w:t>CHAPTER 5.6.</w:t>
            </w:r>
          </w:p>
          <w:p w14:paraId="2249D852" w14:textId="77777777" w:rsidR="00366D0E" w:rsidRPr="000071D6" w:rsidRDefault="00366D0E" w:rsidP="00D6064F">
            <w:pPr>
              <w:rPr>
                <w:rFonts w:cs="Arial"/>
                <w:bCs/>
              </w:rPr>
            </w:pPr>
          </w:p>
          <w:p w14:paraId="05FC7C76" w14:textId="77777777" w:rsidR="00366D0E" w:rsidRPr="000071D6" w:rsidRDefault="00366D0E"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BORDER POSTS AND QUARANTINE STATIONS IN THE IMPORTING COUNTRY</w:t>
            </w:r>
          </w:p>
          <w:p w14:paraId="423F76F6" w14:textId="77777777" w:rsidR="00366D0E" w:rsidRPr="000071D6" w:rsidRDefault="00366D0E" w:rsidP="00D6064F">
            <w:pPr>
              <w:rPr>
                <w:rFonts w:cs="Arial"/>
                <w:bCs/>
              </w:rPr>
            </w:pPr>
          </w:p>
          <w:p w14:paraId="17C388C5" w14:textId="77777777" w:rsidR="00366D0E" w:rsidRPr="000071D6" w:rsidRDefault="00366D0E"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5.7.</w:t>
            </w:r>
          </w:p>
          <w:p w14:paraId="4362B965" w14:textId="77777777" w:rsidR="00366D0E" w:rsidRPr="000071D6" w:rsidRDefault="00366D0E" w:rsidP="00D6064F">
            <w:pPr>
              <w:rPr>
                <w:rFonts w:cs="Arial"/>
                <w:bCs/>
              </w:rPr>
            </w:pPr>
          </w:p>
          <w:p w14:paraId="3D6F2AA3" w14:textId="77777777" w:rsidR="00366D0E" w:rsidRPr="000071D6" w:rsidRDefault="00366D0E"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ANIMAL HEALTH MEASURES APPLICABLE ON ARRIVAL</w:t>
            </w:r>
          </w:p>
          <w:p w14:paraId="6CC38BF9" w14:textId="77777777" w:rsidR="00366D0E" w:rsidRPr="000071D6" w:rsidRDefault="00366D0E" w:rsidP="00D6064F">
            <w:pPr>
              <w:pStyle w:val="document-chapitre-libelle"/>
              <w:shd w:val="clear" w:color="auto" w:fill="F4F1F1"/>
              <w:spacing w:before="284" w:beforeAutospacing="0" w:after="0" w:afterAutospacing="0"/>
              <w:rPr>
                <w:rFonts w:ascii="Arial" w:hAnsi="Arial" w:cs="Arial"/>
                <w:caps/>
                <w:color w:val="27282A"/>
                <w:spacing w:val="57"/>
                <w:sz w:val="22"/>
                <w:szCs w:val="22"/>
                <w:lang w:val="en-GB"/>
              </w:rPr>
            </w:pPr>
            <w:r w:rsidRPr="000071D6">
              <w:rPr>
                <w:rFonts w:ascii="Arial" w:hAnsi="Arial" w:cs="Arial"/>
                <w:caps/>
                <w:color w:val="27282A"/>
                <w:spacing w:val="57"/>
                <w:sz w:val="22"/>
                <w:szCs w:val="22"/>
                <w:lang w:val="en-GB"/>
              </w:rPr>
              <w:t>CHAPTER 5.5.</w:t>
            </w:r>
          </w:p>
          <w:p w14:paraId="24DDCAB7" w14:textId="77777777" w:rsidR="00366D0E" w:rsidRPr="000071D6" w:rsidRDefault="00366D0E" w:rsidP="00D6064F"/>
          <w:p w14:paraId="6BB6A0AD" w14:textId="77777777" w:rsidR="00366D0E" w:rsidRPr="000071D6" w:rsidRDefault="00366D0E" w:rsidP="00D6064F">
            <w:pPr>
              <w:pStyle w:val="document-chapitre-intitule"/>
              <w:shd w:val="clear" w:color="auto" w:fill="F4F1F1"/>
              <w:rPr>
                <w:rFonts w:ascii="Arial" w:hAnsi="Arial" w:cs="Arial"/>
                <w:caps/>
                <w:color w:val="27282A"/>
                <w:spacing w:val="28"/>
                <w:sz w:val="22"/>
                <w:szCs w:val="22"/>
                <w:lang w:val="en-GB"/>
              </w:rPr>
            </w:pPr>
            <w:r w:rsidRPr="000071D6">
              <w:rPr>
                <w:rFonts w:ascii="Arial" w:hAnsi="Arial" w:cs="Arial"/>
                <w:caps/>
                <w:color w:val="27282A"/>
                <w:spacing w:val="28"/>
                <w:sz w:val="22"/>
                <w:szCs w:val="22"/>
                <w:lang w:val="en-GB"/>
              </w:rPr>
              <w:t xml:space="preserve">ANIMAL HEALTH MEASURES APPLICABLE DURING TRANSIT FROM THE PLACE OF DEPARTURE IN THE EXPORTING </w:t>
            </w:r>
            <w:r w:rsidRPr="000071D6">
              <w:rPr>
                <w:rFonts w:ascii="Arial" w:hAnsi="Arial" w:cs="Arial"/>
                <w:caps/>
                <w:color w:val="27282A"/>
                <w:spacing w:val="28"/>
                <w:sz w:val="22"/>
                <w:szCs w:val="22"/>
                <w:lang w:val="en-GB"/>
              </w:rPr>
              <w:lastRenderedPageBreak/>
              <w:t>COUNTRY TO THE PLACE OF ARRIVAL IN THE IMPORTING COUNTRY</w:t>
            </w:r>
          </w:p>
          <w:p w14:paraId="583EF0A7" w14:textId="77777777" w:rsidR="00366D0E" w:rsidRPr="000071D6" w:rsidRDefault="00366D0E" w:rsidP="00D6064F"/>
          <w:p w14:paraId="01A30E6A" w14:textId="77777777" w:rsidR="00366D0E" w:rsidRPr="000071D6" w:rsidRDefault="00366D0E" w:rsidP="00D6064F">
            <w:pPr>
              <w:pStyle w:val="HTMLPreformatted"/>
              <w:spacing w:line="276" w:lineRule="auto"/>
              <w:rPr>
                <w:rStyle w:val="y2iqfc"/>
                <w:rFonts w:ascii="Arial" w:eastAsiaTheme="majorEastAsia" w:hAnsi="Arial" w:cs="Arial"/>
                <w:color w:val="202124"/>
                <w:sz w:val="22"/>
                <w:szCs w:val="22"/>
              </w:rPr>
            </w:pPr>
          </w:p>
        </w:tc>
      </w:tr>
      <w:tr w:rsidR="00366D0E" w:rsidRPr="000071D6" w14:paraId="3BC2146E" w14:textId="77777777" w:rsidTr="00CD089A">
        <w:trPr>
          <w:trHeight w:val="421"/>
        </w:trPr>
        <w:tc>
          <w:tcPr>
            <w:tcW w:w="1000" w:type="pct"/>
            <w:shd w:val="clear" w:color="auto" w:fill="auto"/>
          </w:tcPr>
          <w:p w14:paraId="4D56E802" w14:textId="77777777" w:rsidR="00366D0E" w:rsidRPr="000071D6" w:rsidRDefault="00366D0E" w:rsidP="00D6064F">
            <w:pPr>
              <w:autoSpaceDE w:val="0"/>
              <w:autoSpaceDN w:val="0"/>
              <w:adjustRightInd w:val="0"/>
              <w:rPr>
                <w:rFonts w:cs="Arial"/>
              </w:rPr>
            </w:pPr>
            <w:r w:rsidRPr="000071D6">
              <w:rPr>
                <w:rFonts w:cs="Arial"/>
              </w:rPr>
              <w:lastRenderedPageBreak/>
              <w:t>No live-stock product shall be imported into India without a valid sanitary import permit issued under clause (3).</w:t>
            </w:r>
          </w:p>
          <w:p w14:paraId="1A0F63EE" w14:textId="77777777" w:rsidR="00366D0E" w:rsidRPr="000071D6" w:rsidRDefault="00366D0E" w:rsidP="00D6064F">
            <w:pPr>
              <w:autoSpaceDE w:val="0"/>
              <w:autoSpaceDN w:val="0"/>
              <w:adjustRightInd w:val="0"/>
              <w:rPr>
                <w:rFonts w:cs="Arial"/>
              </w:rPr>
            </w:pPr>
          </w:p>
        </w:tc>
        <w:tc>
          <w:tcPr>
            <w:tcW w:w="1000" w:type="pct"/>
          </w:tcPr>
          <w:p w14:paraId="5B7954B6" w14:textId="77777777" w:rsidR="00366D0E" w:rsidRPr="000071D6" w:rsidRDefault="00366D0E" w:rsidP="00D6064F">
            <w:pPr>
              <w:pStyle w:val="NormalWeb"/>
              <w:rPr>
                <w:rFonts w:ascii="Arial" w:hAnsi="Arial" w:cs="Arial"/>
                <w:b/>
                <w:bCs/>
                <w:sz w:val="22"/>
                <w:szCs w:val="22"/>
              </w:rPr>
            </w:pPr>
            <w:r w:rsidRPr="000071D6">
              <w:rPr>
                <w:rFonts w:ascii="Arial" w:hAnsi="Arial" w:cs="Arial"/>
                <w:b/>
                <w:bCs/>
                <w:sz w:val="22"/>
                <w:szCs w:val="22"/>
              </w:rPr>
              <w:t>MINISTRY OF AGRICULTURE</w:t>
            </w:r>
          </w:p>
          <w:p w14:paraId="58B3AD3F" w14:textId="77777777" w:rsidR="00366D0E" w:rsidRPr="000071D6" w:rsidRDefault="00366D0E" w:rsidP="00D6064F">
            <w:pPr>
              <w:pStyle w:val="NormalWeb"/>
              <w:rPr>
                <w:rFonts w:ascii="Arial" w:hAnsi="Arial" w:cs="Arial"/>
                <w:b/>
                <w:bCs/>
                <w:sz w:val="22"/>
                <w:szCs w:val="22"/>
              </w:rPr>
            </w:pPr>
            <w:r w:rsidRPr="000071D6">
              <w:rPr>
                <w:rFonts w:ascii="Arial" w:hAnsi="Arial" w:cs="Arial"/>
                <w:b/>
                <w:bCs/>
                <w:sz w:val="22"/>
                <w:szCs w:val="22"/>
              </w:rPr>
              <w:t>(Department of Animal Husbandry and Dairying and Fisheries)</w:t>
            </w:r>
          </w:p>
          <w:p w14:paraId="000A2FA5" w14:textId="77777777" w:rsidR="00366D0E" w:rsidRPr="000071D6" w:rsidRDefault="00366D0E" w:rsidP="00D6064F">
            <w:pPr>
              <w:pStyle w:val="NormalWeb"/>
              <w:rPr>
                <w:rFonts w:ascii="Arial" w:hAnsi="Arial" w:cs="Arial"/>
                <w:b/>
                <w:bCs/>
                <w:sz w:val="22"/>
                <w:szCs w:val="22"/>
              </w:rPr>
            </w:pPr>
            <w:r w:rsidRPr="000071D6">
              <w:rPr>
                <w:rFonts w:ascii="Arial" w:hAnsi="Arial" w:cs="Arial"/>
                <w:b/>
                <w:bCs/>
                <w:sz w:val="22"/>
                <w:szCs w:val="22"/>
              </w:rPr>
              <w:t>NOTIFICATION</w:t>
            </w:r>
          </w:p>
          <w:p w14:paraId="21D273AE" w14:textId="77777777" w:rsidR="00366D0E" w:rsidRPr="000071D6" w:rsidRDefault="00366D0E" w:rsidP="00D6064F">
            <w:pPr>
              <w:pStyle w:val="NormalWeb"/>
              <w:rPr>
                <w:rFonts w:ascii="Arial" w:hAnsi="Arial" w:cs="Arial"/>
                <w:b/>
                <w:bCs/>
                <w:sz w:val="22"/>
                <w:szCs w:val="22"/>
              </w:rPr>
            </w:pPr>
            <w:r w:rsidRPr="000071D6">
              <w:rPr>
                <w:rFonts w:ascii="Arial" w:hAnsi="Arial" w:cs="Arial"/>
                <w:b/>
                <w:bCs/>
                <w:sz w:val="22"/>
                <w:szCs w:val="22"/>
              </w:rPr>
              <w:lastRenderedPageBreak/>
              <w:t xml:space="preserve">New Delhi, the </w:t>
            </w:r>
            <w:proofErr w:type="gramStart"/>
            <w:r w:rsidRPr="000071D6">
              <w:rPr>
                <w:rFonts w:ascii="Arial" w:hAnsi="Arial" w:cs="Arial"/>
                <w:b/>
                <w:bCs/>
                <w:sz w:val="22"/>
                <w:szCs w:val="22"/>
              </w:rPr>
              <w:t>16th</w:t>
            </w:r>
            <w:proofErr w:type="gramEnd"/>
            <w:r w:rsidRPr="000071D6">
              <w:rPr>
                <w:rFonts w:ascii="Arial" w:hAnsi="Arial" w:cs="Arial"/>
                <w:b/>
                <w:bCs/>
                <w:sz w:val="22"/>
                <w:szCs w:val="22"/>
              </w:rPr>
              <w:t xml:space="preserve"> October, 2014</w:t>
            </w:r>
          </w:p>
          <w:p w14:paraId="21ACB088" w14:textId="77777777" w:rsidR="00366D0E" w:rsidRPr="000071D6" w:rsidRDefault="00366D0E" w:rsidP="00D6064F">
            <w:pPr>
              <w:pStyle w:val="NormalWeb"/>
              <w:rPr>
                <w:rFonts w:ascii="Arial" w:hAnsi="Arial" w:cs="Arial"/>
                <w:b/>
                <w:bCs/>
                <w:sz w:val="22"/>
                <w:szCs w:val="22"/>
              </w:rPr>
            </w:pPr>
            <w:r w:rsidRPr="000071D6">
              <w:rPr>
                <w:rFonts w:ascii="Arial" w:hAnsi="Arial" w:cs="Arial"/>
                <w:b/>
                <w:bCs/>
                <w:sz w:val="22"/>
                <w:szCs w:val="22"/>
              </w:rPr>
              <w:t>S.O. 2666(E</w:t>
            </w:r>
            <w:proofErr w:type="gramStart"/>
            <w:r w:rsidRPr="000071D6">
              <w:rPr>
                <w:rFonts w:ascii="Arial" w:hAnsi="Arial" w:cs="Arial"/>
                <w:b/>
                <w:bCs/>
                <w:sz w:val="22"/>
                <w:szCs w:val="22"/>
              </w:rPr>
              <w:t>).—</w:t>
            </w:r>
            <w:proofErr w:type="gramEnd"/>
            <w:r w:rsidRPr="000071D6">
              <w:rPr>
                <w:rFonts w:ascii="Arial" w:hAnsi="Arial" w:cs="Arial"/>
                <w:b/>
                <w:bCs/>
                <w:sz w:val="22"/>
                <w:szCs w:val="22"/>
              </w:rPr>
              <w:t>In exercise of the powers conferred by clause (d) of section 2 and section 3A of the Live-stock</w:t>
            </w:r>
          </w:p>
          <w:p w14:paraId="78FD1C1B" w14:textId="77777777" w:rsidR="00366D0E" w:rsidRPr="000071D6" w:rsidRDefault="00366D0E" w:rsidP="00D6064F">
            <w:pPr>
              <w:pStyle w:val="NormalWeb"/>
              <w:rPr>
                <w:rFonts w:ascii="Arial" w:hAnsi="Arial" w:cs="Arial"/>
                <w:b/>
                <w:bCs/>
                <w:sz w:val="22"/>
                <w:szCs w:val="22"/>
              </w:rPr>
            </w:pPr>
            <w:r w:rsidRPr="000071D6">
              <w:rPr>
                <w:rFonts w:ascii="Arial" w:hAnsi="Arial" w:cs="Arial"/>
                <w:b/>
                <w:bCs/>
                <w:sz w:val="22"/>
                <w:szCs w:val="22"/>
              </w:rPr>
              <w:t xml:space="preserve">Importation Act, 1898 (9 of 1898) and in supersession of notification S.O. 655(E) dated the </w:t>
            </w:r>
            <w:proofErr w:type="gramStart"/>
            <w:r w:rsidRPr="000071D6">
              <w:rPr>
                <w:rFonts w:ascii="Arial" w:hAnsi="Arial" w:cs="Arial"/>
                <w:b/>
                <w:bCs/>
                <w:sz w:val="22"/>
                <w:szCs w:val="22"/>
              </w:rPr>
              <w:t>07th</w:t>
            </w:r>
            <w:proofErr w:type="gramEnd"/>
            <w:r w:rsidRPr="000071D6">
              <w:rPr>
                <w:rFonts w:ascii="Arial" w:hAnsi="Arial" w:cs="Arial"/>
                <w:b/>
                <w:bCs/>
                <w:sz w:val="22"/>
                <w:szCs w:val="22"/>
              </w:rPr>
              <w:t xml:space="preserve"> July,2001, except as</w:t>
            </w:r>
          </w:p>
          <w:p w14:paraId="212C3BAF" w14:textId="77777777" w:rsidR="00366D0E" w:rsidRPr="000071D6" w:rsidRDefault="00366D0E" w:rsidP="00D6064F">
            <w:pPr>
              <w:pStyle w:val="NormalWeb"/>
              <w:rPr>
                <w:rFonts w:ascii="Arial" w:hAnsi="Arial" w:cs="Arial"/>
                <w:b/>
                <w:bCs/>
                <w:sz w:val="22"/>
                <w:szCs w:val="22"/>
              </w:rPr>
            </w:pPr>
            <w:r w:rsidRPr="000071D6">
              <w:rPr>
                <w:rFonts w:ascii="Arial" w:hAnsi="Arial" w:cs="Arial"/>
                <w:b/>
                <w:bCs/>
                <w:sz w:val="22"/>
                <w:szCs w:val="22"/>
              </w:rPr>
              <w:t>respects things done or omitted to be done before such supersession, the Central Government hereby notifies the “</w:t>
            </w:r>
            <w:proofErr w:type="gramStart"/>
            <w:r w:rsidRPr="000071D6">
              <w:rPr>
                <w:rFonts w:ascii="Arial" w:hAnsi="Arial" w:cs="Arial"/>
                <w:b/>
                <w:bCs/>
                <w:sz w:val="22"/>
                <w:szCs w:val="22"/>
              </w:rPr>
              <w:t>livestock</w:t>
            </w:r>
            <w:proofErr w:type="gramEnd"/>
          </w:p>
          <w:p w14:paraId="38FA766D" w14:textId="77777777" w:rsidR="00366D0E" w:rsidRPr="000071D6" w:rsidRDefault="00366D0E" w:rsidP="00D6064F">
            <w:pPr>
              <w:pStyle w:val="NormalWeb"/>
              <w:rPr>
                <w:rFonts w:ascii="Arial" w:hAnsi="Arial" w:cs="Arial"/>
                <w:b/>
                <w:bCs/>
                <w:sz w:val="22"/>
                <w:szCs w:val="22"/>
              </w:rPr>
            </w:pPr>
            <w:r w:rsidRPr="000071D6">
              <w:rPr>
                <w:rFonts w:ascii="Arial" w:hAnsi="Arial" w:cs="Arial"/>
                <w:b/>
                <w:bCs/>
                <w:sz w:val="22"/>
                <w:szCs w:val="22"/>
              </w:rPr>
              <w:t xml:space="preserve">products” and procedure for the issue of sanitary import permit for import </w:t>
            </w:r>
            <w:r w:rsidRPr="000071D6">
              <w:rPr>
                <w:rFonts w:ascii="Arial" w:hAnsi="Arial" w:cs="Arial"/>
                <w:b/>
                <w:bCs/>
                <w:sz w:val="22"/>
                <w:szCs w:val="22"/>
              </w:rPr>
              <w:lastRenderedPageBreak/>
              <w:t xml:space="preserve">of such products as </w:t>
            </w:r>
            <w:proofErr w:type="gramStart"/>
            <w:r w:rsidRPr="000071D6">
              <w:rPr>
                <w:rFonts w:ascii="Arial" w:hAnsi="Arial" w:cs="Arial"/>
                <w:b/>
                <w:bCs/>
                <w:sz w:val="22"/>
                <w:szCs w:val="22"/>
              </w:rPr>
              <w:t>follows:-</w:t>
            </w:r>
            <w:proofErr w:type="gramEnd"/>
          </w:p>
          <w:p w14:paraId="7B9E02DE" w14:textId="77777777" w:rsidR="00366D0E" w:rsidRPr="000071D6" w:rsidRDefault="00366D0E" w:rsidP="00D6064F">
            <w:pPr>
              <w:autoSpaceDE w:val="0"/>
              <w:autoSpaceDN w:val="0"/>
              <w:adjustRightInd w:val="0"/>
              <w:rPr>
                <w:rFonts w:ascii="Times-Bold" w:hAnsi="Times-Bold" w:cs="Times-Bold"/>
                <w:b/>
                <w:bCs/>
                <w:sz w:val="20"/>
                <w:szCs w:val="20"/>
              </w:rPr>
            </w:pPr>
            <w:r w:rsidRPr="000071D6">
              <w:rPr>
                <w:rFonts w:ascii="Times-Bold" w:hAnsi="Times-Bold" w:cs="Times-Bold"/>
                <w:b/>
                <w:bCs/>
                <w:sz w:val="20"/>
                <w:szCs w:val="20"/>
              </w:rPr>
              <w:t>SCHEDULE</w:t>
            </w:r>
          </w:p>
          <w:p w14:paraId="77E10597" w14:textId="77777777" w:rsidR="00366D0E" w:rsidRPr="000071D6" w:rsidRDefault="00366D0E" w:rsidP="00D6064F">
            <w:pPr>
              <w:autoSpaceDE w:val="0"/>
              <w:autoSpaceDN w:val="0"/>
              <w:adjustRightInd w:val="0"/>
              <w:rPr>
                <w:rFonts w:ascii="Times-Bold" w:hAnsi="Times-Bold" w:cs="Times-Bold"/>
                <w:b/>
                <w:bCs/>
                <w:sz w:val="20"/>
                <w:szCs w:val="20"/>
              </w:rPr>
            </w:pPr>
            <w:r w:rsidRPr="000071D6">
              <w:rPr>
                <w:rFonts w:ascii="Times-Bold" w:hAnsi="Times-Bold" w:cs="Times-Bold"/>
                <w:b/>
                <w:bCs/>
                <w:sz w:val="20"/>
                <w:szCs w:val="20"/>
              </w:rPr>
              <w:t>(</w:t>
            </w:r>
            <w:proofErr w:type="gramStart"/>
            <w:r w:rsidRPr="000071D6">
              <w:rPr>
                <w:rFonts w:ascii="Times-Bold" w:hAnsi="Times-Bold" w:cs="Times-Bold"/>
                <w:b/>
                <w:bCs/>
                <w:sz w:val="20"/>
                <w:szCs w:val="20"/>
              </w:rPr>
              <w:t>see</w:t>
            </w:r>
            <w:proofErr w:type="gramEnd"/>
            <w:r w:rsidRPr="000071D6">
              <w:rPr>
                <w:rFonts w:ascii="Times-Bold" w:hAnsi="Times-Bold" w:cs="Times-Bold"/>
                <w:b/>
                <w:bCs/>
                <w:sz w:val="20"/>
                <w:szCs w:val="20"/>
              </w:rPr>
              <w:t xml:space="preserve"> para 2)</w:t>
            </w:r>
          </w:p>
          <w:p w14:paraId="0EA0774E" w14:textId="77777777" w:rsidR="00366D0E" w:rsidRPr="000071D6" w:rsidRDefault="00366D0E" w:rsidP="00D6064F">
            <w:pPr>
              <w:pStyle w:val="NormalWeb"/>
              <w:rPr>
                <w:rFonts w:ascii="Arial" w:hAnsi="Arial" w:cs="Arial"/>
                <w:b/>
                <w:bCs/>
                <w:sz w:val="22"/>
                <w:szCs w:val="22"/>
              </w:rPr>
            </w:pPr>
            <w:r w:rsidRPr="000071D6">
              <w:rPr>
                <w:rFonts w:ascii="Times-Bold" w:hAnsi="Times-Bold" w:cs="Times-Bold"/>
                <w:b/>
                <w:bCs/>
                <w:sz w:val="20"/>
                <w:szCs w:val="20"/>
              </w:rPr>
              <w:t>Procedure for import of livestock products into India</w:t>
            </w:r>
          </w:p>
        </w:tc>
        <w:tc>
          <w:tcPr>
            <w:tcW w:w="1000" w:type="pct"/>
            <w:shd w:val="clear" w:color="auto" w:fill="auto"/>
          </w:tcPr>
          <w:p w14:paraId="3D0DB225" w14:textId="77777777" w:rsidR="00366D0E" w:rsidRPr="000071D6" w:rsidRDefault="00366D0E" w:rsidP="00D6064F">
            <w:pPr>
              <w:pStyle w:val="NormalWeb"/>
              <w:rPr>
                <w:rFonts w:ascii="Arial" w:hAnsi="Arial" w:cs="Arial"/>
                <w:b/>
                <w:bCs/>
                <w:sz w:val="22"/>
                <w:szCs w:val="22"/>
              </w:rPr>
            </w:pPr>
            <w:r w:rsidRPr="000071D6">
              <w:rPr>
                <w:rFonts w:ascii="Arial" w:hAnsi="Arial" w:cs="Arial"/>
                <w:b/>
                <w:bCs/>
                <w:sz w:val="22"/>
                <w:szCs w:val="22"/>
              </w:rPr>
              <w:lastRenderedPageBreak/>
              <w:t xml:space="preserve">REGULATION (EU) 2017/625 OF THE EUROPEAN PARLIAMENT AND OF THE COUNCIL of 15 March 2017 on official controls and other official activities performed to ensure the application of food and feed law, rules on animal </w:t>
            </w:r>
            <w:r w:rsidRPr="000071D6">
              <w:rPr>
                <w:rFonts w:ascii="Arial" w:hAnsi="Arial" w:cs="Arial"/>
                <w:b/>
                <w:bCs/>
                <w:sz w:val="22"/>
                <w:szCs w:val="22"/>
              </w:rPr>
              <w:lastRenderedPageBreak/>
              <w:t xml:space="preserve">health and welfare, plant health and plant protection </w:t>
            </w:r>
            <w:proofErr w:type="gramStart"/>
            <w:r w:rsidRPr="000071D6">
              <w:rPr>
                <w:rFonts w:ascii="Arial" w:hAnsi="Arial" w:cs="Arial"/>
                <w:b/>
                <w:bCs/>
                <w:sz w:val="22"/>
                <w:szCs w:val="22"/>
              </w:rPr>
              <w:t>products</w:t>
            </w:r>
            <w:proofErr w:type="gramEnd"/>
          </w:p>
          <w:p w14:paraId="517801DE"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Section IV </w:t>
            </w:r>
          </w:p>
          <w:p w14:paraId="03EC85FB"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Approval of the pre-export controls </w:t>
            </w:r>
          </w:p>
          <w:p w14:paraId="23DCA9FA"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Article 73 </w:t>
            </w:r>
          </w:p>
          <w:p w14:paraId="6371B3B6"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Approval of pre-export controls performed by third </w:t>
            </w:r>
            <w:proofErr w:type="gramStart"/>
            <w:r w:rsidRPr="000071D6">
              <w:rPr>
                <w:rFonts w:ascii="Arial" w:hAnsi="Arial" w:cs="Arial"/>
                <w:sz w:val="22"/>
                <w:szCs w:val="22"/>
              </w:rPr>
              <w:t>countries</w:t>
            </w:r>
            <w:proofErr w:type="gramEnd"/>
            <w:r w:rsidRPr="000071D6">
              <w:rPr>
                <w:rFonts w:ascii="Arial" w:hAnsi="Arial" w:cs="Arial"/>
                <w:sz w:val="22"/>
                <w:szCs w:val="22"/>
              </w:rPr>
              <w:t xml:space="preserve"> </w:t>
            </w:r>
          </w:p>
          <w:p w14:paraId="1C08296E"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Article 74 </w:t>
            </w:r>
          </w:p>
          <w:p w14:paraId="002A326A"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Non-compliance with, and withdrawal of, the approval of pre-export controls performed by third </w:t>
            </w:r>
            <w:proofErr w:type="gramStart"/>
            <w:r w:rsidRPr="000071D6">
              <w:rPr>
                <w:rFonts w:ascii="Arial" w:hAnsi="Arial" w:cs="Arial"/>
                <w:sz w:val="22"/>
                <w:szCs w:val="22"/>
              </w:rPr>
              <w:t>countries</w:t>
            </w:r>
            <w:proofErr w:type="gramEnd"/>
            <w:r w:rsidRPr="000071D6">
              <w:rPr>
                <w:rFonts w:ascii="Arial" w:hAnsi="Arial" w:cs="Arial"/>
                <w:sz w:val="22"/>
                <w:szCs w:val="22"/>
              </w:rPr>
              <w:t xml:space="preserve"> </w:t>
            </w:r>
          </w:p>
          <w:p w14:paraId="6DDCAAA0"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Section V </w:t>
            </w:r>
          </w:p>
          <w:p w14:paraId="458ABD14"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Cooperation between authorities in relation to </w:t>
            </w:r>
            <w:r w:rsidRPr="000071D6">
              <w:rPr>
                <w:rFonts w:ascii="Arial" w:hAnsi="Arial" w:cs="Arial"/>
                <w:sz w:val="22"/>
                <w:szCs w:val="22"/>
              </w:rPr>
              <w:lastRenderedPageBreak/>
              <w:t>consignments from third countries</w:t>
            </w:r>
          </w:p>
          <w:p w14:paraId="7684815A" w14:textId="77777777" w:rsidR="00366D0E" w:rsidRPr="000071D6" w:rsidRDefault="00366D0E" w:rsidP="00D6064F">
            <w:pPr>
              <w:pStyle w:val="NormalWeb"/>
              <w:rPr>
                <w:rFonts w:ascii="Arial" w:hAnsi="Arial" w:cs="Arial"/>
                <w:sz w:val="22"/>
                <w:szCs w:val="22"/>
              </w:rPr>
            </w:pPr>
            <w:r w:rsidRPr="000071D6">
              <w:rPr>
                <w:rFonts w:ascii="Arial" w:hAnsi="Arial" w:cs="Arial"/>
                <w:b/>
                <w:bCs/>
                <w:sz w:val="22"/>
                <w:szCs w:val="22"/>
              </w:rPr>
              <w:t>REGULATION (EU) 2016/429 OF THE EUROPEAN PARLIAMENT AND OF THE COUNCIL of 9 March 2016</w:t>
            </w:r>
            <w:r w:rsidRPr="000071D6">
              <w:rPr>
                <w:rFonts w:ascii="Arial" w:hAnsi="Arial" w:cs="Arial"/>
                <w:sz w:val="22"/>
                <w:szCs w:val="22"/>
              </w:rPr>
              <w:t xml:space="preserve"> on transmissible animal diseases and amending and repealing certain acts </w:t>
            </w:r>
            <w:proofErr w:type="gramStart"/>
            <w:r w:rsidRPr="000071D6">
              <w:rPr>
                <w:rFonts w:ascii="Arial" w:hAnsi="Arial" w:cs="Arial"/>
                <w:sz w:val="22"/>
                <w:szCs w:val="22"/>
              </w:rPr>
              <w:t>in the area of</w:t>
            </w:r>
            <w:proofErr w:type="gramEnd"/>
            <w:r w:rsidRPr="000071D6">
              <w:rPr>
                <w:rFonts w:ascii="Arial" w:hAnsi="Arial" w:cs="Arial"/>
                <w:sz w:val="22"/>
                <w:szCs w:val="22"/>
              </w:rPr>
              <w:t xml:space="preserve"> animal health (‘Animal Health Law’) </w:t>
            </w:r>
          </w:p>
          <w:p w14:paraId="546358C6"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CHAPTER 3 </w:t>
            </w:r>
          </w:p>
          <w:p w14:paraId="0251802C"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Export </w:t>
            </w:r>
          </w:p>
          <w:p w14:paraId="0BAEBC1A"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Article 243 </w:t>
            </w:r>
          </w:p>
          <w:p w14:paraId="4972FA0E"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Export from the Union </w:t>
            </w:r>
          </w:p>
          <w:p w14:paraId="5AEFB5EE"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 Article 129 </w:t>
            </w:r>
          </w:p>
          <w:p w14:paraId="392347A0"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General requirement applicable to operators in respect of movements of </w:t>
            </w:r>
            <w:r w:rsidRPr="000071D6">
              <w:rPr>
                <w:rFonts w:ascii="Arial" w:hAnsi="Arial" w:cs="Arial"/>
                <w:sz w:val="22"/>
                <w:szCs w:val="22"/>
              </w:rPr>
              <w:lastRenderedPageBreak/>
              <w:t xml:space="preserve">kept terrestrial animals passing through Member States but intended for export from the Union to third countries or </w:t>
            </w:r>
            <w:proofErr w:type="gramStart"/>
            <w:r w:rsidRPr="000071D6">
              <w:rPr>
                <w:rFonts w:ascii="Arial" w:hAnsi="Arial" w:cs="Arial"/>
                <w:sz w:val="22"/>
                <w:szCs w:val="22"/>
              </w:rPr>
              <w:t>territories</w:t>
            </w:r>
            <w:proofErr w:type="gramEnd"/>
            <w:r w:rsidRPr="000071D6">
              <w:rPr>
                <w:rFonts w:ascii="Arial" w:hAnsi="Arial" w:cs="Arial"/>
                <w:sz w:val="22"/>
                <w:szCs w:val="22"/>
              </w:rPr>
              <w:t xml:space="preserve"> </w:t>
            </w:r>
          </w:p>
          <w:p w14:paraId="197F88A3"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Operators shall ensure that kept terrestrial animals intended for export to a third country or territory and passing through the territory of another Member State fulfil the requirements laid down in Articles 124, 125, 126 and 128. </w:t>
            </w:r>
          </w:p>
          <w:p w14:paraId="4CA9A1F1" w14:textId="77777777" w:rsidR="00366D0E" w:rsidRPr="000071D6" w:rsidRDefault="00366D0E" w:rsidP="00D6064F">
            <w:pPr>
              <w:pStyle w:val="NormalWeb"/>
              <w:rPr>
                <w:rFonts w:ascii="Arial" w:hAnsi="Arial" w:cs="Arial"/>
                <w:b/>
                <w:bCs/>
                <w:sz w:val="22"/>
                <w:szCs w:val="22"/>
              </w:rPr>
            </w:pPr>
          </w:p>
          <w:p w14:paraId="22B67464" w14:textId="77777777" w:rsidR="00366D0E" w:rsidRPr="000071D6" w:rsidRDefault="00366D0E" w:rsidP="00D6064F">
            <w:pPr>
              <w:rPr>
                <w:rFonts w:cs="Arial"/>
                <w:b/>
                <w:bCs/>
              </w:rPr>
            </w:pPr>
          </w:p>
        </w:tc>
        <w:tc>
          <w:tcPr>
            <w:tcW w:w="1000" w:type="pct"/>
            <w:tcBorders>
              <w:bottom w:val="single" w:sz="4" w:space="0" w:color="auto"/>
            </w:tcBorders>
            <w:shd w:val="clear" w:color="auto" w:fill="A8D08D" w:themeFill="accent6" w:themeFillTint="99"/>
          </w:tcPr>
          <w:p w14:paraId="4C9BF200" w14:textId="60443634" w:rsidR="00366D0E" w:rsidRPr="000071D6" w:rsidRDefault="00366D0E" w:rsidP="00D6064F">
            <w:pPr>
              <w:pStyle w:val="HTMLPreformatted"/>
              <w:spacing w:line="276" w:lineRule="auto"/>
              <w:rPr>
                <w:rStyle w:val="y2iqfc"/>
                <w:rFonts w:ascii="Arial" w:eastAsiaTheme="majorEastAsia" w:hAnsi="Arial" w:cs="Arial"/>
                <w:color w:val="202124"/>
                <w:sz w:val="22"/>
                <w:szCs w:val="22"/>
              </w:rPr>
            </w:pPr>
            <w:r w:rsidRPr="000071D6">
              <w:rPr>
                <w:rStyle w:val="y2iqfc"/>
                <w:rFonts w:ascii="Arial" w:eastAsiaTheme="majorEastAsia" w:hAnsi="Arial" w:cs="Arial"/>
                <w:color w:val="202124"/>
                <w:sz w:val="22"/>
                <w:szCs w:val="22"/>
              </w:rPr>
              <w:lastRenderedPageBreak/>
              <w:t xml:space="preserve">The requirements listed in the “Indian Requirements </w:t>
            </w:r>
            <w:proofErr w:type="gramStart"/>
            <w:r w:rsidRPr="000071D6">
              <w:rPr>
                <w:rStyle w:val="y2iqfc"/>
                <w:rFonts w:ascii="Arial" w:eastAsiaTheme="majorEastAsia" w:hAnsi="Arial" w:cs="Arial"/>
                <w:color w:val="202124"/>
                <w:sz w:val="22"/>
                <w:szCs w:val="22"/>
              </w:rPr>
              <w:t>“ column</w:t>
            </w:r>
            <w:proofErr w:type="gramEnd"/>
            <w:r w:rsidRPr="000071D6">
              <w:rPr>
                <w:rStyle w:val="y2iqfc"/>
                <w:rFonts w:ascii="Arial" w:eastAsiaTheme="majorEastAsia" w:hAnsi="Arial" w:cs="Arial"/>
                <w:color w:val="202124"/>
                <w:sz w:val="22"/>
                <w:szCs w:val="22"/>
              </w:rPr>
              <w:t xml:space="preserve"> on the left, are extensively covered by all the EU Regulations quoted on the </w:t>
            </w:r>
            <w:r w:rsidR="00B27B31" w:rsidRPr="000071D6">
              <w:rPr>
                <w:rStyle w:val="y2iqfc"/>
                <w:rFonts w:ascii="Arial" w:eastAsiaTheme="majorEastAsia" w:hAnsi="Arial" w:cs="Arial"/>
                <w:color w:val="202124"/>
                <w:sz w:val="22"/>
                <w:szCs w:val="22"/>
              </w:rPr>
              <w:t>EU Related</w:t>
            </w:r>
            <w:r w:rsidRPr="000071D6">
              <w:rPr>
                <w:rStyle w:val="y2iqfc"/>
                <w:rFonts w:ascii="Arial" w:eastAsiaTheme="majorEastAsia" w:hAnsi="Arial" w:cs="Arial"/>
                <w:color w:val="202124"/>
                <w:sz w:val="22"/>
                <w:szCs w:val="22"/>
              </w:rPr>
              <w:t xml:space="preserve"> Legislation “Column”</w:t>
            </w:r>
          </w:p>
          <w:p w14:paraId="159FC364" w14:textId="77777777" w:rsidR="00366D0E" w:rsidRPr="000071D6" w:rsidRDefault="00366D0E" w:rsidP="00D6064F">
            <w:pPr>
              <w:rPr>
                <w:rFonts w:eastAsia="Arial" w:cs="Arial"/>
                <w:bCs/>
                <w:color w:val="000000"/>
              </w:rPr>
            </w:pPr>
          </w:p>
        </w:tc>
        <w:tc>
          <w:tcPr>
            <w:tcW w:w="1000" w:type="pct"/>
          </w:tcPr>
          <w:p w14:paraId="2D17A18E" w14:textId="77777777" w:rsidR="00366D0E" w:rsidRPr="000071D6" w:rsidRDefault="00366D0E" w:rsidP="00D6064F">
            <w:pPr>
              <w:pStyle w:val="HTMLPreformatted"/>
              <w:rPr>
                <w:rFonts w:ascii="Arial" w:hAnsi="Arial" w:cs="Arial"/>
                <w:bCs/>
                <w:color w:val="000000" w:themeColor="text1"/>
                <w:sz w:val="22"/>
                <w:szCs w:val="22"/>
                <w:shd w:val="clear" w:color="auto" w:fill="F4F1F1"/>
              </w:rPr>
            </w:pPr>
            <w:r w:rsidRPr="000071D6">
              <w:rPr>
                <w:rFonts w:ascii="Arial" w:hAnsi="Arial" w:cs="Arial"/>
                <w:bCs/>
                <w:color w:val="000000" w:themeColor="text1"/>
                <w:sz w:val="22"/>
                <w:szCs w:val="22"/>
                <w:shd w:val="clear" w:color="auto" w:fill="F4F1F1"/>
              </w:rPr>
              <w:t>OIE Terrestrial Animal Health Code</w:t>
            </w:r>
            <w:r w:rsidRPr="000071D6">
              <w:rPr>
                <w:rFonts w:ascii="Arial" w:hAnsi="Arial" w:cs="Arial"/>
                <w:bCs/>
                <w:color w:val="000000" w:themeColor="text1"/>
                <w:sz w:val="22"/>
                <w:szCs w:val="22"/>
              </w:rPr>
              <w:br/>
            </w:r>
            <w:r w:rsidRPr="000071D6">
              <w:rPr>
                <w:rFonts w:ascii="Arial" w:hAnsi="Arial" w:cs="Arial"/>
                <w:bCs/>
                <w:color w:val="000000" w:themeColor="text1"/>
                <w:sz w:val="22"/>
                <w:szCs w:val="22"/>
                <w:shd w:val="clear" w:color="auto" w:fill="F4F1F1"/>
              </w:rPr>
              <w:t>(2023)</w:t>
            </w:r>
          </w:p>
          <w:p w14:paraId="7E9D9056" w14:textId="77777777" w:rsidR="00366D0E" w:rsidRPr="000071D6" w:rsidRDefault="00366D0E"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5.5.</w:t>
            </w:r>
          </w:p>
          <w:p w14:paraId="7DB72594" w14:textId="77777777" w:rsidR="00366D0E" w:rsidRPr="000071D6" w:rsidRDefault="00366D0E" w:rsidP="00D6064F">
            <w:pPr>
              <w:rPr>
                <w:rFonts w:cs="Arial"/>
                <w:bCs/>
              </w:rPr>
            </w:pPr>
          </w:p>
          <w:p w14:paraId="7629A628" w14:textId="77777777" w:rsidR="00366D0E" w:rsidRPr="000071D6" w:rsidRDefault="00366D0E"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 xml:space="preserve">ANIMAL HEALTH MEASURES APPLICABLE DURING TRANSIT </w:t>
            </w:r>
            <w:r w:rsidRPr="000071D6">
              <w:rPr>
                <w:rFonts w:ascii="Arial" w:hAnsi="Arial" w:cs="Arial"/>
                <w:bCs/>
                <w:caps/>
                <w:color w:val="27282A"/>
                <w:spacing w:val="28"/>
                <w:sz w:val="22"/>
                <w:szCs w:val="22"/>
                <w:lang w:val="en-GB"/>
              </w:rPr>
              <w:lastRenderedPageBreak/>
              <w:t>FROM THE PLACE OF DEPARTURE IN THE EXPORTING COUNTRY TO THE PLACE OF ARRIVAL IN THE IMPORTING COUNTRY</w:t>
            </w:r>
          </w:p>
          <w:p w14:paraId="36D8556D" w14:textId="77777777" w:rsidR="00366D0E" w:rsidRPr="000071D6" w:rsidRDefault="00366D0E"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5.1.</w:t>
            </w:r>
          </w:p>
          <w:p w14:paraId="24520B0B" w14:textId="77777777" w:rsidR="00366D0E" w:rsidRPr="000071D6" w:rsidRDefault="00366D0E" w:rsidP="00D6064F">
            <w:pPr>
              <w:rPr>
                <w:rFonts w:cs="Arial"/>
                <w:bCs/>
              </w:rPr>
            </w:pPr>
          </w:p>
          <w:p w14:paraId="7A7E73AB" w14:textId="77777777" w:rsidR="00366D0E" w:rsidRPr="000071D6" w:rsidRDefault="00366D0E"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GENERAL OBLIGATIONS RELATED TO CERTIFICATION</w:t>
            </w:r>
          </w:p>
          <w:p w14:paraId="60285CAF" w14:textId="77777777" w:rsidR="00366D0E" w:rsidRPr="000071D6" w:rsidRDefault="00366D0E" w:rsidP="00D6064F">
            <w:pPr>
              <w:rPr>
                <w:rFonts w:cs="Arial"/>
                <w:bCs/>
              </w:rPr>
            </w:pPr>
          </w:p>
          <w:p w14:paraId="07787F44" w14:textId="77777777" w:rsidR="00366D0E" w:rsidRPr="000071D6" w:rsidRDefault="00366D0E"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5.2.</w:t>
            </w:r>
          </w:p>
          <w:p w14:paraId="34B71770" w14:textId="77777777" w:rsidR="00366D0E" w:rsidRPr="000071D6" w:rsidRDefault="00366D0E" w:rsidP="00D6064F">
            <w:pPr>
              <w:rPr>
                <w:rFonts w:cs="Arial"/>
                <w:bCs/>
              </w:rPr>
            </w:pPr>
          </w:p>
          <w:p w14:paraId="6F0B0551" w14:textId="77777777" w:rsidR="00366D0E" w:rsidRPr="000071D6" w:rsidRDefault="00366D0E"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CERTIFICATION PROCEDURES</w:t>
            </w:r>
          </w:p>
          <w:p w14:paraId="14D7E845" w14:textId="77777777" w:rsidR="00366D0E" w:rsidRPr="000071D6" w:rsidRDefault="00366D0E"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5.4.</w:t>
            </w:r>
          </w:p>
          <w:p w14:paraId="39F64BA6" w14:textId="77777777" w:rsidR="00366D0E" w:rsidRPr="000071D6" w:rsidRDefault="00366D0E" w:rsidP="00D6064F">
            <w:pPr>
              <w:rPr>
                <w:rFonts w:cs="Arial"/>
                <w:bCs/>
              </w:rPr>
            </w:pPr>
          </w:p>
          <w:p w14:paraId="38C0FC11" w14:textId="77777777" w:rsidR="00366D0E" w:rsidRPr="000071D6" w:rsidRDefault="00366D0E"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lastRenderedPageBreak/>
              <w:t>ANIMAL HEALTH MEASURES APPLICABLE BEFORE AND AT DEPARTURE</w:t>
            </w:r>
          </w:p>
          <w:p w14:paraId="5E92ED11" w14:textId="77777777" w:rsidR="00366D0E" w:rsidRPr="000071D6" w:rsidRDefault="00366D0E"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5.6.</w:t>
            </w:r>
          </w:p>
          <w:p w14:paraId="459D9DA9" w14:textId="77777777" w:rsidR="00366D0E" w:rsidRPr="000071D6" w:rsidRDefault="00366D0E" w:rsidP="00D6064F">
            <w:pPr>
              <w:rPr>
                <w:rFonts w:cs="Arial"/>
                <w:bCs/>
              </w:rPr>
            </w:pPr>
          </w:p>
          <w:p w14:paraId="4AB6393B" w14:textId="77777777" w:rsidR="00366D0E" w:rsidRPr="000071D6" w:rsidRDefault="00366D0E"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BORDER POSTS AND QUARANTINE STATIONS IN THE IMPORTING COUNTRY</w:t>
            </w:r>
          </w:p>
          <w:p w14:paraId="4BBE684C" w14:textId="77777777" w:rsidR="00366D0E" w:rsidRPr="000071D6" w:rsidRDefault="00366D0E" w:rsidP="00D6064F">
            <w:pPr>
              <w:rPr>
                <w:rFonts w:cs="Arial"/>
                <w:bCs/>
              </w:rPr>
            </w:pPr>
          </w:p>
          <w:p w14:paraId="62B3F99C" w14:textId="77777777" w:rsidR="00366D0E" w:rsidRPr="000071D6" w:rsidRDefault="00366D0E"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5.7.</w:t>
            </w:r>
          </w:p>
          <w:p w14:paraId="2D7BB2E2" w14:textId="77777777" w:rsidR="00366D0E" w:rsidRPr="000071D6" w:rsidRDefault="00366D0E" w:rsidP="00D6064F">
            <w:pPr>
              <w:rPr>
                <w:rFonts w:cs="Arial"/>
                <w:bCs/>
              </w:rPr>
            </w:pPr>
          </w:p>
          <w:p w14:paraId="7D8A6070" w14:textId="77777777" w:rsidR="00366D0E" w:rsidRPr="000071D6" w:rsidRDefault="00366D0E"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ANIMAL HEALTH MEASURES APPLICABLE ON ARRIVAL</w:t>
            </w:r>
          </w:p>
          <w:p w14:paraId="40A2AECF" w14:textId="77777777" w:rsidR="00366D0E" w:rsidRPr="000071D6" w:rsidRDefault="00366D0E" w:rsidP="00D6064F">
            <w:pPr>
              <w:pStyle w:val="document-chapitre-libelle"/>
              <w:shd w:val="clear" w:color="auto" w:fill="F4F1F1"/>
              <w:spacing w:before="284" w:beforeAutospacing="0" w:after="0" w:afterAutospacing="0"/>
              <w:rPr>
                <w:rFonts w:ascii="Arial" w:hAnsi="Arial" w:cs="Arial"/>
                <w:caps/>
                <w:color w:val="27282A"/>
                <w:spacing w:val="57"/>
                <w:sz w:val="22"/>
                <w:szCs w:val="22"/>
                <w:lang w:val="en-GB"/>
              </w:rPr>
            </w:pPr>
            <w:r w:rsidRPr="000071D6">
              <w:rPr>
                <w:rFonts w:ascii="Arial" w:hAnsi="Arial" w:cs="Arial"/>
                <w:caps/>
                <w:color w:val="27282A"/>
                <w:spacing w:val="57"/>
                <w:sz w:val="22"/>
                <w:szCs w:val="22"/>
                <w:lang w:val="en-GB"/>
              </w:rPr>
              <w:t>CHAPTER 5.5.</w:t>
            </w:r>
          </w:p>
          <w:p w14:paraId="3C191A6F" w14:textId="77777777" w:rsidR="00366D0E" w:rsidRPr="000071D6" w:rsidRDefault="00366D0E" w:rsidP="00D6064F"/>
          <w:p w14:paraId="2A17E8FF" w14:textId="77777777" w:rsidR="00366D0E" w:rsidRPr="000071D6" w:rsidRDefault="00366D0E" w:rsidP="00D6064F">
            <w:pPr>
              <w:pStyle w:val="document-chapitre-intitule"/>
              <w:shd w:val="clear" w:color="auto" w:fill="F4F1F1"/>
              <w:rPr>
                <w:rFonts w:ascii="Arial" w:hAnsi="Arial" w:cs="Arial"/>
                <w:caps/>
                <w:color w:val="27282A"/>
                <w:spacing w:val="28"/>
                <w:sz w:val="22"/>
                <w:szCs w:val="22"/>
                <w:lang w:val="en-GB"/>
              </w:rPr>
            </w:pPr>
            <w:r w:rsidRPr="000071D6">
              <w:rPr>
                <w:rFonts w:ascii="Arial" w:hAnsi="Arial" w:cs="Arial"/>
                <w:caps/>
                <w:color w:val="27282A"/>
                <w:spacing w:val="28"/>
                <w:sz w:val="22"/>
                <w:szCs w:val="22"/>
                <w:lang w:val="en-GB"/>
              </w:rPr>
              <w:lastRenderedPageBreak/>
              <w:t>ANIMAL HEALTH MEASURES APPLICABLE DURING TRANSIT FROM THE PLACE OF DEPARTURE IN THE EXPORTING COUNTRY TO THE PLACE OF ARRIVAL IN THE IMPORTING COUNTRY</w:t>
            </w:r>
          </w:p>
          <w:p w14:paraId="72523BDA" w14:textId="77777777" w:rsidR="00366D0E" w:rsidRPr="000071D6" w:rsidRDefault="00366D0E" w:rsidP="00D6064F"/>
          <w:p w14:paraId="57CF0365" w14:textId="77777777" w:rsidR="00366D0E" w:rsidRPr="000071D6" w:rsidRDefault="00366D0E" w:rsidP="00D6064F">
            <w:pPr>
              <w:pStyle w:val="HTMLPreformatted"/>
              <w:spacing w:line="276" w:lineRule="auto"/>
              <w:rPr>
                <w:rStyle w:val="y2iqfc"/>
                <w:rFonts w:ascii="Arial" w:eastAsiaTheme="majorEastAsia" w:hAnsi="Arial" w:cs="Arial"/>
                <w:color w:val="202124"/>
                <w:sz w:val="22"/>
                <w:szCs w:val="22"/>
              </w:rPr>
            </w:pPr>
          </w:p>
        </w:tc>
      </w:tr>
      <w:tr w:rsidR="00366D0E" w:rsidRPr="000071D6" w14:paraId="6E1248DD" w14:textId="77777777" w:rsidTr="00CD089A">
        <w:trPr>
          <w:trHeight w:val="421"/>
        </w:trPr>
        <w:tc>
          <w:tcPr>
            <w:tcW w:w="1000" w:type="pct"/>
            <w:shd w:val="clear" w:color="auto" w:fill="auto"/>
          </w:tcPr>
          <w:p w14:paraId="1F969887" w14:textId="77777777" w:rsidR="00366D0E" w:rsidRPr="000071D6" w:rsidRDefault="00366D0E" w:rsidP="00D6064F">
            <w:pPr>
              <w:autoSpaceDE w:val="0"/>
              <w:autoSpaceDN w:val="0"/>
              <w:adjustRightInd w:val="0"/>
              <w:rPr>
                <w:rFonts w:cs="Arial"/>
              </w:rPr>
            </w:pPr>
            <w:r w:rsidRPr="000071D6">
              <w:rPr>
                <w:rFonts w:cs="Arial"/>
              </w:rPr>
              <w:lastRenderedPageBreak/>
              <w:t xml:space="preserve">All applications for a permit to import consignments by land, air or sea shall be made in either Form A or Form B, whichever is relevant, and sent in triplicate to the Joint Secretary, Trade Division, </w:t>
            </w:r>
            <w:r w:rsidRPr="000071D6">
              <w:rPr>
                <w:rFonts w:cs="Arial"/>
              </w:rPr>
              <w:lastRenderedPageBreak/>
              <w:t>Department of Animal Husbandry, Dairying and Fisheries, Ministry of Agriculture, Government of India.</w:t>
            </w:r>
          </w:p>
          <w:p w14:paraId="6F664157" w14:textId="77777777" w:rsidR="00366D0E" w:rsidRPr="000071D6" w:rsidRDefault="00366D0E" w:rsidP="00D6064F">
            <w:pPr>
              <w:autoSpaceDE w:val="0"/>
              <w:autoSpaceDN w:val="0"/>
              <w:adjustRightInd w:val="0"/>
              <w:rPr>
                <w:rFonts w:cs="Arial"/>
              </w:rPr>
            </w:pPr>
          </w:p>
        </w:tc>
        <w:tc>
          <w:tcPr>
            <w:tcW w:w="1000" w:type="pct"/>
          </w:tcPr>
          <w:p w14:paraId="40E59FB1" w14:textId="77777777" w:rsidR="00366D0E" w:rsidRPr="000071D6" w:rsidRDefault="00366D0E" w:rsidP="00D6064F">
            <w:pPr>
              <w:pStyle w:val="NormalWeb"/>
              <w:rPr>
                <w:rFonts w:ascii="Arial" w:hAnsi="Arial" w:cs="Arial"/>
                <w:b/>
                <w:bCs/>
                <w:sz w:val="22"/>
                <w:szCs w:val="22"/>
              </w:rPr>
            </w:pPr>
            <w:r w:rsidRPr="000071D6">
              <w:rPr>
                <w:rFonts w:ascii="Arial" w:hAnsi="Arial" w:cs="Arial"/>
                <w:b/>
                <w:bCs/>
                <w:sz w:val="22"/>
                <w:szCs w:val="22"/>
              </w:rPr>
              <w:lastRenderedPageBreak/>
              <w:t>MINISTRY OF AGRICULTURE</w:t>
            </w:r>
          </w:p>
          <w:p w14:paraId="442C1128" w14:textId="77777777" w:rsidR="00366D0E" w:rsidRPr="000071D6" w:rsidRDefault="00366D0E" w:rsidP="00D6064F">
            <w:pPr>
              <w:pStyle w:val="NormalWeb"/>
              <w:rPr>
                <w:rFonts w:ascii="Arial" w:hAnsi="Arial" w:cs="Arial"/>
                <w:b/>
                <w:bCs/>
                <w:sz w:val="22"/>
                <w:szCs w:val="22"/>
              </w:rPr>
            </w:pPr>
            <w:r w:rsidRPr="000071D6">
              <w:rPr>
                <w:rFonts w:ascii="Arial" w:hAnsi="Arial" w:cs="Arial"/>
                <w:b/>
                <w:bCs/>
                <w:sz w:val="22"/>
                <w:szCs w:val="22"/>
              </w:rPr>
              <w:t>(Department of Animal Husbandry and Dairying and Fisheries)</w:t>
            </w:r>
          </w:p>
          <w:p w14:paraId="699B0CC9" w14:textId="77777777" w:rsidR="00366D0E" w:rsidRPr="000071D6" w:rsidRDefault="00366D0E" w:rsidP="00D6064F">
            <w:pPr>
              <w:pStyle w:val="NormalWeb"/>
              <w:rPr>
                <w:rFonts w:ascii="Arial" w:hAnsi="Arial" w:cs="Arial"/>
                <w:b/>
                <w:bCs/>
                <w:sz w:val="22"/>
                <w:szCs w:val="22"/>
              </w:rPr>
            </w:pPr>
            <w:r w:rsidRPr="000071D6">
              <w:rPr>
                <w:rFonts w:ascii="Arial" w:hAnsi="Arial" w:cs="Arial"/>
                <w:b/>
                <w:bCs/>
                <w:sz w:val="22"/>
                <w:szCs w:val="22"/>
              </w:rPr>
              <w:lastRenderedPageBreak/>
              <w:t>NOTIFICATION</w:t>
            </w:r>
          </w:p>
          <w:p w14:paraId="7C467260" w14:textId="77777777" w:rsidR="00366D0E" w:rsidRPr="000071D6" w:rsidRDefault="00366D0E" w:rsidP="00D6064F">
            <w:pPr>
              <w:pStyle w:val="NormalWeb"/>
              <w:rPr>
                <w:rFonts w:ascii="Arial" w:hAnsi="Arial" w:cs="Arial"/>
                <w:b/>
                <w:bCs/>
                <w:sz w:val="22"/>
                <w:szCs w:val="22"/>
              </w:rPr>
            </w:pPr>
            <w:r w:rsidRPr="000071D6">
              <w:rPr>
                <w:rFonts w:ascii="Arial" w:hAnsi="Arial" w:cs="Arial"/>
                <w:b/>
                <w:bCs/>
                <w:sz w:val="22"/>
                <w:szCs w:val="22"/>
              </w:rPr>
              <w:t xml:space="preserve">New Delhi, the </w:t>
            </w:r>
            <w:proofErr w:type="gramStart"/>
            <w:r w:rsidRPr="000071D6">
              <w:rPr>
                <w:rFonts w:ascii="Arial" w:hAnsi="Arial" w:cs="Arial"/>
                <w:b/>
                <w:bCs/>
                <w:sz w:val="22"/>
                <w:szCs w:val="22"/>
              </w:rPr>
              <w:t>16th</w:t>
            </w:r>
            <w:proofErr w:type="gramEnd"/>
            <w:r w:rsidRPr="000071D6">
              <w:rPr>
                <w:rFonts w:ascii="Arial" w:hAnsi="Arial" w:cs="Arial"/>
                <w:b/>
                <w:bCs/>
                <w:sz w:val="22"/>
                <w:szCs w:val="22"/>
              </w:rPr>
              <w:t xml:space="preserve"> October, 2014</w:t>
            </w:r>
          </w:p>
          <w:p w14:paraId="359EDAA4" w14:textId="77777777" w:rsidR="00366D0E" w:rsidRPr="000071D6" w:rsidRDefault="00366D0E" w:rsidP="00D6064F">
            <w:pPr>
              <w:pStyle w:val="NormalWeb"/>
              <w:rPr>
                <w:rFonts w:ascii="Arial" w:hAnsi="Arial" w:cs="Arial"/>
                <w:b/>
                <w:bCs/>
                <w:sz w:val="22"/>
                <w:szCs w:val="22"/>
              </w:rPr>
            </w:pPr>
            <w:r w:rsidRPr="000071D6">
              <w:rPr>
                <w:rFonts w:ascii="Arial" w:hAnsi="Arial" w:cs="Arial"/>
                <w:b/>
                <w:bCs/>
                <w:sz w:val="22"/>
                <w:szCs w:val="22"/>
              </w:rPr>
              <w:t>S.O. 2666(E</w:t>
            </w:r>
            <w:proofErr w:type="gramStart"/>
            <w:r w:rsidRPr="000071D6">
              <w:rPr>
                <w:rFonts w:ascii="Arial" w:hAnsi="Arial" w:cs="Arial"/>
                <w:b/>
                <w:bCs/>
                <w:sz w:val="22"/>
                <w:szCs w:val="22"/>
              </w:rPr>
              <w:t>).—</w:t>
            </w:r>
            <w:proofErr w:type="gramEnd"/>
            <w:r w:rsidRPr="000071D6">
              <w:rPr>
                <w:rFonts w:ascii="Arial" w:hAnsi="Arial" w:cs="Arial"/>
                <w:b/>
                <w:bCs/>
                <w:sz w:val="22"/>
                <w:szCs w:val="22"/>
              </w:rPr>
              <w:t>In exercise of the powers conferred by clause (d) of section 2 and section 3A of the Live-stock</w:t>
            </w:r>
          </w:p>
          <w:p w14:paraId="2A369288" w14:textId="77777777" w:rsidR="00366D0E" w:rsidRPr="000071D6" w:rsidRDefault="00366D0E" w:rsidP="00D6064F">
            <w:pPr>
              <w:pStyle w:val="NormalWeb"/>
              <w:rPr>
                <w:rFonts w:ascii="Arial" w:hAnsi="Arial" w:cs="Arial"/>
                <w:b/>
                <w:bCs/>
                <w:sz w:val="22"/>
                <w:szCs w:val="22"/>
              </w:rPr>
            </w:pPr>
            <w:r w:rsidRPr="000071D6">
              <w:rPr>
                <w:rFonts w:ascii="Arial" w:hAnsi="Arial" w:cs="Arial"/>
                <w:b/>
                <w:bCs/>
                <w:sz w:val="22"/>
                <w:szCs w:val="22"/>
              </w:rPr>
              <w:t xml:space="preserve">Importation Act, 1898 (9 of 1898) and in supersession of notification S.O. 655(E) dated the </w:t>
            </w:r>
            <w:proofErr w:type="gramStart"/>
            <w:r w:rsidRPr="000071D6">
              <w:rPr>
                <w:rFonts w:ascii="Arial" w:hAnsi="Arial" w:cs="Arial"/>
                <w:b/>
                <w:bCs/>
                <w:sz w:val="22"/>
                <w:szCs w:val="22"/>
              </w:rPr>
              <w:t>07th</w:t>
            </w:r>
            <w:proofErr w:type="gramEnd"/>
            <w:r w:rsidRPr="000071D6">
              <w:rPr>
                <w:rFonts w:ascii="Arial" w:hAnsi="Arial" w:cs="Arial"/>
                <w:b/>
                <w:bCs/>
                <w:sz w:val="22"/>
                <w:szCs w:val="22"/>
              </w:rPr>
              <w:t xml:space="preserve"> July,2001, except as</w:t>
            </w:r>
          </w:p>
          <w:p w14:paraId="0AA033CA" w14:textId="77777777" w:rsidR="00366D0E" w:rsidRPr="000071D6" w:rsidRDefault="00366D0E" w:rsidP="00D6064F">
            <w:pPr>
              <w:pStyle w:val="NormalWeb"/>
              <w:rPr>
                <w:rFonts w:ascii="Arial" w:hAnsi="Arial" w:cs="Arial"/>
                <w:b/>
                <w:bCs/>
                <w:sz w:val="22"/>
                <w:szCs w:val="22"/>
              </w:rPr>
            </w:pPr>
            <w:r w:rsidRPr="000071D6">
              <w:rPr>
                <w:rFonts w:ascii="Arial" w:hAnsi="Arial" w:cs="Arial"/>
                <w:b/>
                <w:bCs/>
                <w:sz w:val="22"/>
                <w:szCs w:val="22"/>
              </w:rPr>
              <w:t>respects things done or omitted to be done before such supersession, the Central Government hereby notifies the “</w:t>
            </w:r>
            <w:proofErr w:type="gramStart"/>
            <w:r w:rsidRPr="000071D6">
              <w:rPr>
                <w:rFonts w:ascii="Arial" w:hAnsi="Arial" w:cs="Arial"/>
                <w:b/>
                <w:bCs/>
                <w:sz w:val="22"/>
                <w:szCs w:val="22"/>
              </w:rPr>
              <w:t>livestock</w:t>
            </w:r>
            <w:proofErr w:type="gramEnd"/>
          </w:p>
          <w:p w14:paraId="3EEF91B1" w14:textId="77777777" w:rsidR="00366D0E" w:rsidRPr="000071D6" w:rsidRDefault="00366D0E" w:rsidP="00D6064F">
            <w:pPr>
              <w:pStyle w:val="NormalWeb"/>
              <w:rPr>
                <w:rFonts w:ascii="Arial" w:hAnsi="Arial" w:cs="Arial"/>
                <w:b/>
                <w:bCs/>
                <w:sz w:val="22"/>
                <w:szCs w:val="22"/>
              </w:rPr>
            </w:pPr>
            <w:r w:rsidRPr="000071D6">
              <w:rPr>
                <w:rFonts w:ascii="Arial" w:hAnsi="Arial" w:cs="Arial"/>
                <w:b/>
                <w:bCs/>
                <w:sz w:val="22"/>
                <w:szCs w:val="22"/>
              </w:rPr>
              <w:t xml:space="preserve">products” and procedure for the issue of sanitary import permit for import </w:t>
            </w:r>
            <w:r w:rsidRPr="000071D6">
              <w:rPr>
                <w:rFonts w:ascii="Arial" w:hAnsi="Arial" w:cs="Arial"/>
                <w:b/>
                <w:bCs/>
                <w:sz w:val="22"/>
                <w:szCs w:val="22"/>
              </w:rPr>
              <w:lastRenderedPageBreak/>
              <w:t xml:space="preserve">of such products as </w:t>
            </w:r>
            <w:proofErr w:type="gramStart"/>
            <w:r w:rsidRPr="000071D6">
              <w:rPr>
                <w:rFonts w:ascii="Arial" w:hAnsi="Arial" w:cs="Arial"/>
                <w:b/>
                <w:bCs/>
                <w:sz w:val="22"/>
                <w:szCs w:val="22"/>
              </w:rPr>
              <w:t>follows:-</w:t>
            </w:r>
            <w:proofErr w:type="gramEnd"/>
          </w:p>
          <w:p w14:paraId="07B50DD1" w14:textId="77777777" w:rsidR="00366D0E" w:rsidRPr="000071D6" w:rsidRDefault="00366D0E" w:rsidP="00D6064F">
            <w:pPr>
              <w:autoSpaceDE w:val="0"/>
              <w:autoSpaceDN w:val="0"/>
              <w:adjustRightInd w:val="0"/>
              <w:rPr>
                <w:rFonts w:ascii="Times-Bold" w:hAnsi="Times-Bold" w:cs="Times-Bold"/>
                <w:b/>
                <w:bCs/>
                <w:sz w:val="20"/>
                <w:szCs w:val="20"/>
              </w:rPr>
            </w:pPr>
            <w:r w:rsidRPr="000071D6">
              <w:rPr>
                <w:rFonts w:ascii="Times-Bold" w:hAnsi="Times-Bold" w:cs="Times-Bold"/>
                <w:b/>
                <w:bCs/>
                <w:sz w:val="20"/>
                <w:szCs w:val="20"/>
              </w:rPr>
              <w:t>SCHEDULE</w:t>
            </w:r>
          </w:p>
          <w:p w14:paraId="47DFCE96" w14:textId="77777777" w:rsidR="00366D0E" w:rsidRPr="000071D6" w:rsidRDefault="00366D0E" w:rsidP="00D6064F">
            <w:pPr>
              <w:autoSpaceDE w:val="0"/>
              <w:autoSpaceDN w:val="0"/>
              <w:adjustRightInd w:val="0"/>
              <w:rPr>
                <w:rFonts w:ascii="Times-Bold" w:hAnsi="Times-Bold" w:cs="Times-Bold"/>
                <w:b/>
                <w:bCs/>
                <w:sz w:val="20"/>
                <w:szCs w:val="20"/>
              </w:rPr>
            </w:pPr>
            <w:r w:rsidRPr="000071D6">
              <w:rPr>
                <w:rFonts w:ascii="Times-Bold" w:hAnsi="Times-Bold" w:cs="Times-Bold"/>
                <w:b/>
                <w:bCs/>
                <w:sz w:val="20"/>
                <w:szCs w:val="20"/>
              </w:rPr>
              <w:t>(</w:t>
            </w:r>
            <w:proofErr w:type="gramStart"/>
            <w:r w:rsidRPr="000071D6">
              <w:rPr>
                <w:rFonts w:ascii="Times-Bold" w:hAnsi="Times-Bold" w:cs="Times-Bold"/>
                <w:b/>
                <w:bCs/>
                <w:sz w:val="20"/>
                <w:szCs w:val="20"/>
              </w:rPr>
              <w:t>see</w:t>
            </w:r>
            <w:proofErr w:type="gramEnd"/>
            <w:r w:rsidRPr="000071D6">
              <w:rPr>
                <w:rFonts w:ascii="Times-Bold" w:hAnsi="Times-Bold" w:cs="Times-Bold"/>
                <w:b/>
                <w:bCs/>
                <w:sz w:val="20"/>
                <w:szCs w:val="20"/>
              </w:rPr>
              <w:t xml:space="preserve"> para 2)</w:t>
            </w:r>
          </w:p>
          <w:p w14:paraId="70052B27" w14:textId="77777777" w:rsidR="00366D0E" w:rsidRPr="000071D6" w:rsidRDefault="00366D0E" w:rsidP="00D6064F">
            <w:pPr>
              <w:pStyle w:val="NormalWeb"/>
              <w:rPr>
                <w:rFonts w:ascii="Arial" w:hAnsi="Arial" w:cs="Arial"/>
                <w:b/>
                <w:bCs/>
                <w:sz w:val="22"/>
                <w:szCs w:val="22"/>
              </w:rPr>
            </w:pPr>
            <w:r w:rsidRPr="000071D6">
              <w:rPr>
                <w:rFonts w:ascii="Times-Bold" w:hAnsi="Times-Bold" w:cs="Times-Bold"/>
                <w:b/>
                <w:bCs/>
                <w:sz w:val="20"/>
                <w:szCs w:val="20"/>
              </w:rPr>
              <w:t>Procedure for import of livestock products into India</w:t>
            </w:r>
          </w:p>
        </w:tc>
        <w:tc>
          <w:tcPr>
            <w:tcW w:w="1000" w:type="pct"/>
            <w:shd w:val="clear" w:color="auto" w:fill="auto"/>
          </w:tcPr>
          <w:p w14:paraId="11556F22" w14:textId="77777777" w:rsidR="00366D0E" w:rsidRPr="000071D6" w:rsidRDefault="00366D0E" w:rsidP="00D6064F">
            <w:pPr>
              <w:pStyle w:val="NormalWeb"/>
              <w:rPr>
                <w:rFonts w:ascii="Arial" w:hAnsi="Arial" w:cs="Arial"/>
                <w:b/>
                <w:bCs/>
                <w:sz w:val="22"/>
                <w:szCs w:val="22"/>
              </w:rPr>
            </w:pPr>
            <w:r w:rsidRPr="000071D6">
              <w:rPr>
                <w:rFonts w:ascii="Arial" w:hAnsi="Arial" w:cs="Arial"/>
                <w:b/>
                <w:bCs/>
                <w:sz w:val="22"/>
                <w:szCs w:val="22"/>
              </w:rPr>
              <w:lastRenderedPageBreak/>
              <w:t xml:space="preserve">REGULATION (EU) 2017/625 OF THE EUROPEAN PARLIAMENT AND OF THE COUNCIL of 15 March 2017 on official controls and other official activities </w:t>
            </w:r>
            <w:r w:rsidRPr="000071D6">
              <w:rPr>
                <w:rFonts w:ascii="Arial" w:hAnsi="Arial" w:cs="Arial"/>
                <w:b/>
                <w:bCs/>
                <w:sz w:val="22"/>
                <w:szCs w:val="22"/>
              </w:rPr>
              <w:lastRenderedPageBreak/>
              <w:t xml:space="preserve">performed to ensure the application of food and feed law, rules on animal health and welfare, plant health and plant protection </w:t>
            </w:r>
            <w:proofErr w:type="gramStart"/>
            <w:r w:rsidRPr="000071D6">
              <w:rPr>
                <w:rFonts w:ascii="Arial" w:hAnsi="Arial" w:cs="Arial"/>
                <w:b/>
                <w:bCs/>
                <w:sz w:val="22"/>
                <w:szCs w:val="22"/>
              </w:rPr>
              <w:t>products</w:t>
            </w:r>
            <w:proofErr w:type="gramEnd"/>
          </w:p>
          <w:p w14:paraId="1595177D"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Section IV </w:t>
            </w:r>
          </w:p>
          <w:p w14:paraId="13B2C95D"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Approval of the pre-export controls </w:t>
            </w:r>
          </w:p>
          <w:p w14:paraId="4CE3BC0B"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Article 73 </w:t>
            </w:r>
          </w:p>
          <w:p w14:paraId="57B1C1DE"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Approval of pre-export controls performed by third </w:t>
            </w:r>
            <w:proofErr w:type="gramStart"/>
            <w:r w:rsidRPr="000071D6">
              <w:rPr>
                <w:rFonts w:ascii="Arial" w:hAnsi="Arial" w:cs="Arial"/>
                <w:sz w:val="22"/>
                <w:szCs w:val="22"/>
              </w:rPr>
              <w:t>countries</w:t>
            </w:r>
            <w:proofErr w:type="gramEnd"/>
            <w:r w:rsidRPr="000071D6">
              <w:rPr>
                <w:rFonts w:ascii="Arial" w:hAnsi="Arial" w:cs="Arial"/>
                <w:sz w:val="22"/>
                <w:szCs w:val="22"/>
              </w:rPr>
              <w:t xml:space="preserve"> </w:t>
            </w:r>
          </w:p>
          <w:p w14:paraId="5967539D"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Article 74 </w:t>
            </w:r>
          </w:p>
          <w:p w14:paraId="6BFF9270"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Non-compliance with, and withdrawal of, the approval of pre-export controls performed by third </w:t>
            </w:r>
            <w:proofErr w:type="gramStart"/>
            <w:r w:rsidRPr="000071D6">
              <w:rPr>
                <w:rFonts w:ascii="Arial" w:hAnsi="Arial" w:cs="Arial"/>
                <w:sz w:val="22"/>
                <w:szCs w:val="22"/>
              </w:rPr>
              <w:t>countries</w:t>
            </w:r>
            <w:proofErr w:type="gramEnd"/>
            <w:r w:rsidRPr="000071D6">
              <w:rPr>
                <w:rFonts w:ascii="Arial" w:hAnsi="Arial" w:cs="Arial"/>
                <w:sz w:val="22"/>
                <w:szCs w:val="22"/>
              </w:rPr>
              <w:t xml:space="preserve"> </w:t>
            </w:r>
          </w:p>
          <w:p w14:paraId="46A1BBD0"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Section V </w:t>
            </w:r>
          </w:p>
          <w:p w14:paraId="45AEEE68"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lastRenderedPageBreak/>
              <w:t>Cooperation between authorities in relation to consignments from third countries</w:t>
            </w:r>
          </w:p>
          <w:p w14:paraId="62FCEF6F" w14:textId="77777777" w:rsidR="00366D0E" w:rsidRPr="000071D6" w:rsidRDefault="00366D0E" w:rsidP="00D6064F">
            <w:pPr>
              <w:pStyle w:val="NormalWeb"/>
              <w:rPr>
                <w:rFonts w:ascii="Arial" w:hAnsi="Arial" w:cs="Arial"/>
                <w:sz w:val="22"/>
                <w:szCs w:val="22"/>
              </w:rPr>
            </w:pPr>
            <w:r w:rsidRPr="000071D6">
              <w:rPr>
                <w:rFonts w:ascii="Arial" w:hAnsi="Arial" w:cs="Arial"/>
                <w:b/>
                <w:bCs/>
                <w:sz w:val="22"/>
                <w:szCs w:val="22"/>
              </w:rPr>
              <w:t>REGULATION (EU) 2016/429 OF THE EUROPEAN PARLIAMENT AND OF THE COUNCIL of 9 March 2016</w:t>
            </w:r>
            <w:r w:rsidRPr="000071D6">
              <w:rPr>
                <w:rFonts w:ascii="Arial" w:hAnsi="Arial" w:cs="Arial"/>
                <w:sz w:val="22"/>
                <w:szCs w:val="22"/>
              </w:rPr>
              <w:t xml:space="preserve"> on transmissible animal diseases and amending and repealing certain acts </w:t>
            </w:r>
            <w:proofErr w:type="gramStart"/>
            <w:r w:rsidRPr="000071D6">
              <w:rPr>
                <w:rFonts w:ascii="Arial" w:hAnsi="Arial" w:cs="Arial"/>
                <w:sz w:val="22"/>
                <w:szCs w:val="22"/>
              </w:rPr>
              <w:t>in the area of</w:t>
            </w:r>
            <w:proofErr w:type="gramEnd"/>
            <w:r w:rsidRPr="000071D6">
              <w:rPr>
                <w:rFonts w:ascii="Arial" w:hAnsi="Arial" w:cs="Arial"/>
                <w:sz w:val="22"/>
                <w:szCs w:val="22"/>
              </w:rPr>
              <w:t xml:space="preserve"> animal health (‘Animal Health Law’) </w:t>
            </w:r>
          </w:p>
          <w:p w14:paraId="1C7A657F"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CHAPTER 3 </w:t>
            </w:r>
          </w:p>
          <w:p w14:paraId="1E946965"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Export </w:t>
            </w:r>
          </w:p>
          <w:p w14:paraId="3E9BFA45"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Article 243 </w:t>
            </w:r>
          </w:p>
          <w:p w14:paraId="00DCF3D9"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Export from the Union </w:t>
            </w:r>
          </w:p>
          <w:p w14:paraId="378389F3"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 Article 129 </w:t>
            </w:r>
          </w:p>
          <w:p w14:paraId="4C4FF902"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lastRenderedPageBreak/>
              <w:t xml:space="preserve">General requirement applicable to operators in respect of movements of kept terrestrial animals passing through Member States but intended for export from the Union to third countries or </w:t>
            </w:r>
            <w:proofErr w:type="gramStart"/>
            <w:r w:rsidRPr="000071D6">
              <w:rPr>
                <w:rFonts w:ascii="Arial" w:hAnsi="Arial" w:cs="Arial"/>
                <w:sz w:val="22"/>
                <w:szCs w:val="22"/>
              </w:rPr>
              <w:t>territories</w:t>
            </w:r>
            <w:proofErr w:type="gramEnd"/>
            <w:r w:rsidRPr="000071D6">
              <w:rPr>
                <w:rFonts w:ascii="Arial" w:hAnsi="Arial" w:cs="Arial"/>
                <w:sz w:val="22"/>
                <w:szCs w:val="22"/>
              </w:rPr>
              <w:t xml:space="preserve"> </w:t>
            </w:r>
          </w:p>
          <w:p w14:paraId="33109CD7"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Operators shall ensure that kept terrestrial animals intended for export to a third country or territory and passing through the territory of another Member State fulfil the requirements laid down in Articles 124, 125, 126 and 128. </w:t>
            </w:r>
          </w:p>
          <w:p w14:paraId="1F5DB927" w14:textId="77777777" w:rsidR="00366D0E" w:rsidRPr="000071D6" w:rsidRDefault="00366D0E" w:rsidP="00D6064F">
            <w:pPr>
              <w:pStyle w:val="NormalWeb"/>
              <w:rPr>
                <w:rFonts w:ascii="Arial" w:hAnsi="Arial" w:cs="Arial"/>
                <w:sz w:val="22"/>
                <w:szCs w:val="22"/>
              </w:rPr>
            </w:pPr>
          </w:p>
          <w:p w14:paraId="6994C6DC" w14:textId="77777777" w:rsidR="00366D0E" w:rsidRPr="000071D6" w:rsidRDefault="00366D0E" w:rsidP="00D6064F">
            <w:pPr>
              <w:rPr>
                <w:rFonts w:cs="Arial"/>
                <w:b/>
                <w:bCs/>
              </w:rPr>
            </w:pPr>
          </w:p>
        </w:tc>
        <w:tc>
          <w:tcPr>
            <w:tcW w:w="1000" w:type="pct"/>
            <w:tcBorders>
              <w:bottom w:val="single" w:sz="4" w:space="0" w:color="auto"/>
            </w:tcBorders>
            <w:shd w:val="clear" w:color="auto" w:fill="A8D08D" w:themeFill="accent6" w:themeFillTint="99"/>
          </w:tcPr>
          <w:p w14:paraId="0B9DE0E2" w14:textId="635907AB" w:rsidR="00366D0E" w:rsidRPr="000071D6" w:rsidRDefault="00366D0E" w:rsidP="00D6064F">
            <w:pPr>
              <w:pStyle w:val="HTMLPreformatted"/>
              <w:spacing w:line="276" w:lineRule="auto"/>
              <w:rPr>
                <w:rStyle w:val="y2iqfc"/>
                <w:rFonts w:ascii="Arial" w:eastAsiaTheme="majorEastAsia" w:hAnsi="Arial" w:cs="Arial"/>
                <w:color w:val="202124"/>
                <w:sz w:val="22"/>
                <w:szCs w:val="22"/>
              </w:rPr>
            </w:pPr>
            <w:r w:rsidRPr="000071D6">
              <w:rPr>
                <w:rStyle w:val="y2iqfc"/>
                <w:rFonts w:ascii="Arial" w:eastAsiaTheme="majorEastAsia" w:hAnsi="Arial" w:cs="Arial"/>
                <w:color w:val="202124"/>
                <w:sz w:val="22"/>
                <w:szCs w:val="22"/>
              </w:rPr>
              <w:lastRenderedPageBreak/>
              <w:t xml:space="preserve">The requirements listed in the “Indian Requirements </w:t>
            </w:r>
            <w:proofErr w:type="gramStart"/>
            <w:r w:rsidRPr="000071D6">
              <w:rPr>
                <w:rStyle w:val="y2iqfc"/>
                <w:rFonts w:ascii="Arial" w:eastAsiaTheme="majorEastAsia" w:hAnsi="Arial" w:cs="Arial"/>
                <w:color w:val="202124"/>
                <w:sz w:val="22"/>
                <w:szCs w:val="22"/>
              </w:rPr>
              <w:t>“ column</w:t>
            </w:r>
            <w:proofErr w:type="gramEnd"/>
            <w:r w:rsidRPr="000071D6">
              <w:rPr>
                <w:rStyle w:val="y2iqfc"/>
                <w:rFonts w:ascii="Arial" w:eastAsiaTheme="majorEastAsia" w:hAnsi="Arial" w:cs="Arial"/>
                <w:color w:val="202124"/>
                <w:sz w:val="22"/>
                <w:szCs w:val="22"/>
              </w:rPr>
              <w:t xml:space="preserve"> on the left, are extensively covered by all the EU Regulations quoted on the </w:t>
            </w:r>
            <w:r w:rsidR="00B27B31" w:rsidRPr="000071D6">
              <w:rPr>
                <w:rStyle w:val="y2iqfc"/>
                <w:rFonts w:ascii="Arial" w:eastAsiaTheme="majorEastAsia" w:hAnsi="Arial" w:cs="Arial"/>
                <w:color w:val="202124"/>
                <w:sz w:val="22"/>
                <w:szCs w:val="22"/>
              </w:rPr>
              <w:t>EU Related</w:t>
            </w:r>
            <w:r w:rsidRPr="000071D6">
              <w:rPr>
                <w:rStyle w:val="y2iqfc"/>
                <w:rFonts w:ascii="Arial" w:eastAsiaTheme="majorEastAsia" w:hAnsi="Arial" w:cs="Arial"/>
                <w:color w:val="202124"/>
                <w:sz w:val="22"/>
                <w:szCs w:val="22"/>
              </w:rPr>
              <w:t xml:space="preserve"> Legislation “Column”</w:t>
            </w:r>
          </w:p>
          <w:p w14:paraId="42C8F45A" w14:textId="77777777" w:rsidR="00366D0E" w:rsidRPr="000071D6" w:rsidRDefault="00366D0E" w:rsidP="00D6064F">
            <w:pPr>
              <w:rPr>
                <w:rFonts w:eastAsia="Arial" w:cs="Arial"/>
                <w:bCs/>
                <w:color w:val="000000"/>
              </w:rPr>
            </w:pPr>
          </w:p>
        </w:tc>
        <w:tc>
          <w:tcPr>
            <w:tcW w:w="1000" w:type="pct"/>
          </w:tcPr>
          <w:p w14:paraId="3252E7A7" w14:textId="77777777" w:rsidR="00366D0E" w:rsidRPr="000071D6" w:rsidRDefault="00366D0E" w:rsidP="00D6064F">
            <w:pPr>
              <w:pStyle w:val="HTMLPreformatted"/>
              <w:rPr>
                <w:rFonts w:ascii="Arial" w:hAnsi="Arial" w:cs="Arial"/>
                <w:bCs/>
                <w:color w:val="000000" w:themeColor="text1"/>
                <w:sz w:val="22"/>
                <w:szCs w:val="22"/>
                <w:shd w:val="clear" w:color="auto" w:fill="F4F1F1"/>
              </w:rPr>
            </w:pPr>
            <w:r w:rsidRPr="000071D6">
              <w:rPr>
                <w:rFonts w:ascii="Arial" w:hAnsi="Arial" w:cs="Arial"/>
                <w:bCs/>
                <w:color w:val="000000" w:themeColor="text1"/>
                <w:sz w:val="22"/>
                <w:szCs w:val="22"/>
                <w:shd w:val="clear" w:color="auto" w:fill="F4F1F1"/>
              </w:rPr>
              <w:lastRenderedPageBreak/>
              <w:t>OIE Terrestrial Animal Health Code</w:t>
            </w:r>
            <w:r w:rsidRPr="000071D6">
              <w:rPr>
                <w:rFonts w:ascii="Arial" w:hAnsi="Arial" w:cs="Arial"/>
                <w:bCs/>
                <w:color w:val="000000" w:themeColor="text1"/>
                <w:sz w:val="22"/>
                <w:szCs w:val="22"/>
              </w:rPr>
              <w:br/>
            </w:r>
            <w:r w:rsidRPr="000071D6">
              <w:rPr>
                <w:rFonts w:ascii="Arial" w:hAnsi="Arial" w:cs="Arial"/>
                <w:bCs/>
                <w:color w:val="000000" w:themeColor="text1"/>
                <w:sz w:val="22"/>
                <w:szCs w:val="22"/>
                <w:shd w:val="clear" w:color="auto" w:fill="F4F1F1"/>
              </w:rPr>
              <w:t>(2023)</w:t>
            </w:r>
          </w:p>
          <w:p w14:paraId="318DCC08" w14:textId="77777777" w:rsidR="00366D0E" w:rsidRPr="000071D6" w:rsidRDefault="00366D0E"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5.5.</w:t>
            </w:r>
          </w:p>
          <w:p w14:paraId="27D92AFF" w14:textId="77777777" w:rsidR="00366D0E" w:rsidRPr="000071D6" w:rsidRDefault="00366D0E" w:rsidP="00D6064F">
            <w:pPr>
              <w:rPr>
                <w:rFonts w:cs="Arial"/>
                <w:bCs/>
              </w:rPr>
            </w:pPr>
          </w:p>
          <w:p w14:paraId="5153352E" w14:textId="77777777" w:rsidR="00366D0E" w:rsidRPr="000071D6" w:rsidRDefault="00366D0E"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lastRenderedPageBreak/>
              <w:t>ANIMAL HEALTH MEASURES APPLICABLE DURING TRANSIT FROM THE PLACE OF DEPARTURE IN THE EXPORTING COUNTRY TO THE PLACE OF ARRIVAL IN THE IMPORTING COUNTRY</w:t>
            </w:r>
          </w:p>
          <w:p w14:paraId="002BF690" w14:textId="77777777" w:rsidR="00366D0E" w:rsidRPr="000071D6" w:rsidRDefault="00366D0E"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5.1.</w:t>
            </w:r>
          </w:p>
          <w:p w14:paraId="319EA56A" w14:textId="77777777" w:rsidR="00366D0E" w:rsidRPr="000071D6" w:rsidRDefault="00366D0E" w:rsidP="00D6064F">
            <w:pPr>
              <w:rPr>
                <w:rFonts w:cs="Arial"/>
                <w:bCs/>
              </w:rPr>
            </w:pPr>
          </w:p>
          <w:p w14:paraId="2E3CA8B4" w14:textId="77777777" w:rsidR="00366D0E" w:rsidRPr="000071D6" w:rsidRDefault="00366D0E"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GENERAL OBLIGATIONS RELATED TO CERTIFICATION</w:t>
            </w:r>
          </w:p>
          <w:p w14:paraId="6820D768" w14:textId="77777777" w:rsidR="00366D0E" w:rsidRPr="000071D6" w:rsidRDefault="00366D0E" w:rsidP="00D6064F">
            <w:pPr>
              <w:rPr>
                <w:rFonts w:cs="Arial"/>
                <w:bCs/>
              </w:rPr>
            </w:pPr>
          </w:p>
          <w:p w14:paraId="4EF49EB3" w14:textId="77777777" w:rsidR="00366D0E" w:rsidRPr="000071D6" w:rsidRDefault="00366D0E"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5.2.</w:t>
            </w:r>
          </w:p>
          <w:p w14:paraId="197924C7" w14:textId="77777777" w:rsidR="00366D0E" w:rsidRPr="000071D6" w:rsidRDefault="00366D0E" w:rsidP="00D6064F">
            <w:pPr>
              <w:rPr>
                <w:rFonts w:cs="Arial"/>
                <w:bCs/>
              </w:rPr>
            </w:pPr>
          </w:p>
          <w:p w14:paraId="5784A169" w14:textId="77777777" w:rsidR="00366D0E" w:rsidRPr="000071D6" w:rsidRDefault="00366D0E"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CERTIFICATION PROCEDURES</w:t>
            </w:r>
          </w:p>
          <w:p w14:paraId="16311F0D" w14:textId="77777777" w:rsidR="00366D0E" w:rsidRPr="000071D6" w:rsidRDefault="00366D0E"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lastRenderedPageBreak/>
              <w:t>CHAPTER 5.4.</w:t>
            </w:r>
          </w:p>
          <w:p w14:paraId="7580EA65" w14:textId="77777777" w:rsidR="00366D0E" w:rsidRPr="000071D6" w:rsidRDefault="00366D0E" w:rsidP="00D6064F">
            <w:pPr>
              <w:rPr>
                <w:rFonts w:cs="Arial"/>
                <w:bCs/>
              </w:rPr>
            </w:pPr>
          </w:p>
          <w:p w14:paraId="6DAD1921" w14:textId="77777777" w:rsidR="00366D0E" w:rsidRPr="000071D6" w:rsidRDefault="00366D0E"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ANIMAL HEALTH MEASURES APPLICABLE BEFORE AND AT DEPARTURE</w:t>
            </w:r>
          </w:p>
          <w:p w14:paraId="24A9EB52" w14:textId="77777777" w:rsidR="00366D0E" w:rsidRPr="000071D6" w:rsidRDefault="00366D0E"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5.6.</w:t>
            </w:r>
          </w:p>
          <w:p w14:paraId="25B564A9" w14:textId="77777777" w:rsidR="00366D0E" w:rsidRPr="000071D6" w:rsidRDefault="00366D0E" w:rsidP="00D6064F">
            <w:pPr>
              <w:rPr>
                <w:rFonts w:cs="Arial"/>
                <w:bCs/>
              </w:rPr>
            </w:pPr>
          </w:p>
          <w:p w14:paraId="3AE35FE4" w14:textId="77777777" w:rsidR="00366D0E" w:rsidRPr="000071D6" w:rsidRDefault="00366D0E"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BORDER POSTS AND QUARANTINE STATIONS IN THE IMPORTING COUNTRY</w:t>
            </w:r>
          </w:p>
          <w:p w14:paraId="3FE28605" w14:textId="77777777" w:rsidR="00366D0E" w:rsidRPr="000071D6" w:rsidRDefault="00366D0E" w:rsidP="00D6064F">
            <w:pPr>
              <w:rPr>
                <w:rFonts w:cs="Arial"/>
                <w:bCs/>
              </w:rPr>
            </w:pPr>
          </w:p>
          <w:p w14:paraId="703C3FA3" w14:textId="77777777" w:rsidR="00366D0E" w:rsidRPr="000071D6" w:rsidRDefault="00366D0E"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5.7.</w:t>
            </w:r>
          </w:p>
          <w:p w14:paraId="5262378A" w14:textId="77777777" w:rsidR="00366D0E" w:rsidRPr="000071D6" w:rsidRDefault="00366D0E" w:rsidP="00D6064F">
            <w:pPr>
              <w:rPr>
                <w:rFonts w:cs="Arial"/>
                <w:bCs/>
              </w:rPr>
            </w:pPr>
          </w:p>
          <w:p w14:paraId="1CF9958E" w14:textId="77777777" w:rsidR="00366D0E" w:rsidRPr="000071D6" w:rsidRDefault="00366D0E"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ANIMAL HEALTH MEASURES APPLICABLE ON ARRIVAL</w:t>
            </w:r>
          </w:p>
          <w:p w14:paraId="2DEB3C0F" w14:textId="77777777" w:rsidR="00366D0E" w:rsidRPr="000071D6" w:rsidRDefault="00366D0E" w:rsidP="00D6064F">
            <w:pPr>
              <w:pStyle w:val="document-chapitre-libelle"/>
              <w:shd w:val="clear" w:color="auto" w:fill="F4F1F1"/>
              <w:spacing w:before="284" w:beforeAutospacing="0" w:after="0" w:afterAutospacing="0"/>
              <w:rPr>
                <w:rFonts w:ascii="Arial" w:hAnsi="Arial" w:cs="Arial"/>
                <w:caps/>
                <w:color w:val="27282A"/>
                <w:spacing w:val="57"/>
                <w:sz w:val="22"/>
                <w:szCs w:val="22"/>
                <w:lang w:val="en-GB"/>
              </w:rPr>
            </w:pPr>
            <w:r w:rsidRPr="000071D6">
              <w:rPr>
                <w:rFonts w:ascii="Arial" w:hAnsi="Arial" w:cs="Arial"/>
                <w:caps/>
                <w:color w:val="27282A"/>
                <w:spacing w:val="57"/>
                <w:sz w:val="22"/>
                <w:szCs w:val="22"/>
                <w:lang w:val="en-GB"/>
              </w:rPr>
              <w:lastRenderedPageBreak/>
              <w:t>CHAPTER 5.5.</w:t>
            </w:r>
          </w:p>
          <w:p w14:paraId="346BCC43" w14:textId="77777777" w:rsidR="00366D0E" w:rsidRPr="000071D6" w:rsidRDefault="00366D0E" w:rsidP="00D6064F"/>
          <w:p w14:paraId="268804C0" w14:textId="77777777" w:rsidR="00366D0E" w:rsidRPr="000071D6" w:rsidRDefault="00366D0E" w:rsidP="00D6064F">
            <w:pPr>
              <w:pStyle w:val="document-chapitre-intitule"/>
              <w:shd w:val="clear" w:color="auto" w:fill="F4F1F1"/>
              <w:rPr>
                <w:rFonts w:ascii="Arial" w:hAnsi="Arial" w:cs="Arial"/>
                <w:caps/>
                <w:color w:val="27282A"/>
                <w:spacing w:val="28"/>
                <w:sz w:val="22"/>
                <w:szCs w:val="22"/>
                <w:lang w:val="en-GB"/>
              </w:rPr>
            </w:pPr>
            <w:r w:rsidRPr="000071D6">
              <w:rPr>
                <w:rFonts w:ascii="Arial" w:hAnsi="Arial" w:cs="Arial"/>
                <w:caps/>
                <w:color w:val="27282A"/>
                <w:spacing w:val="28"/>
                <w:sz w:val="22"/>
                <w:szCs w:val="22"/>
                <w:lang w:val="en-GB"/>
              </w:rPr>
              <w:t>ANIMAL HEALTH MEASURES APPLICABLE DURING TRANSIT FROM THE PLACE OF DEPARTURE IN THE EXPORTING COUNTRY TO THE PLACE OF ARRIVAL IN THE IMPORTING COUNTRY</w:t>
            </w:r>
          </w:p>
          <w:p w14:paraId="4B2B0E7E" w14:textId="77777777" w:rsidR="00366D0E" w:rsidRPr="000071D6" w:rsidRDefault="00366D0E" w:rsidP="00D6064F"/>
          <w:p w14:paraId="4DD7E252" w14:textId="77777777" w:rsidR="00366D0E" w:rsidRPr="000071D6" w:rsidRDefault="00366D0E" w:rsidP="00D6064F">
            <w:pPr>
              <w:pStyle w:val="HTMLPreformatted"/>
              <w:spacing w:line="276" w:lineRule="auto"/>
              <w:rPr>
                <w:rStyle w:val="y2iqfc"/>
                <w:rFonts w:ascii="Arial" w:eastAsiaTheme="majorEastAsia" w:hAnsi="Arial" w:cs="Arial"/>
                <w:color w:val="202124"/>
                <w:sz w:val="22"/>
                <w:szCs w:val="22"/>
              </w:rPr>
            </w:pPr>
          </w:p>
        </w:tc>
      </w:tr>
      <w:tr w:rsidR="00366D0E" w:rsidRPr="000071D6" w14:paraId="1ADF108E" w14:textId="77777777" w:rsidTr="00CD089A">
        <w:trPr>
          <w:trHeight w:val="421"/>
        </w:trPr>
        <w:tc>
          <w:tcPr>
            <w:tcW w:w="1000" w:type="pct"/>
            <w:shd w:val="clear" w:color="auto" w:fill="auto"/>
          </w:tcPr>
          <w:p w14:paraId="4E8247C3" w14:textId="77777777" w:rsidR="00366D0E" w:rsidRPr="000071D6" w:rsidRDefault="00366D0E" w:rsidP="00D6064F">
            <w:pPr>
              <w:autoSpaceDE w:val="0"/>
              <w:autoSpaceDN w:val="0"/>
              <w:adjustRightInd w:val="0"/>
              <w:rPr>
                <w:rFonts w:cs="Arial"/>
              </w:rPr>
            </w:pPr>
            <w:r w:rsidRPr="000071D6">
              <w:rPr>
                <w:rFonts w:cs="Arial"/>
              </w:rPr>
              <w:lastRenderedPageBreak/>
              <w:t>(3) (i) The sanitary import permit shall be issued for import of livestock products if, after a detailed import risk analysis,</w:t>
            </w:r>
          </w:p>
          <w:p w14:paraId="7707D8E1" w14:textId="77777777" w:rsidR="00366D0E" w:rsidRPr="000071D6" w:rsidRDefault="00366D0E" w:rsidP="00D6064F">
            <w:pPr>
              <w:autoSpaceDE w:val="0"/>
              <w:autoSpaceDN w:val="0"/>
              <w:adjustRightInd w:val="0"/>
              <w:rPr>
                <w:rFonts w:cs="Arial"/>
              </w:rPr>
            </w:pPr>
            <w:r w:rsidRPr="000071D6">
              <w:rPr>
                <w:rFonts w:cs="Arial"/>
              </w:rPr>
              <w:lastRenderedPageBreak/>
              <w:t>the concerned authorities are satisfied that the import of the consignment will not adversely affect the health of the</w:t>
            </w:r>
          </w:p>
          <w:p w14:paraId="0318362A" w14:textId="77777777" w:rsidR="00366D0E" w:rsidRPr="000071D6" w:rsidRDefault="00366D0E" w:rsidP="00D6064F">
            <w:pPr>
              <w:autoSpaceDE w:val="0"/>
              <w:autoSpaceDN w:val="0"/>
              <w:adjustRightInd w:val="0"/>
              <w:rPr>
                <w:rFonts w:cs="Arial"/>
              </w:rPr>
            </w:pPr>
            <w:r w:rsidRPr="000071D6">
              <w:rPr>
                <w:rFonts w:cs="Arial"/>
              </w:rPr>
              <w:t>animal and human populations of this country.</w:t>
            </w:r>
          </w:p>
          <w:p w14:paraId="52E297A3" w14:textId="77777777" w:rsidR="00366D0E" w:rsidRPr="000071D6" w:rsidRDefault="00366D0E" w:rsidP="00D6064F">
            <w:pPr>
              <w:autoSpaceDE w:val="0"/>
              <w:autoSpaceDN w:val="0"/>
              <w:adjustRightInd w:val="0"/>
              <w:rPr>
                <w:rFonts w:cs="Arial"/>
              </w:rPr>
            </w:pPr>
            <w:r w:rsidRPr="000071D6">
              <w:rPr>
                <w:rFonts w:cs="Arial"/>
              </w:rPr>
              <w:t xml:space="preserve">(ii) The import risk analysis shall be conducted by the concerned officers of the Department </w:t>
            </w:r>
            <w:proofErr w:type="gramStart"/>
            <w:r w:rsidRPr="000071D6">
              <w:rPr>
                <w:rFonts w:cs="Arial"/>
              </w:rPr>
              <w:t>on the basis of</w:t>
            </w:r>
            <w:proofErr w:type="gramEnd"/>
          </w:p>
          <w:p w14:paraId="59E032C4" w14:textId="77777777" w:rsidR="00366D0E" w:rsidRPr="000071D6" w:rsidRDefault="00366D0E" w:rsidP="00D6064F">
            <w:pPr>
              <w:autoSpaceDE w:val="0"/>
              <w:autoSpaceDN w:val="0"/>
              <w:adjustRightInd w:val="0"/>
              <w:rPr>
                <w:rFonts w:cs="Arial"/>
              </w:rPr>
            </w:pPr>
            <w:r w:rsidRPr="000071D6">
              <w:rPr>
                <w:rFonts w:cs="Arial"/>
              </w:rPr>
              <w:t>internationally recognised scientific principles of risk analysis and the analysis shall be conducted with reference to</w:t>
            </w:r>
          </w:p>
          <w:p w14:paraId="09085EED" w14:textId="77777777" w:rsidR="00366D0E" w:rsidRPr="000071D6" w:rsidRDefault="00366D0E" w:rsidP="00D6064F">
            <w:pPr>
              <w:autoSpaceDE w:val="0"/>
              <w:autoSpaceDN w:val="0"/>
              <w:adjustRightInd w:val="0"/>
              <w:rPr>
                <w:rFonts w:cs="Arial"/>
              </w:rPr>
            </w:pPr>
            <w:r w:rsidRPr="000071D6">
              <w:rPr>
                <w:rFonts w:cs="Arial"/>
              </w:rPr>
              <w:t>the specific product and the disease situation prevailing in the exporting country vis-a-vis the disease situation in</w:t>
            </w:r>
          </w:p>
          <w:p w14:paraId="212E55C8" w14:textId="77777777" w:rsidR="00366D0E" w:rsidRPr="000071D6" w:rsidRDefault="00366D0E" w:rsidP="00D6064F">
            <w:pPr>
              <w:autoSpaceDE w:val="0"/>
              <w:autoSpaceDN w:val="0"/>
              <w:adjustRightInd w:val="0"/>
              <w:rPr>
                <w:rFonts w:cs="Arial"/>
              </w:rPr>
            </w:pPr>
            <w:r w:rsidRPr="000071D6">
              <w:rPr>
                <w:rFonts w:cs="Arial"/>
              </w:rPr>
              <w:t>India.</w:t>
            </w:r>
          </w:p>
          <w:p w14:paraId="099DAF87" w14:textId="77777777" w:rsidR="00366D0E" w:rsidRPr="000071D6" w:rsidRDefault="00366D0E" w:rsidP="00D6064F">
            <w:pPr>
              <w:autoSpaceDE w:val="0"/>
              <w:autoSpaceDN w:val="0"/>
              <w:adjustRightInd w:val="0"/>
              <w:rPr>
                <w:rFonts w:cs="Arial"/>
              </w:rPr>
            </w:pPr>
            <w:r w:rsidRPr="000071D6">
              <w:rPr>
                <w:rFonts w:cs="Arial"/>
              </w:rPr>
              <w:t xml:space="preserve">(iii) The issue of permits shall be refused if the results of the import risk </w:t>
            </w:r>
            <w:r w:rsidRPr="000071D6">
              <w:rPr>
                <w:rFonts w:cs="Arial"/>
              </w:rPr>
              <w:lastRenderedPageBreak/>
              <w:t>analysis show that there is a risk of the</w:t>
            </w:r>
          </w:p>
          <w:p w14:paraId="016387AB" w14:textId="6D7515D2" w:rsidR="00366D0E" w:rsidRPr="000071D6" w:rsidRDefault="00366D0E" w:rsidP="00D6064F">
            <w:pPr>
              <w:autoSpaceDE w:val="0"/>
              <w:autoSpaceDN w:val="0"/>
              <w:adjustRightInd w:val="0"/>
              <w:rPr>
                <w:rFonts w:cs="Arial"/>
              </w:rPr>
            </w:pPr>
            <w:r w:rsidRPr="000071D6">
              <w:rPr>
                <w:rFonts w:cs="Arial"/>
              </w:rPr>
              <w:t xml:space="preserve">specific product bringing in one or more specific diseases, which are not prevalent in the </w:t>
            </w:r>
            <w:proofErr w:type="gramStart"/>
            <w:r w:rsidRPr="000071D6">
              <w:rPr>
                <w:rFonts w:cs="Arial"/>
              </w:rPr>
              <w:t>country</w:t>
            </w:r>
            <w:proofErr w:type="gramEnd"/>
            <w:r w:rsidRPr="000071D6">
              <w:rPr>
                <w:rFonts w:cs="Arial"/>
              </w:rPr>
              <w:t xml:space="preserve"> and which </w:t>
            </w:r>
            <w:r w:rsidR="00B27B31" w:rsidRPr="000071D6">
              <w:rPr>
                <w:rFonts w:cs="Arial"/>
              </w:rPr>
              <w:t>could adversely</w:t>
            </w:r>
            <w:r w:rsidRPr="000071D6">
              <w:rPr>
                <w:rFonts w:cs="Arial"/>
              </w:rPr>
              <w:t xml:space="preserve"> affect the health and safety of the human and animal populations of this country.</w:t>
            </w:r>
          </w:p>
          <w:p w14:paraId="62585262" w14:textId="77777777" w:rsidR="00366D0E" w:rsidRPr="000071D6" w:rsidRDefault="00366D0E" w:rsidP="00D6064F">
            <w:pPr>
              <w:autoSpaceDE w:val="0"/>
              <w:autoSpaceDN w:val="0"/>
              <w:adjustRightInd w:val="0"/>
              <w:rPr>
                <w:rFonts w:cs="Arial"/>
              </w:rPr>
            </w:pPr>
            <w:r w:rsidRPr="000071D6">
              <w:rPr>
                <w:rFonts w:cs="Arial"/>
              </w:rPr>
              <w:t>(vi) The Sanitary Import Permit shall be valid for a period of one year for import of processed livestock products</w:t>
            </w:r>
          </w:p>
          <w:p w14:paraId="715D5A55" w14:textId="77777777" w:rsidR="00366D0E" w:rsidRPr="000071D6" w:rsidRDefault="00366D0E" w:rsidP="00D6064F">
            <w:pPr>
              <w:autoSpaceDE w:val="0"/>
              <w:autoSpaceDN w:val="0"/>
              <w:adjustRightInd w:val="0"/>
              <w:rPr>
                <w:rFonts w:cs="Arial"/>
              </w:rPr>
            </w:pPr>
            <w:r w:rsidRPr="000071D6">
              <w:rPr>
                <w:rFonts w:cs="Arial"/>
              </w:rPr>
              <w:t xml:space="preserve">such as </w:t>
            </w:r>
            <w:proofErr w:type="gramStart"/>
            <w:r w:rsidRPr="000071D6">
              <w:rPr>
                <w:rFonts w:cs="Arial"/>
              </w:rPr>
              <w:t>heat treated</w:t>
            </w:r>
            <w:proofErr w:type="gramEnd"/>
            <w:r w:rsidRPr="000071D6">
              <w:rPr>
                <w:rFonts w:cs="Arial"/>
              </w:rPr>
              <w:t xml:space="preserve"> milk and milk products, fishery products, meat products of poultry, pig, sheep and goat, pet</w:t>
            </w:r>
          </w:p>
          <w:p w14:paraId="255F674A" w14:textId="77777777" w:rsidR="00366D0E" w:rsidRPr="000071D6" w:rsidRDefault="00366D0E" w:rsidP="00D6064F">
            <w:pPr>
              <w:autoSpaceDE w:val="0"/>
              <w:autoSpaceDN w:val="0"/>
              <w:adjustRightInd w:val="0"/>
              <w:rPr>
                <w:rFonts w:cs="Arial"/>
              </w:rPr>
            </w:pPr>
            <w:r w:rsidRPr="000071D6">
              <w:rPr>
                <w:rFonts w:cs="Arial"/>
              </w:rPr>
              <w:t>food, processed pig bristles and processed feather.</w:t>
            </w:r>
          </w:p>
          <w:p w14:paraId="580A57D3" w14:textId="77777777" w:rsidR="00366D0E" w:rsidRPr="000071D6" w:rsidRDefault="00366D0E" w:rsidP="00D6064F">
            <w:pPr>
              <w:autoSpaceDE w:val="0"/>
              <w:autoSpaceDN w:val="0"/>
              <w:adjustRightInd w:val="0"/>
              <w:rPr>
                <w:rFonts w:cs="Arial"/>
              </w:rPr>
            </w:pPr>
            <w:r w:rsidRPr="000071D6">
              <w:rPr>
                <w:rFonts w:cs="Arial"/>
              </w:rPr>
              <w:t xml:space="preserve">Provided that validity of permit issued for import of unprocessed livestock </w:t>
            </w:r>
            <w:r w:rsidRPr="000071D6">
              <w:rPr>
                <w:rFonts w:cs="Arial"/>
              </w:rPr>
              <w:lastRenderedPageBreak/>
              <w:t>products shall be valid for six months</w:t>
            </w:r>
          </w:p>
          <w:p w14:paraId="1FD8209B" w14:textId="77777777" w:rsidR="00366D0E" w:rsidRPr="000071D6" w:rsidRDefault="00366D0E" w:rsidP="00D6064F">
            <w:pPr>
              <w:autoSpaceDE w:val="0"/>
              <w:autoSpaceDN w:val="0"/>
              <w:adjustRightInd w:val="0"/>
              <w:rPr>
                <w:rFonts w:cs="Arial"/>
              </w:rPr>
            </w:pPr>
            <w:r w:rsidRPr="000071D6">
              <w:rPr>
                <w:rFonts w:cs="Arial"/>
              </w:rPr>
              <w:t xml:space="preserve">but may be extended by the Central Government for a further period of six months, on request from the </w:t>
            </w:r>
            <w:proofErr w:type="gramStart"/>
            <w:r w:rsidRPr="000071D6">
              <w:rPr>
                <w:rFonts w:cs="Arial"/>
              </w:rPr>
              <w:t>importer</w:t>
            </w:r>
            <w:proofErr w:type="gramEnd"/>
          </w:p>
          <w:p w14:paraId="4167A3D0" w14:textId="77777777" w:rsidR="00366D0E" w:rsidRPr="000071D6" w:rsidRDefault="00366D0E" w:rsidP="00D6064F">
            <w:pPr>
              <w:autoSpaceDE w:val="0"/>
              <w:autoSpaceDN w:val="0"/>
              <w:adjustRightInd w:val="0"/>
              <w:rPr>
                <w:rFonts w:cs="Arial"/>
              </w:rPr>
            </w:pPr>
            <w:r w:rsidRPr="000071D6">
              <w:rPr>
                <w:rFonts w:cs="Arial"/>
              </w:rPr>
              <w:t>and for reasons to be recorded in writing.</w:t>
            </w:r>
          </w:p>
          <w:p w14:paraId="400443AB" w14:textId="77777777" w:rsidR="00366D0E" w:rsidRPr="000071D6" w:rsidRDefault="00366D0E" w:rsidP="00D6064F">
            <w:pPr>
              <w:autoSpaceDE w:val="0"/>
              <w:autoSpaceDN w:val="0"/>
              <w:adjustRightInd w:val="0"/>
              <w:rPr>
                <w:rFonts w:cs="Arial"/>
              </w:rPr>
            </w:pPr>
            <w:r w:rsidRPr="000071D6">
              <w:rPr>
                <w:rFonts w:cs="Arial"/>
              </w:rPr>
              <w:t>(vii) Sanitary Import Permit will not be required for the livestock products listed at sl. no. (XV) to (XXIV) above.</w:t>
            </w:r>
          </w:p>
          <w:p w14:paraId="7EA4E08B" w14:textId="77777777" w:rsidR="00366D0E" w:rsidRPr="000071D6" w:rsidRDefault="00366D0E" w:rsidP="00D6064F">
            <w:pPr>
              <w:autoSpaceDE w:val="0"/>
              <w:autoSpaceDN w:val="0"/>
              <w:adjustRightInd w:val="0"/>
              <w:rPr>
                <w:rFonts w:cs="Arial"/>
              </w:rPr>
            </w:pPr>
            <w:r w:rsidRPr="000071D6">
              <w:rPr>
                <w:rFonts w:cs="Arial"/>
              </w:rPr>
              <w:t xml:space="preserve">However, import of livestock products indicated at sl. no. (XV) to (XXIV) will be regulated against the </w:t>
            </w:r>
            <w:proofErr w:type="gramStart"/>
            <w:r w:rsidRPr="000071D6">
              <w:rPr>
                <w:rFonts w:cs="Arial"/>
              </w:rPr>
              <w:t>production</w:t>
            </w:r>
            <w:proofErr w:type="gramEnd"/>
          </w:p>
          <w:p w14:paraId="16472424" w14:textId="77777777" w:rsidR="00366D0E" w:rsidRPr="000071D6" w:rsidRDefault="00366D0E" w:rsidP="00D6064F">
            <w:pPr>
              <w:autoSpaceDE w:val="0"/>
              <w:autoSpaceDN w:val="0"/>
              <w:adjustRightInd w:val="0"/>
              <w:rPr>
                <w:rFonts w:cs="Arial"/>
              </w:rPr>
            </w:pPr>
            <w:r w:rsidRPr="000071D6">
              <w:rPr>
                <w:rFonts w:cs="Arial"/>
              </w:rPr>
              <w:t>of No Objection Certificate from the Officer-In-Charge of the Animal Quarantine and Certification Services</w:t>
            </w:r>
          </w:p>
          <w:p w14:paraId="4242456E" w14:textId="77777777" w:rsidR="00366D0E" w:rsidRPr="000071D6" w:rsidRDefault="00366D0E" w:rsidP="00D6064F">
            <w:pPr>
              <w:autoSpaceDE w:val="0"/>
              <w:autoSpaceDN w:val="0"/>
              <w:adjustRightInd w:val="0"/>
              <w:rPr>
                <w:rFonts w:cs="Arial"/>
              </w:rPr>
            </w:pPr>
            <w:r w:rsidRPr="000071D6">
              <w:rPr>
                <w:rFonts w:cs="Arial"/>
              </w:rPr>
              <w:t xml:space="preserve">Stations located at Delhi, Mumbai, Chennai and Kolkata or any other </w:t>
            </w:r>
            <w:r w:rsidRPr="000071D6">
              <w:rPr>
                <w:rFonts w:cs="Arial"/>
              </w:rPr>
              <w:lastRenderedPageBreak/>
              <w:t>veterinary officer duly authorized by the</w:t>
            </w:r>
          </w:p>
          <w:p w14:paraId="036E6A53" w14:textId="77777777" w:rsidR="00366D0E" w:rsidRPr="000071D6" w:rsidRDefault="00366D0E" w:rsidP="00D6064F">
            <w:pPr>
              <w:autoSpaceDE w:val="0"/>
              <w:autoSpaceDN w:val="0"/>
              <w:adjustRightInd w:val="0"/>
              <w:rPr>
                <w:rFonts w:cs="Arial"/>
              </w:rPr>
            </w:pPr>
            <w:r w:rsidRPr="000071D6">
              <w:rPr>
                <w:rFonts w:cs="Arial"/>
              </w:rPr>
              <w:t>Department of Animal Husbandry, Dairying and Fisheries after inspection of the goods.</w:t>
            </w:r>
          </w:p>
          <w:p w14:paraId="3DF1B211" w14:textId="77777777" w:rsidR="00366D0E" w:rsidRPr="000071D6" w:rsidRDefault="00366D0E" w:rsidP="00D6064F">
            <w:pPr>
              <w:autoSpaceDE w:val="0"/>
              <w:autoSpaceDN w:val="0"/>
              <w:adjustRightInd w:val="0"/>
              <w:rPr>
                <w:rFonts w:cs="Arial"/>
              </w:rPr>
            </w:pPr>
            <w:r w:rsidRPr="000071D6">
              <w:rPr>
                <w:rFonts w:cs="Arial"/>
              </w:rPr>
              <w:t>(viii) Further, import of livestock products indicated at sl. No. (XXV) to (XXX) neither sanitary import permit nor</w:t>
            </w:r>
          </w:p>
          <w:p w14:paraId="7C490DB0" w14:textId="77777777" w:rsidR="00366D0E" w:rsidRPr="000071D6" w:rsidRDefault="00366D0E" w:rsidP="00D6064F">
            <w:pPr>
              <w:autoSpaceDE w:val="0"/>
              <w:autoSpaceDN w:val="0"/>
              <w:adjustRightInd w:val="0"/>
              <w:rPr>
                <w:rFonts w:cs="Arial"/>
              </w:rPr>
            </w:pPr>
            <w:r w:rsidRPr="000071D6">
              <w:rPr>
                <w:rFonts w:cs="Arial"/>
              </w:rPr>
              <w:t>no objection certificate of the concerned Quarantine Officer will be required.</w:t>
            </w:r>
          </w:p>
          <w:p w14:paraId="199F1F23" w14:textId="77777777" w:rsidR="00366D0E" w:rsidRPr="000071D6" w:rsidRDefault="00366D0E" w:rsidP="00D6064F">
            <w:pPr>
              <w:autoSpaceDE w:val="0"/>
              <w:autoSpaceDN w:val="0"/>
              <w:adjustRightInd w:val="0"/>
              <w:rPr>
                <w:rFonts w:cs="Arial"/>
              </w:rPr>
            </w:pPr>
          </w:p>
        </w:tc>
        <w:tc>
          <w:tcPr>
            <w:tcW w:w="1000" w:type="pct"/>
          </w:tcPr>
          <w:p w14:paraId="087A417C" w14:textId="77777777" w:rsidR="00366D0E" w:rsidRPr="000071D6" w:rsidRDefault="00366D0E" w:rsidP="00D6064F">
            <w:pPr>
              <w:pStyle w:val="NormalWeb"/>
              <w:rPr>
                <w:rFonts w:ascii="Arial" w:hAnsi="Arial" w:cs="Arial"/>
                <w:b/>
                <w:bCs/>
                <w:sz w:val="22"/>
                <w:szCs w:val="22"/>
              </w:rPr>
            </w:pPr>
            <w:r w:rsidRPr="000071D6">
              <w:rPr>
                <w:rFonts w:ascii="Arial" w:hAnsi="Arial" w:cs="Arial"/>
                <w:b/>
                <w:bCs/>
                <w:sz w:val="22"/>
                <w:szCs w:val="22"/>
              </w:rPr>
              <w:lastRenderedPageBreak/>
              <w:t>MINISTRY OF AGRICULTURE</w:t>
            </w:r>
          </w:p>
          <w:p w14:paraId="552ED543" w14:textId="77777777" w:rsidR="00366D0E" w:rsidRPr="000071D6" w:rsidRDefault="00366D0E" w:rsidP="00D6064F">
            <w:pPr>
              <w:pStyle w:val="NormalWeb"/>
              <w:rPr>
                <w:rFonts w:ascii="Arial" w:hAnsi="Arial" w:cs="Arial"/>
                <w:b/>
                <w:bCs/>
                <w:sz w:val="22"/>
                <w:szCs w:val="22"/>
              </w:rPr>
            </w:pPr>
            <w:r w:rsidRPr="000071D6">
              <w:rPr>
                <w:rFonts w:ascii="Arial" w:hAnsi="Arial" w:cs="Arial"/>
                <w:b/>
                <w:bCs/>
                <w:sz w:val="22"/>
                <w:szCs w:val="22"/>
              </w:rPr>
              <w:lastRenderedPageBreak/>
              <w:t>(Department of Animal Husbandry and Dairying and Fisheries)</w:t>
            </w:r>
          </w:p>
          <w:p w14:paraId="00B8536B" w14:textId="77777777" w:rsidR="00366D0E" w:rsidRPr="000071D6" w:rsidRDefault="00366D0E" w:rsidP="00D6064F">
            <w:pPr>
              <w:pStyle w:val="NormalWeb"/>
              <w:rPr>
                <w:rFonts w:ascii="Arial" w:hAnsi="Arial" w:cs="Arial"/>
                <w:b/>
                <w:bCs/>
                <w:sz w:val="22"/>
                <w:szCs w:val="22"/>
              </w:rPr>
            </w:pPr>
            <w:r w:rsidRPr="000071D6">
              <w:rPr>
                <w:rFonts w:ascii="Arial" w:hAnsi="Arial" w:cs="Arial"/>
                <w:b/>
                <w:bCs/>
                <w:sz w:val="22"/>
                <w:szCs w:val="22"/>
              </w:rPr>
              <w:t>NOTIFICATION</w:t>
            </w:r>
          </w:p>
          <w:p w14:paraId="3A64EED0" w14:textId="77777777" w:rsidR="00366D0E" w:rsidRPr="000071D6" w:rsidRDefault="00366D0E" w:rsidP="00D6064F">
            <w:pPr>
              <w:pStyle w:val="NormalWeb"/>
              <w:rPr>
                <w:rFonts w:ascii="Arial" w:hAnsi="Arial" w:cs="Arial"/>
                <w:b/>
                <w:bCs/>
                <w:sz w:val="22"/>
                <w:szCs w:val="22"/>
              </w:rPr>
            </w:pPr>
            <w:r w:rsidRPr="000071D6">
              <w:rPr>
                <w:rFonts w:ascii="Arial" w:hAnsi="Arial" w:cs="Arial"/>
                <w:b/>
                <w:bCs/>
                <w:sz w:val="22"/>
                <w:szCs w:val="22"/>
              </w:rPr>
              <w:t xml:space="preserve">New Delhi, the </w:t>
            </w:r>
            <w:proofErr w:type="gramStart"/>
            <w:r w:rsidRPr="000071D6">
              <w:rPr>
                <w:rFonts w:ascii="Arial" w:hAnsi="Arial" w:cs="Arial"/>
                <w:b/>
                <w:bCs/>
                <w:sz w:val="22"/>
                <w:szCs w:val="22"/>
              </w:rPr>
              <w:t>16th</w:t>
            </w:r>
            <w:proofErr w:type="gramEnd"/>
            <w:r w:rsidRPr="000071D6">
              <w:rPr>
                <w:rFonts w:ascii="Arial" w:hAnsi="Arial" w:cs="Arial"/>
                <w:b/>
                <w:bCs/>
                <w:sz w:val="22"/>
                <w:szCs w:val="22"/>
              </w:rPr>
              <w:t xml:space="preserve"> October, 2014</w:t>
            </w:r>
          </w:p>
          <w:p w14:paraId="4D2A6B38" w14:textId="77777777" w:rsidR="00366D0E" w:rsidRPr="000071D6" w:rsidRDefault="00366D0E" w:rsidP="00D6064F">
            <w:pPr>
              <w:pStyle w:val="NormalWeb"/>
              <w:rPr>
                <w:rFonts w:ascii="Arial" w:hAnsi="Arial" w:cs="Arial"/>
                <w:b/>
                <w:bCs/>
                <w:sz w:val="22"/>
                <w:szCs w:val="22"/>
              </w:rPr>
            </w:pPr>
            <w:r w:rsidRPr="000071D6">
              <w:rPr>
                <w:rFonts w:ascii="Arial" w:hAnsi="Arial" w:cs="Arial"/>
                <w:b/>
                <w:bCs/>
                <w:sz w:val="22"/>
                <w:szCs w:val="22"/>
              </w:rPr>
              <w:t>S.O. 2666(E</w:t>
            </w:r>
            <w:proofErr w:type="gramStart"/>
            <w:r w:rsidRPr="000071D6">
              <w:rPr>
                <w:rFonts w:ascii="Arial" w:hAnsi="Arial" w:cs="Arial"/>
                <w:b/>
                <w:bCs/>
                <w:sz w:val="22"/>
                <w:szCs w:val="22"/>
              </w:rPr>
              <w:t>).—</w:t>
            </w:r>
            <w:proofErr w:type="gramEnd"/>
            <w:r w:rsidRPr="000071D6">
              <w:rPr>
                <w:rFonts w:ascii="Arial" w:hAnsi="Arial" w:cs="Arial"/>
                <w:b/>
                <w:bCs/>
                <w:sz w:val="22"/>
                <w:szCs w:val="22"/>
              </w:rPr>
              <w:t>In exercise of the powers conferred by clause (d) of section 2 and section 3A of the Live-stock</w:t>
            </w:r>
          </w:p>
          <w:p w14:paraId="6F60177C" w14:textId="77777777" w:rsidR="00366D0E" w:rsidRPr="000071D6" w:rsidRDefault="00366D0E" w:rsidP="00D6064F">
            <w:pPr>
              <w:pStyle w:val="NormalWeb"/>
              <w:rPr>
                <w:rFonts w:ascii="Arial" w:hAnsi="Arial" w:cs="Arial"/>
                <w:b/>
                <w:bCs/>
                <w:sz w:val="22"/>
                <w:szCs w:val="22"/>
              </w:rPr>
            </w:pPr>
            <w:r w:rsidRPr="000071D6">
              <w:rPr>
                <w:rFonts w:ascii="Arial" w:hAnsi="Arial" w:cs="Arial"/>
                <w:b/>
                <w:bCs/>
                <w:sz w:val="22"/>
                <w:szCs w:val="22"/>
              </w:rPr>
              <w:t xml:space="preserve">Importation Act, 1898 (9 of 1898) and in supersession of notification S.O. 655(E) dated the </w:t>
            </w:r>
            <w:proofErr w:type="gramStart"/>
            <w:r w:rsidRPr="000071D6">
              <w:rPr>
                <w:rFonts w:ascii="Arial" w:hAnsi="Arial" w:cs="Arial"/>
                <w:b/>
                <w:bCs/>
                <w:sz w:val="22"/>
                <w:szCs w:val="22"/>
              </w:rPr>
              <w:t>07th</w:t>
            </w:r>
            <w:proofErr w:type="gramEnd"/>
            <w:r w:rsidRPr="000071D6">
              <w:rPr>
                <w:rFonts w:ascii="Arial" w:hAnsi="Arial" w:cs="Arial"/>
                <w:b/>
                <w:bCs/>
                <w:sz w:val="22"/>
                <w:szCs w:val="22"/>
              </w:rPr>
              <w:t xml:space="preserve"> July,2001, except as</w:t>
            </w:r>
          </w:p>
          <w:p w14:paraId="5471EF93" w14:textId="77777777" w:rsidR="00366D0E" w:rsidRPr="000071D6" w:rsidRDefault="00366D0E" w:rsidP="00D6064F">
            <w:pPr>
              <w:pStyle w:val="NormalWeb"/>
              <w:rPr>
                <w:rFonts w:ascii="Arial" w:hAnsi="Arial" w:cs="Arial"/>
                <w:b/>
                <w:bCs/>
                <w:sz w:val="22"/>
                <w:szCs w:val="22"/>
              </w:rPr>
            </w:pPr>
            <w:r w:rsidRPr="000071D6">
              <w:rPr>
                <w:rFonts w:ascii="Arial" w:hAnsi="Arial" w:cs="Arial"/>
                <w:b/>
                <w:bCs/>
                <w:sz w:val="22"/>
                <w:szCs w:val="22"/>
              </w:rPr>
              <w:t xml:space="preserve">respects things done or omitted to be done before such supersession, the Central Government </w:t>
            </w:r>
            <w:r w:rsidRPr="000071D6">
              <w:rPr>
                <w:rFonts w:ascii="Arial" w:hAnsi="Arial" w:cs="Arial"/>
                <w:b/>
                <w:bCs/>
                <w:sz w:val="22"/>
                <w:szCs w:val="22"/>
              </w:rPr>
              <w:lastRenderedPageBreak/>
              <w:t>hereby notifies the “</w:t>
            </w:r>
            <w:proofErr w:type="gramStart"/>
            <w:r w:rsidRPr="000071D6">
              <w:rPr>
                <w:rFonts w:ascii="Arial" w:hAnsi="Arial" w:cs="Arial"/>
                <w:b/>
                <w:bCs/>
                <w:sz w:val="22"/>
                <w:szCs w:val="22"/>
              </w:rPr>
              <w:t>livestock</w:t>
            </w:r>
            <w:proofErr w:type="gramEnd"/>
          </w:p>
          <w:p w14:paraId="3200BA3D" w14:textId="77777777" w:rsidR="00366D0E" w:rsidRPr="000071D6" w:rsidRDefault="00366D0E" w:rsidP="00D6064F">
            <w:pPr>
              <w:pStyle w:val="NormalWeb"/>
              <w:rPr>
                <w:rFonts w:ascii="Arial" w:hAnsi="Arial" w:cs="Arial"/>
                <w:b/>
                <w:bCs/>
                <w:sz w:val="22"/>
                <w:szCs w:val="22"/>
              </w:rPr>
            </w:pPr>
            <w:r w:rsidRPr="000071D6">
              <w:rPr>
                <w:rFonts w:ascii="Arial" w:hAnsi="Arial" w:cs="Arial"/>
                <w:b/>
                <w:bCs/>
                <w:sz w:val="22"/>
                <w:szCs w:val="22"/>
              </w:rPr>
              <w:t xml:space="preserve">products” and procedure for the issue of sanitary import permit for import of such products as </w:t>
            </w:r>
            <w:proofErr w:type="gramStart"/>
            <w:r w:rsidRPr="000071D6">
              <w:rPr>
                <w:rFonts w:ascii="Arial" w:hAnsi="Arial" w:cs="Arial"/>
                <w:b/>
                <w:bCs/>
                <w:sz w:val="22"/>
                <w:szCs w:val="22"/>
              </w:rPr>
              <w:t>follows:-</w:t>
            </w:r>
            <w:proofErr w:type="gramEnd"/>
          </w:p>
          <w:p w14:paraId="60F575D9" w14:textId="77777777" w:rsidR="00366D0E" w:rsidRPr="000071D6" w:rsidRDefault="00366D0E" w:rsidP="00D6064F">
            <w:pPr>
              <w:autoSpaceDE w:val="0"/>
              <w:autoSpaceDN w:val="0"/>
              <w:adjustRightInd w:val="0"/>
              <w:rPr>
                <w:rFonts w:ascii="Times-Bold" w:hAnsi="Times-Bold" w:cs="Times-Bold"/>
                <w:b/>
                <w:bCs/>
                <w:sz w:val="20"/>
                <w:szCs w:val="20"/>
              </w:rPr>
            </w:pPr>
            <w:r w:rsidRPr="000071D6">
              <w:rPr>
                <w:rFonts w:ascii="Times-Bold" w:hAnsi="Times-Bold" w:cs="Times-Bold"/>
                <w:b/>
                <w:bCs/>
                <w:sz w:val="20"/>
                <w:szCs w:val="20"/>
              </w:rPr>
              <w:t>SCHEDULE</w:t>
            </w:r>
          </w:p>
          <w:p w14:paraId="43B6EECF" w14:textId="77777777" w:rsidR="00366D0E" w:rsidRPr="000071D6" w:rsidRDefault="00366D0E" w:rsidP="00D6064F">
            <w:pPr>
              <w:autoSpaceDE w:val="0"/>
              <w:autoSpaceDN w:val="0"/>
              <w:adjustRightInd w:val="0"/>
              <w:rPr>
                <w:rFonts w:ascii="Times-Bold" w:hAnsi="Times-Bold" w:cs="Times-Bold"/>
                <w:b/>
                <w:bCs/>
                <w:sz w:val="20"/>
                <w:szCs w:val="20"/>
              </w:rPr>
            </w:pPr>
            <w:r w:rsidRPr="000071D6">
              <w:rPr>
                <w:rFonts w:ascii="Times-Bold" w:hAnsi="Times-Bold" w:cs="Times-Bold"/>
                <w:b/>
                <w:bCs/>
                <w:sz w:val="20"/>
                <w:szCs w:val="20"/>
              </w:rPr>
              <w:t>(</w:t>
            </w:r>
            <w:proofErr w:type="gramStart"/>
            <w:r w:rsidRPr="000071D6">
              <w:rPr>
                <w:rFonts w:ascii="Times-Bold" w:hAnsi="Times-Bold" w:cs="Times-Bold"/>
                <w:b/>
                <w:bCs/>
                <w:sz w:val="20"/>
                <w:szCs w:val="20"/>
              </w:rPr>
              <w:t>see</w:t>
            </w:r>
            <w:proofErr w:type="gramEnd"/>
            <w:r w:rsidRPr="000071D6">
              <w:rPr>
                <w:rFonts w:ascii="Times-Bold" w:hAnsi="Times-Bold" w:cs="Times-Bold"/>
                <w:b/>
                <w:bCs/>
                <w:sz w:val="20"/>
                <w:szCs w:val="20"/>
              </w:rPr>
              <w:t xml:space="preserve"> para 2)</w:t>
            </w:r>
          </w:p>
          <w:p w14:paraId="5BF44108" w14:textId="77777777" w:rsidR="00366D0E" w:rsidRPr="000071D6" w:rsidRDefault="00366D0E" w:rsidP="00D6064F">
            <w:pPr>
              <w:pStyle w:val="NormalWeb"/>
              <w:rPr>
                <w:rFonts w:ascii="Arial" w:hAnsi="Arial" w:cs="Arial"/>
                <w:b/>
                <w:bCs/>
                <w:sz w:val="22"/>
                <w:szCs w:val="22"/>
              </w:rPr>
            </w:pPr>
            <w:r w:rsidRPr="000071D6">
              <w:rPr>
                <w:rFonts w:ascii="Times-Bold" w:hAnsi="Times-Bold" w:cs="Times-Bold"/>
                <w:b/>
                <w:bCs/>
                <w:sz w:val="20"/>
                <w:szCs w:val="20"/>
              </w:rPr>
              <w:t>Procedure for import of livestock products into India</w:t>
            </w:r>
          </w:p>
        </w:tc>
        <w:tc>
          <w:tcPr>
            <w:tcW w:w="1000" w:type="pct"/>
            <w:shd w:val="clear" w:color="auto" w:fill="auto"/>
          </w:tcPr>
          <w:p w14:paraId="446FB4D6" w14:textId="77777777" w:rsidR="00366D0E" w:rsidRPr="000071D6" w:rsidRDefault="00366D0E" w:rsidP="00D6064F">
            <w:pPr>
              <w:pStyle w:val="NormalWeb"/>
              <w:rPr>
                <w:rFonts w:ascii="Arial" w:hAnsi="Arial" w:cs="Arial"/>
                <w:b/>
                <w:bCs/>
                <w:sz w:val="22"/>
                <w:szCs w:val="22"/>
              </w:rPr>
            </w:pPr>
            <w:r w:rsidRPr="000071D6">
              <w:rPr>
                <w:rFonts w:ascii="Arial" w:hAnsi="Arial" w:cs="Arial"/>
                <w:b/>
                <w:bCs/>
                <w:sz w:val="22"/>
                <w:szCs w:val="22"/>
              </w:rPr>
              <w:lastRenderedPageBreak/>
              <w:t xml:space="preserve">REGULATION (EU) 2017/625 OF THE EUROPEAN PARLIAMENT AND OF THE COUNCIL of 15 </w:t>
            </w:r>
            <w:r w:rsidRPr="000071D6">
              <w:rPr>
                <w:rFonts w:ascii="Arial" w:hAnsi="Arial" w:cs="Arial"/>
                <w:b/>
                <w:bCs/>
                <w:sz w:val="22"/>
                <w:szCs w:val="22"/>
              </w:rPr>
              <w:lastRenderedPageBreak/>
              <w:t xml:space="preserve">March 2017 on official controls and other official activities performed to ensure the application of food and feed law, rules on animal health and welfare, plant health and plant protection </w:t>
            </w:r>
            <w:proofErr w:type="gramStart"/>
            <w:r w:rsidRPr="000071D6">
              <w:rPr>
                <w:rFonts w:ascii="Arial" w:hAnsi="Arial" w:cs="Arial"/>
                <w:b/>
                <w:bCs/>
                <w:sz w:val="22"/>
                <w:szCs w:val="22"/>
              </w:rPr>
              <w:t>products</w:t>
            </w:r>
            <w:proofErr w:type="gramEnd"/>
          </w:p>
          <w:p w14:paraId="0C7942EC"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Section IV </w:t>
            </w:r>
          </w:p>
          <w:p w14:paraId="23090EA9"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Approval of the pre-export controls </w:t>
            </w:r>
          </w:p>
          <w:p w14:paraId="2D842257"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Article 73 </w:t>
            </w:r>
          </w:p>
          <w:p w14:paraId="41263F3E"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Approval of pre-export controls performed by third </w:t>
            </w:r>
            <w:proofErr w:type="gramStart"/>
            <w:r w:rsidRPr="000071D6">
              <w:rPr>
                <w:rFonts w:ascii="Arial" w:hAnsi="Arial" w:cs="Arial"/>
                <w:sz w:val="22"/>
                <w:szCs w:val="22"/>
              </w:rPr>
              <w:t>countries</w:t>
            </w:r>
            <w:proofErr w:type="gramEnd"/>
            <w:r w:rsidRPr="000071D6">
              <w:rPr>
                <w:rFonts w:ascii="Arial" w:hAnsi="Arial" w:cs="Arial"/>
                <w:sz w:val="22"/>
                <w:szCs w:val="22"/>
              </w:rPr>
              <w:t xml:space="preserve"> </w:t>
            </w:r>
          </w:p>
          <w:p w14:paraId="73550CFB"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Article 74 </w:t>
            </w:r>
          </w:p>
          <w:p w14:paraId="20DFE2C3"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Non-compliance with, and withdrawal of, the approval of pre-export controls </w:t>
            </w:r>
            <w:r w:rsidRPr="000071D6">
              <w:rPr>
                <w:rFonts w:ascii="Arial" w:hAnsi="Arial" w:cs="Arial"/>
                <w:sz w:val="22"/>
                <w:szCs w:val="22"/>
              </w:rPr>
              <w:lastRenderedPageBreak/>
              <w:t xml:space="preserve">performed by third </w:t>
            </w:r>
            <w:proofErr w:type="gramStart"/>
            <w:r w:rsidRPr="000071D6">
              <w:rPr>
                <w:rFonts w:ascii="Arial" w:hAnsi="Arial" w:cs="Arial"/>
                <w:sz w:val="22"/>
                <w:szCs w:val="22"/>
              </w:rPr>
              <w:t>countries</w:t>
            </w:r>
            <w:proofErr w:type="gramEnd"/>
            <w:r w:rsidRPr="000071D6">
              <w:rPr>
                <w:rFonts w:ascii="Arial" w:hAnsi="Arial" w:cs="Arial"/>
                <w:sz w:val="22"/>
                <w:szCs w:val="22"/>
              </w:rPr>
              <w:t xml:space="preserve"> </w:t>
            </w:r>
          </w:p>
          <w:p w14:paraId="480B03C5"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Section V </w:t>
            </w:r>
          </w:p>
          <w:p w14:paraId="699C677E"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Cooperation between authorities in relation to consignments from third countries</w:t>
            </w:r>
          </w:p>
          <w:p w14:paraId="303B3F31" w14:textId="77777777" w:rsidR="00366D0E" w:rsidRPr="000071D6" w:rsidRDefault="00366D0E" w:rsidP="00D6064F">
            <w:pPr>
              <w:pStyle w:val="NormalWeb"/>
              <w:rPr>
                <w:rFonts w:ascii="Arial" w:hAnsi="Arial" w:cs="Arial"/>
                <w:sz w:val="22"/>
                <w:szCs w:val="22"/>
              </w:rPr>
            </w:pPr>
            <w:r w:rsidRPr="000071D6">
              <w:rPr>
                <w:rFonts w:ascii="Arial" w:hAnsi="Arial" w:cs="Arial"/>
                <w:b/>
                <w:bCs/>
                <w:sz w:val="22"/>
                <w:szCs w:val="22"/>
              </w:rPr>
              <w:t>REGULATION (EU) 2016/429 OF THE EUROPEAN PARLIAMENT AND OF THE COUNCIL of 9 March 2016</w:t>
            </w:r>
            <w:r w:rsidRPr="000071D6">
              <w:rPr>
                <w:rFonts w:ascii="Arial" w:hAnsi="Arial" w:cs="Arial"/>
                <w:sz w:val="22"/>
                <w:szCs w:val="22"/>
              </w:rPr>
              <w:t xml:space="preserve"> on transmissible animal diseases and amending and repealing certain acts </w:t>
            </w:r>
            <w:proofErr w:type="gramStart"/>
            <w:r w:rsidRPr="000071D6">
              <w:rPr>
                <w:rFonts w:ascii="Arial" w:hAnsi="Arial" w:cs="Arial"/>
                <w:sz w:val="22"/>
                <w:szCs w:val="22"/>
              </w:rPr>
              <w:t>in the area of</w:t>
            </w:r>
            <w:proofErr w:type="gramEnd"/>
            <w:r w:rsidRPr="000071D6">
              <w:rPr>
                <w:rFonts w:ascii="Arial" w:hAnsi="Arial" w:cs="Arial"/>
                <w:sz w:val="22"/>
                <w:szCs w:val="22"/>
              </w:rPr>
              <w:t xml:space="preserve"> animal health (‘Animal Health Law’) </w:t>
            </w:r>
          </w:p>
          <w:p w14:paraId="6BF3FC49"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CHAPTER 3 </w:t>
            </w:r>
          </w:p>
          <w:p w14:paraId="0A227349"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Export </w:t>
            </w:r>
          </w:p>
          <w:p w14:paraId="66AD673F"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Article 243 </w:t>
            </w:r>
          </w:p>
          <w:p w14:paraId="255ED0C7"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lastRenderedPageBreak/>
              <w:t xml:space="preserve">Export from the Union </w:t>
            </w:r>
          </w:p>
          <w:p w14:paraId="417C238E"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 Article 129 </w:t>
            </w:r>
          </w:p>
          <w:p w14:paraId="526CE071"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General requirement applicable to operators in respect of movements of kept terrestrial animals passing through Member States but intended for export from the Union to third countries or </w:t>
            </w:r>
            <w:proofErr w:type="gramStart"/>
            <w:r w:rsidRPr="000071D6">
              <w:rPr>
                <w:rFonts w:ascii="Arial" w:hAnsi="Arial" w:cs="Arial"/>
                <w:sz w:val="22"/>
                <w:szCs w:val="22"/>
              </w:rPr>
              <w:t>territories</w:t>
            </w:r>
            <w:proofErr w:type="gramEnd"/>
            <w:r w:rsidRPr="000071D6">
              <w:rPr>
                <w:rFonts w:ascii="Arial" w:hAnsi="Arial" w:cs="Arial"/>
                <w:sz w:val="22"/>
                <w:szCs w:val="22"/>
              </w:rPr>
              <w:t xml:space="preserve"> </w:t>
            </w:r>
          </w:p>
          <w:p w14:paraId="35EB316F"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Operators shall ensure that kept terrestrial animals intended for export to a third country or territory and passing through the territory of another Member State fulfil the requirements laid down in Articles 124, 125, 126 and 128. </w:t>
            </w:r>
          </w:p>
          <w:p w14:paraId="1AD435C2" w14:textId="77777777" w:rsidR="00366D0E" w:rsidRPr="000071D6" w:rsidRDefault="00366D0E" w:rsidP="00D6064F">
            <w:pPr>
              <w:rPr>
                <w:rFonts w:cs="Arial"/>
                <w:b/>
                <w:bCs/>
              </w:rPr>
            </w:pPr>
          </w:p>
        </w:tc>
        <w:tc>
          <w:tcPr>
            <w:tcW w:w="1000" w:type="pct"/>
            <w:tcBorders>
              <w:bottom w:val="single" w:sz="4" w:space="0" w:color="auto"/>
            </w:tcBorders>
            <w:shd w:val="clear" w:color="auto" w:fill="A8D08D" w:themeFill="accent6" w:themeFillTint="99"/>
          </w:tcPr>
          <w:p w14:paraId="5A1F236C" w14:textId="7F19AE99" w:rsidR="00366D0E" w:rsidRPr="000071D6" w:rsidRDefault="00366D0E" w:rsidP="00D6064F">
            <w:pPr>
              <w:pStyle w:val="HTMLPreformatted"/>
              <w:spacing w:line="276" w:lineRule="auto"/>
              <w:rPr>
                <w:rStyle w:val="y2iqfc"/>
                <w:rFonts w:ascii="Arial" w:eastAsiaTheme="majorEastAsia" w:hAnsi="Arial" w:cs="Arial"/>
                <w:color w:val="202124"/>
                <w:sz w:val="22"/>
                <w:szCs w:val="22"/>
              </w:rPr>
            </w:pPr>
            <w:r w:rsidRPr="000071D6">
              <w:rPr>
                <w:rStyle w:val="y2iqfc"/>
                <w:rFonts w:ascii="Arial" w:eastAsiaTheme="majorEastAsia" w:hAnsi="Arial" w:cs="Arial"/>
                <w:color w:val="202124"/>
                <w:sz w:val="22"/>
                <w:szCs w:val="22"/>
              </w:rPr>
              <w:lastRenderedPageBreak/>
              <w:t xml:space="preserve">The requirements listed in the “Indian Requirements </w:t>
            </w:r>
            <w:proofErr w:type="gramStart"/>
            <w:r w:rsidRPr="000071D6">
              <w:rPr>
                <w:rStyle w:val="y2iqfc"/>
                <w:rFonts w:ascii="Arial" w:eastAsiaTheme="majorEastAsia" w:hAnsi="Arial" w:cs="Arial"/>
                <w:color w:val="202124"/>
                <w:sz w:val="22"/>
                <w:szCs w:val="22"/>
              </w:rPr>
              <w:t>“ column</w:t>
            </w:r>
            <w:proofErr w:type="gramEnd"/>
            <w:r w:rsidRPr="000071D6">
              <w:rPr>
                <w:rStyle w:val="y2iqfc"/>
                <w:rFonts w:ascii="Arial" w:eastAsiaTheme="majorEastAsia" w:hAnsi="Arial" w:cs="Arial"/>
                <w:color w:val="202124"/>
                <w:sz w:val="22"/>
                <w:szCs w:val="22"/>
              </w:rPr>
              <w:t xml:space="preserve"> on the left, are extensively covered by all the EU Regulations </w:t>
            </w:r>
            <w:r w:rsidRPr="000071D6">
              <w:rPr>
                <w:rStyle w:val="y2iqfc"/>
                <w:rFonts w:ascii="Arial" w:eastAsiaTheme="majorEastAsia" w:hAnsi="Arial" w:cs="Arial"/>
                <w:color w:val="202124"/>
                <w:sz w:val="22"/>
                <w:szCs w:val="22"/>
              </w:rPr>
              <w:lastRenderedPageBreak/>
              <w:t xml:space="preserve">quoted on the </w:t>
            </w:r>
            <w:r w:rsidR="00B27B31" w:rsidRPr="000071D6">
              <w:rPr>
                <w:rStyle w:val="y2iqfc"/>
                <w:rFonts w:ascii="Arial" w:eastAsiaTheme="majorEastAsia" w:hAnsi="Arial" w:cs="Arial"/>
                <w:color w:val="202124"/>
                <w:sz w:val="22"/>
                <w:szCs w:val="22"/>
              </w:rPr>
              <w:t>EU Related</w:t>
            </w:r>
            <w:r w:rsidRPr="000071D6">
              <w:rPr>
                <w:rStyle w:val="y2iqfc"/>
                <w:rFonts w:ascii="Arial" w:eastAsiaTheme="majorEastAsia" w:hAnsi="Arial" w:cs="Arial"/>
                <w:color w:val="202124"/>
                <w:sz w:val="22"/>
                <w:szCs w:val="22"/>
              </w:rPr>
              <w:t xml:space="preserve"> Legislation “Column”</w:t>
            </w:r>
          </w:p>
          <w:p w14:paraId="779EDF2A" w14:textId="77777777" w:rsidR="00366D0E" w:rsidRPr="000071D6" w:rsidRDefault="00366D0E" w:rsidP="00D6064F">
            <w:pPr>
              <w:rPr>
                <w:rFonts w:eastAsia="Arial" w:cs="Arial"/>
                <w:bCs/>
                <w:color w:val="000000"/>
              </w:rPr>
            </w:pPr>
          </w:p>
        </w:tc>
        <w:tc>
          <w:tcPr>
            <w:tcW w:w="1000" w:type="pct"/>
          </w:tcPr>
          <w:p w14:paraId="24E454E8" w14:textId="77777777" w:rsidR="00366D0E" w:rsidRPr="000071D6" w:rsidRDefault="00366D0E" w:rsidP="00D6064F">
            <w:pPr>
              <w:pStyle w:val="HTMLPreformatted"/>
              <w:rPr>
                <w:rFonts w:ascii="Arial" w:hAnsi="Arial" w:cs="Arial"/>
                <w:bCs/>
                <w:color w:val="000000" w:themeColor="text1"/>
                <w:sz w:val="22"/>
                <w:szCs w:val="22"/>
                <w:shd w:val="clear" w:color="auto" w:fill="F4F1F1"/>
              </w:rPr>
            </w:pPr>
            <w:r w:rsidRPr="000071D6">
              <w:rPr>
                <w:rFonts w:ascii="Arial" w:hAnsi="Arial" w:cs="Arial"/>
                <w:bCs/>
                <w:color w:val="000000" w:themeColor="text1"/>
                <w:sz w:val="22"/>
                <w:szCs w:val="22"/>
                <w:shd w:val="clear" w:color="auto" w:fill="F4F1F1"/>
              </w:rPr>
              <w:lastRenderedPageBreak/>
              <w:t>OIE Terrestrial Animal Health Code</w:t>
            </w:r>
            <w:r w:rsidRPr="000071D6">
              <w:rPr>
                <w:rFonts w:ascii="Arial" w:hAnsi="Arial" w:cs="Arial"/>
                <w:bCs/>
                <w:color w:val="000000" w:themeColor="text1"/>
                <w:sz w:val="22"/>
                <w:szCs w:val="22"/>
              </w:rPr>
              <w:br/>
            </w:r>
            <w:r w:rsidRPr="000071D6">
              <w:rPr>
                <w:rFonts w:ascii="Arial" w:hAnsi="Arial" w:cs="Arial"/>
                <w:bCs/>
                <w:color w:val="000000" w:themeColor="text1"/>
                <w:sz w:val="22"/>
                <w:szCs w:val="22"/>
                <w:shd w:val="clear" w:color="auto" w:fill="F4F1F1"/>
              </w:rPr>
              <w:t>(2023)</w:t>
            </w:r>
          </w:p>
          <w:p w14:paraId="669A0B7D" w14:textId="77777777" w:rsidR="00366D0E" w:rsidRPr="000071D6" w:rsidRDefault="00366D0E"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5.5.</w:t>
            </w:r>
          </w:p>
          <w:p w14:paraId="3EB7B7FE" w14:textId="77777777" w:rsidR="00366D0E" w:rsidRPr="000071D6" w:rsidRDefault="00366D0E" w:rsidP="00D6064F">
            <w:pPr>
              <w:rPr>
                <w:rFonts w:cs="Arial"/>
                <w:bCs/>
              </w:rPr>
            </w:pPr>
          </w:p>
          <w:p w14:paraId="291A4F3C" w14:textId="77777777" w:rsidR="00366D0E" w:rsidRPr="000071D6" w:rsidRDefault="00366D0E"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ANIMAL HEALTH MEASURES APPLICABLE DURING TRANSIT FROM THE PLACE OF DEPARTURE IN THE EXPORTING COUNTRY TO THE PLACE OF ARRIVAL IN THE IMPORTING COUNTRY</w:t>
            </w:r>
          </w:p>
          <w:p w14:paraId="715E80F8" w14:textId="77777777" w:rsidR="00366D0E" w:rsidRPr="000071D6" w:rsidRDefault="00366D0E"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5.1.</w:t>
            </w:r>
          </w:p>
          <w:p w14:paraId="51869192" w14:textId="77777777" w:rsidR="00366D0E" w:rsidRPr="000071D6" w:rsidRDefault="00366D0E" w:rsidP="00D6064F">
            <w:pPr>
              <w:rPr>
                <w:rFonts w:cs="Arial"/>
                <w:bCs/>
              </w:rPr>
            </w:pPr>
          </w:p>
          <w:p w14:paraId="328B6209" w14:textId="77777777" w:rsidR="00366D0E" w:rsidRPr="000071D6" w:rsidRDefault="00366D0E"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GENERAL OBLIGATIONS RELATED TO CERTIFICATION</w:t>
            </w:r>
          </w:p>
          <w:p w14:paraId="283CBE80" w14:textId="77777777" w:rsidR="00366D0E" w:rsidRPr="000071D6" w:rsidRDefault="00366D0E" w:rsidP="00D6064F">
            <w:pPr>
              <w:rPr>
                <w:rFonts w:cs="Arial"/>
                <w:bCs/>
              </w:rPr>
            </w:pPr>
          </w:p>
          <w:p w14:paraId="3D64F610" w14:textId="77777777" w:rsidR="00366D0E" w:rsidRPr="000071D6" w:rsidRDefault="00366D0E"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5.2.</w:t>
            </w:r>
          </w:p>
          <w:p w14:paraId="65409B2D" w14:textId="77777777" w:rsidR="00366D0E" w:rsidRPr="000071D6" w:rsidRDefault="00366D0E" w:rsidP="00D6064F">
            <w:pPr>
              <w:rPr>
                <w:rFonts w:cs="Arial"/>
                <w:bCs/>
              </w:rPr>
            </w:pPr>
          </w:p>
          <w:p w14:paraId="7A8E059B" w14:textId="77777777" w:rsidR="00366D0E" w:rsidRPr="000071D6" w:rsidRDefault="00366D0E"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lastRenderedPageBreak/>
              <w:t>CERTIFICATION PROCEDURES</w:t>
            </w:r>
          </w:p>
          <w:p w14:paraId="3579F99B" w14:textId="77777777" w:rsidR="00366D0E" w:rsidRPr="000071D6" w:rsidRDefault="00366D0E"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5.4.</w:t>
            </w:r>
          </w:p>
          <w:p w14:paraId="2369712C" w14:textId="77777777" w:rsidR="00366D0E" w:rsidRPr="000071D6" w:rsidRDefault="00366D0E" w:rsidP="00D6064F">
            <w:pPr>
              <w:rPr>
                <w:rFonts w:cs="Arial"/>
                <w:bCs/>
              </w:rPr>
            </w:pPr>
          </w:p>
          <w:p w14:paraId="1F2771DD" w14:textId="77777777" w:rsidR="00366D0E" w:rsidRPr="000071D6" w:rsidRDefault="00366D0E"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ANIMAL HEALTH MEASURES APPLICABLE BEFORE AND AT DEPARTURE</w:t>
            </w:r>
          </w:p>
          <w:p w14:paraId="4747ECB3" w14:textId="77777777" w:rsidR="00366D0E" w:rsidRPr="000071D6" w:rsidRDefault="00366D0E"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5.6.</w:t>
            </w:r>
          </w:p>
          <w:p w14:paraId="2D505875" w14:textId="77777777" w:rsidR="00366D0E" w:rsidRPr="000071D6" w:rsidRDefault="00366D0E" w:rsidP="00D6064F">
            <w:pPr>
              <w:rPr>
                <w:rFonts w:cs="Arial"/>
                <w:bCs/>
              </w:rPr>
            </w:pPr>
          </w:p>
          <w:p w14:paraId="7E5E5AA4" w14:textId="77777777" w:rsidR="00366D0E" w:rsidRPr="000071D6" w:rsidRDefault="00366D0E"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BORDER POSTS AND QUARANTINE STATIONS IN THE IMPORTING COUNTRY</w:t>
            </w:r>
          </w:p>
          <w:p w14:paraId="04C83321" w14:textId="77777777" w:rsidR="00366D0E" w:rsidRPr="000071D6" w:rsidRDefault="00366D0E" w:rsidP="00D6064F">
            <w:pPr>
              <w:rPr>
                <w:rFonts w:cs="Arial"/>
                <w:bCs/>
              </w:rPr>
            </w:pPr>
          </w:p>
          <w:p w14:paraId="0F5E1BAF" w14:textId="77777777" w:rsidR="00366D0E" w:rsidRPr="000071D6" w:rsidRDefault="00366D0E"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5.7.</w:t>
            </w:r>
          </w:p>
          <w:p w14:paraId="2858BFE0" w14:textId="77777777" w:rsidR="00366D0E" w:rsidRPr="000071D6" w:rsidRDefault="00366D0E" w:rsidP="00D6064F">
            <w:pPr>
              <w:rPr>
                <w:rFonts w:cs="Arial"/>
                <w:bCs/>
              </w:rPr>
            </w:pPr>
          </w:p>
          <w:p w14:paraId="6FC5A9CC" w14:textId="77777777" w:rsidR="00366D0E" w:rsidRPr="000071D6" w:rsidRDefault="00366D0E"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 xml:space="preserve">ANIMAL HEALTH MEASURES </w:t>
            </w:r>
            <w:r w:rsidRPr="000071D6">
              <w:rPr>
                <w:rFonts w:ascii="Arial" w:hAnsi="Arial" w:cs="Arial"/>
                <w:bCs/>
                <w:caps/>
                <w:color w:val="27282A"/>
                <w:spacing w:val="28"/>
                <w:sz w:val="22"/>
                <w:szCs w:val="22"/>
                <w:lang w:val="en-GB"/>
              </w:rPr>
              <w:lastRenderedPageBreak/>
              <w:t>APPLICABLE ON ARRIVAL</w:t>
            </w:r>
          </w:p>
          <w:p w14:paraId="0D0FE482" w14:textId="77777777" w:rsidR="00366D0E" w:rsidRPr="000071D6" w:rsidRDefault="00366D0E" w:rsidP="00D6064F">
            <w:pPr>
              <w:pStyle w:val="document-chapitre-libelle"/>
              <w:shd w:val="clear" w:color="auto" w:fill="F4F1F1"/>
              <w:spacing w:before="284" w:beforeAutospacing="0" w:after="0" w:afterAutospacing="0"/>
              <w:rPr>
                <w:rFonts w:ascii="Arial" w:hAnsi="Arial" w:cs="Arial"/>
                <w:caps/>
                <w:color w:val="27282A"/>
                <w:spacing w:val="57"/>
                <w:sz w:val="22"/>
                <w:szCs w:val="22"/>
                <w:lang w:val="en-GB"/>
              </w:rPr>
            </w:pPr>
            <w:r w:rsidRPr="000071D6">
              <w:rPr>
                <w:rFonts w:ascii="Arial" w:hAnsi="Arial" w:cs="Arial"/>
                <w:caps/>
                <w:color w:val="27282A"/>
                <w:spacing w:val="57"/>
                <w:sz w:val="22"/>
                <w:szCs w:val="22"/>
                <w:lang w:val="en-GB"/>
              </w:rPr>
              <w:t>CHAPTER 5.5.</w:t>
            </w:r>
          </w:p>
          <w:p w14:paraId="35BE0A32" w14:textId="77777777" w:rsidR="00366D0E" w:rsidRPr="000071D6" w:rsidRDefault="00366D0E" w:rsidP="00D6064F"/>
          <w:p w14:paraId="5699F821" w14:textId="77777777" w:rsidR="00366D0E" w:rsidRPr="000071D6" w:rsidRDefault="00366D0E" w:rsidP="00D6064F">
            <w:pPr>
              <w:pStyle w:val="document-chapitre-intitule"/>
              <w:shd w:val="clear" w:color="auto" w:fill="F4F1F1"/>
              <w:rPr>
                <w:rFonts w:ascii="Arial" w:hAnsi="Arial" w:cs="Arial"/>
                <w:caps/>
                <w:color w:val="27282A"/>
                <w:spacing w:val="28"/>
                <w:sz w:val="22"/>
                <w:szCs w:val="22"/>
                <w:lang w:val="en-GB"/>
              </w:rPr>
            </w:pPr>
            <w:r w:rsidRPr="000071D6">
              <w:rPr>
                <w:rFonts w:ascii="Arial" w:hAnsi="Arial" w:cs="Arial"/>
                <w:caps/>
                <w:color w:val="27282A"/>
                <w:spacing w:val="28"/>
                <w:sz w:val="22"/>
                <w:szCs w:val="22"/>
                <w:lang w:val="en-GB"/>
              </w:rPr>
              <w:t>ANIMAL HEALTH MEASURES APPLICABLE DURING TRANSIT FROM THE PLACE OF DEPARTURE IN THE EXPORTING COUNTRY TO THE PLACE OF ARRIVAL IN THE IMPORTING COUNTRY</w:t>
            </w:r>
          </w:p>
          <w:p w14:paraId="6BD0ED44" w14:textId="77777777" w:rsidR="00366D0E" w:rsidRPr="000071D6" w:rsidRDefault="00366D0E" w:rsidP="00D6064F"/>
          <w:p w14:paraId="492B3D64" w14:textId="77777777" w:rsidR="00366D0E" w:rsidRPr="000071D6" w:rsidRDefault="00366D0E" w:rsidP="00D6064F">
            <w:pPr>
              <w:pStyle w:val="HTMLPreformatted"/>
              <w:spacing w:line="276" w:lineRule="auto"/>
              <w:rPr>
                <w:rStyle w:val="y2iqfc"/>
                <w:rFonts w:ascii="Arial" w:eastAsiaTheme="majorEastAsia" w:hAnsi="Arial" w:cs="Arial"/>
                <w:color w:val="202124"/>
                <w:sz w:val="22"/>
                <w:szCs w:val="22"/>
              </w:rPr>
            </w:pPr>
          </w:p>
        </w:tc>
      </w:tr>
      <w:tr w:rsidR="00366D0E" w:rsidRPr="000071D6" w14:paraId="25C28A36" w14:textId="77777777" w:rsidTr="00CD089A">
        <w:trPr>
          <w:trHeight w:val="421"/>
        </w:trPr>
        <w:tc>
          <w:tcPr>
            <w:tcW w:w="1000" w:type="pct"/>
            <w:shd w:val="clear" w:color="auto" w:fill="auto"/>
          </w:tcPr>
          <w:p w14:paraId="7A8AC849" w14:textId="77777777" w:rsidR="00366D0E" w:rsidRPr="000071D6" w:rsidRDefault="00366D0E" w:rsidP="00D6064F">
            <w:pPr>
              <w:autoSpaceDE w:val="0"/>
              <w:autoSpaceDN w:val="0"/>
              <w:adjustRightInd w:val="0"/>
              <w:rPr>
                <w:rFonts w:cs="Arial"/>
              </w:rPr>
            </w:pPr>
            <w:r w:rsidRPr="000071D6">
              <w:rPr>
                <w:rFonts w:cs="Arial"/>
              </w:rPr>
              <w:lastRenderedPageBreak/>
              <w:t>(4) All livestock products shall be imported into India through the seaports or airports located at Delhi, Mumbai,</w:t>
            </w:r>
          </w:p>
          <w:p w14:paraId="39329B45" w14:textId="77777777" w:rsidR="00366D0E" w:rsidRPr="000071D6" w:rsidRDefault="00366D0E" w:rsidP="00D6064F">
            <w:pPr>
              <w:autoSpaceDE w:val="0"/>
              <w:autoSpaceDN w:val="0"/>
              <w:adjustRightInd w:val="0"/>
              <w:rPr>
                <w:rFonts w:cs="Arial"/>
              </w:rPr>
            </w:pPr>
            <w:r w:rsidRPr="000071D6">
              <w:rPr>
                <w:rFonts w:cs="Arial"/>
              </w:rPr>
              <w:t xml:space="preserve">Kolkata, Chennai, Bangalore and Hyderabad where the Animal Quarantine and Certification Services Stations </w:t>
            </w:r>
            <w:proofErr w:type="gramStart"/>
            <w:r w:rsidRPr="000071D6">
              <w:rPr>
                <w:rFonts w:cs="Arial"/>
              </w:rPr>
              <w:t>are</w:t>
            </w:r>
            <w:proofErr w:type="gramEnd"/>
          </w:p>
          <w:p w14:paraId="657B7E8E" w14:textId="77777777" w:rsidR="00366D0E" w:rsidRPr="000071D6" w:rsidRDefault="00366D0E" w:rsidP="00D6064F">
            <w:pPr>
              <w:autoSpaceDE w:val="0"/>
              <w:autoSpaceDN w:val="0"/>
              <w:adjustRightInd w:val="0"/>
              <w:rPr>
                <w:rFonts w:cs="Arial"/>
              </w:rPr>
            </w:pPr>
            <w:r w:rsidRPr="000071D6">
              <w:rPr>
                <w:rFonts w:cs="Arial"/>
              </w:rPr>
              <w:lastRenderedPageBreak/>
              <w:t>located.</w:t>
            </w:r>
          </w:p>
          <w:p w14:paraId="4DB2FB48" w14:textId="77777777" w:rsidR="00366D0E" w:rsidRPr="000071D6" w:rsidRDefault="00366D0E" w:rsidP="00D6064F">
            <w:pPr>
              <w:autoSpaceDE w:val="0"/>
              <w:autoSpaceDN w:val="0"/>
              <w:adjustRightInd w:val="0"/>
              <w:rPr>
                <w:rFonts w:cs="Arial"/>
              </w:rPr>
            </w:pPr>
            <w:r w:rsidRPr="000071D6">
              <w:rPr>
                <w:rFonts w:cs="Arial"/>
              </w:rPr>
              <w:t>Provided that the import of aquatic products, eggs, seeds, of all aquatic animals including fish, crustaceans,</w:t>
            </w:r>
          </w:p>
          <w:p w14:paraId="665ECFFF" w14:textId="77777777" w:rsidR="00366D0E" w:rsidRPr="000071D6" w:rsidRDefault="00366D0E" w:rsidP="00D6064F">
            <w:pPr>
              <w:autoSpaceDE w:val="0"/>
              <w:autoSpaceDN w:val="0"/>
              <w:adjustRightInd w:val="0"/>
              <w:rPr>
                <w:rFonts w:cs="Arial"/>
              </w:rPr>
            </w:pPr>
            <w:r w:rsidRPr="000071D6">
              <w:rPr>
                <w:rFonts w:cs="Arial"/>
              </w:rPr>
              <w:t xml:space="preserve">molluscs, the import shall also be allowed through the </w:t>
            </w:r>
            <w:proofErr w:type="gramStart"/>
            <w:r w:rsidRPr="000071D6">
              <w:rPr>
                <w:rFonts w:cs="Arial"/>
              </w:rPr>
              <w:t>sea ports</w:t>
            </w:r>
            <w:proofErr w:type="gramEnd"/>
            <w:r w:rsidRPr="000071D6">
              <w:rPr>
                <w:rFonts w:cs="Arial"/>
              </w:rPr>
              <w:t xml:space="preserve"> or airports located at Visakhapatnam and Kochi.</w:t>
            </w:r>
          </w:p>
          <w:p w14:paraId="5E5E577B" w14:textId="77777777" w:rsidR="00366D0E" w:rsidRPr="000071D6" w:rsidRDefault="00366D0E" w:rsidP="00D6064F">
            <w:pPr>
              <w:autoSpaceDE w:val="0"/>
              <w:autoSpaceDN w:val="0"/>
              <w:adjustRightInd w:val="0"/>
              <w:rPr>
                <w:rFonts w:cs="Arial"/>
              </w:rPr>
            </w:pPr>
            <w:r w:rsidRPr="000071D6">
              <w:rPr>
                <w:rFonts w:cs="Arial"/>
              </w:rPr>
              <w:t>Provided further that in case of import of perishable fish items exclusively meant for human consumption but</w:t>
            </w:r>
          </w:p>
          <w:p w14:paraId="644EEE76" w14:textId="77777777" w:rsidR="00366D0E" w:rsidRPr="000071D6" w:rsidRDefault="00366D0E" w:rsidP="00D6064F">
            <w:pPr>
              <w:autoSpaceDE w:val="0"/>
              <w:autoSpaceDN w:val="0"/>
              <w:adjustRightInd w:val="0"/>
              <w:rPr>
                <w:rFonts w:cs="Arial"/>
              </w:rPr>
            </w:pPr>
            <w:r w:rsidRPr="000071D6">
              <w:rPr>
                <w:rFonts w:cs="Arial"/>
              </w:rPr>
              <w:t>excluding seed material for breeding or rearing purposes, the import shall be allowed to land at Petrapole, District</w:t>
            </w:r>
          </w:p>
          <w:p w14:paraId="431F0A78" w14:textId="77777777" w:rsidR="00366D0E" w:rsidRPr="000071D6" w:rsidRDefault="00366D0E" w:rsidP="00D6064F">
            <w:pPr>
              <w:autoSpaceDE w:val="0"/>
              <w:autoSpaceDN w:val="0"/>
              <w:adjustRightInd w:val="0"/>
              <w:rPr>
                <w:rFonts w:cs="Arial"/>
              </w:rPr>
            </w:pPr>
            <w:r w:rsidRPr="000071D6">
              <w:rPr>
                <w:rFonts w:cs="Arial"/>
              </w:rPr>
              <w:t>North 24 Paraganas, West Bengal, through land route.</w:t>
            </w:r>
          </w:p>
          <w:p w14:paraId="18E18320" w14:textId="77777777" w:rsidR="00366D0E" w:rsidRPr="000071D6" w:rsidRDefault="00366D0E" w:rsidP="00D6064F">
            <w:pPr>
              <w:autoSpaceDE w:val="0"/>
              <w:autoSpaceDN w:val="0"/>
              <w:adjustRightInd w:val="0"/>
              <w:rPr>
                <w:rFonts w:cs="Arial"/>
              </w:rPr>
            </w:pPr>
          </w:p>
        </w:tc>
        <w:tc>
          <w:tcPr>
            <w:tcW w:w="1000" w:type="pct"/>
          </w:tcPr>
          <w:p w14:paraId="1E701AD3" w14:textId="77777777" w:rsidR="00366D0E" w:rsidRPr="000071D6" w:rsidRDefault="00366D0E" w:rsidP="00D6064F">
            <w:pPr>
              <w:pStyle w:val="NormalWeb"/>
              <w:rPr>
                <w:rFonts w:ascii="Arial" w:hAnsi="Arial" w:cs="Arial"/>
                <w:b/>
                <w:bCs/>
                <w:sz w:val="22"/>
                <w:szCs w:val="22"/>
              </w:rPr>
            </w:pPr>
            <w:r w:rsidRPr="000071D6">
              <w:rPr>
                <w:rFonts w:ascii="Arial" w:hAnsi="Arial" w:cs="Arial"/>
                <w:b/>
                <w:bCs/>
                <w:sz w:val="22"/>
                <w:szCs w:val="22"/>
              </w:rPr>
              <w:lastRenderedPageBreak/>
              <w:t>MINISTRY OF AGRICULTURE</w:t>
            </w:r>
          </w:p>
          <w:p w14:paraId="4DC1CCF8" w14:textId="77777777" w:rsidR="00366D0E" w:rsidRPr="000071D6" w:rsidRDefault="00366D0E" w:rsidP="00D6064F">
            <w:pPr>
              <w:pStyle w:val="NormalWeb"/>
              <w:rPr>
                <w:rFonts w:ascii="Arial" w:hAnsi="Arial" w:cs="Arial"/>
                <w:b/>
                <w:bCs/>
                <w:sz w:val="22"/>
                <w:szCs w:val="22"/>
              </w:rPr>
            </w:pPr>
            <w:r w:rsidRPr="000071D6">
              <w:rPr>
                <w:rFonts w:ascii="Arial" w:hAnsi="Arial" w:cs="Arial"/>
                <w:b/>
                <w:bCs/>
                <w:sz w:val="22"/>
                <w:szCs w:val="22"/>
              </w:rPr>
              <w:t>(Department of Animal Husbandry and Dairying and Fisheries)</w:t>
            </w:r>
          </w:p>
          <w:p w14:paraId="1EE12867" w14:textId="77777777" w:rsidR="00366D0E" w:rsidRPr="000071D6" w:rsidRDefault="00366D0E" w:rsidP="00D6064F">
            <w:pPr>
              <w:pStyle w:val="NormalWeb"/>
              <w:rPr>
                <w:rFonts w:ascii="Arial" w:hAnsi="Arial" w:cs="Arial"/>
                <w:b/>
                <w:bCs/>
                <w:sz w:val="22"/>
                <w:szCs w:val="22"/>
              </w:rPr>
            </w:pPr>
            <w:r w:rsidRPr="000071D6">
              <w:rPr>
                <w:rFonts w:ascii="Arial" w:hAnsi="Arial" w:cs="Arial"/>
                <w:b/>
                <w:bCs/>
                <w:sz w:val="22"/>
                <w:szCs w:val="22"/>
              </w:rPr>
              <w:t>NOTIFICATION</w:t>
            </w:r>
          </w:p>
          <w:p w14:paraId="3ED7B6E2" w14:textId="77777777" w:rsidR="00366D0E" w:rsidRPr="000071D6" w:rsidRDefault="00366D0E" w:rsidP="00D6064F">
            <w:pPr>
              <w:pStyle w:val="NormalWeb"/>
              <w:rPr>
                <w:rFonts w:ascii="Arial" w:hAnsi="Arial" w:cs="Arial"/>
                <w:b/>
                <w:bCs/>
                <w:sz w:val="22"/>
                <w:szCs w:val="22"/>
              </w:rPr>
            </w:pPr>
            <w:r w:rsidRPr="000071D6">
              <w:rPr>
                <w:rFonts w:ascii="Arial" w:hAnsi="Arial" w:cs="Arial"/>
                <w:b/>
                <w:bCs/>
                <w:sz w:val="22"/>
                <w:szCs w:val="22"/>
              </w:rPr>
              <w:lastRenderedPageBreak/>
              <w:t xml:space="preserve">New Delhi, the </w:t>
            </w:r>
            <w:proofErr w:type="gramStart"/>
            <w:r w:rsidRPr="000071D6">
              <w:rPr>
                <w:rFonts w:ascii="Arial" w:hAnsi="Arial" w:cs="Arial"/>
                <w:b/>
                <w:bCs/>
                <w:sz w:val="22"/>
                <w:szCs w:val="22"/>
              </w:rPr>
              <w:t>16th</w:t>
            </w:r>
            <w:proofErr w:type="gramEnd"/>
            <w:r w:rsidRPr="000071D6">
              <w:rPr>
                <w:rFonts w:ascii="Arial" w:hAnsi="Arial" w:cs="Arial"/>
                <w:b/>
                <w:bCs/>
                <w:sz w:val="22"/>
                <w:szCs w:val="22"/>
              </w:rPr>
              <w:t xml:space="preserve"> October, 2014</w:t>
            </w:r>
          </w:p>
          <w:p w14:paraId="748FD02B" w14:textId="77777777" w:rsidR="00366D0E" w:rsidRPr="000071D6" w:rsidRDefault="00366D0E" w:rsidP="00D6064F">
            <w:pPr>
              <w:pStyle w:val="NormalWeb"/>
              <w:rPr>
                <w:rFonts w:ascii="Arial" w:hAnsi="Arial" w:cs="Arial"/>
                <w:b/>
                <w:bCs/>
                <w:sz w:val="22"/>
                <w:szCs w:val="22"/>
              </w:rPr>
            </w:pPr>
            <w:r w:rsidRPr="000071D6">
              <w:rPr>
                <w:rFonts w:ascii="Arial" w:hAnsi="Arial" w:cs="Arial"/>
                <w:b/>
                <w:bCs/>
                <w:sz w:val="22"/>
                <w:szCs w:val="22"/>
              </w:rPr>
              <w:t>S.O. 2666(E</w:t>
            </w:r>
            <w:proofErr w:type="gramStart"/>
            <w:r w:rsidRPr="000071D6">
              <w:rPr>
                <w:rFonts w:ascii="Arial" w:hAnsi="Arial" w:cs="Arial"/>
                <w:b/>
                <w:bCs/>
                <w:sz w:val="22"/>
                <w:szCs w:val="22"/>
              </w:rPr>
              <w:t>).—</w:t>
            </w:r>
            <w:proofErr w:type="gramEnd"/>
            <w:r w:rsidRPr="000071D6">
              <w:rPr>
                <w:rFonts w:ascii="Arial" w:hAnsi="Arial" w:cs="Arial"/>
                <w:b/>
                <w:bCs/>
                <w:sz w:val="22"/>
                <w:szCs w:val="22"/>
              </w:rPr>
              <w:t>In exercise of the powers conferred by clause (d) of section 2 and section 3A of the Live-stock</w:t>
            </w:r>
          </w:p>
          <w:p w14:paraId="4C31FA2E" w14:textId="77777777" w:rsidR="00366D0E" w:rsidRPr="000071D6" w:rsidRDefault="00366D0E" w:rsidP="00D6064F">
            <w:pPr>
              <w:pStyle w:val="NormalWeb"/>
              <w:rPr>
                <w:rFonts w:ascii="Arial" w:hAnsi="Arial" w:cs="Arial"/>
                <w:b/>
                <w:bCs/>
                <w:sz w:val="22"/>
                <w:szCs w:val="22"/>
              </w:rPr>
            </w:pPr>
            <w:r w:rsidRPr="000071D6">
              <w:rPr>
                <w:rFonts w:ascii="Arial" w:hAnsi="Arial" w:cs="Arial"/>
                <w:b/>
                <w:bCs/>
                <w:sz w:val="22"/>
                <w:szCs w:val="22"/>
              </w:rPr>
              <w:t xml:space="preserve">Importation Act, 1898 (9 of 1898) and in supersession of notification S.O. 655(E) dated the </w:t>
            </w:r>
            <w:proofErr w:type="gramStart"/>
            <w:r w:rsidRPr="000071D6">
              <w:rPr>
                <w:rFonts w:ascii="Arial" w:hAnsi="Arial" w:cs="Arial"/>
                <w:b/>
                <w:bCs/>
                <w:sz w:val="22"/>
                <w:szCs w:val="22"/>
              </w:rPr>
              <w:t>07th</w:t>
            </w:r>
            <w:proofErr w:type="gramEnd"/>
            <w:r w:rsidRPr="000071D6">
              <w:rPr>
                <w:rFonts w:ascii="Arial" w:hAnsi="Arial" w:cs="Arial"/>
                <w:b/>
                <w:bCs/>
                <w:sz w:val="22"/>
                <w:szCs w:val="22"/>
              </w:rPr>
              <w:t xml:space="preserve"> July,2001, except as</w:t>
            </w:r>
          </w:p>
          <w:p w14:paraId="34579A97" w14:textId="77777777" w:rsidR="00366D0E" w:rsidRPr="000071D6" w:rsidRDefault="00366D0E" w:rsidP="00D6064F">
            <w:pPr>
              <w:pStyle w:val="NormalWeb"/>
              <w:rPr>
                <w:rFonts w:ascii="Arial" w:hAnsi="Arial" w:cs="Arial"/>
                <w:b/>
                <w:bCs/>
                <w:sz w:val="22"/>
                <w:szCs w:val="22"/>
              </w:rPr>
            </w:pPr>
            <w:r w:rsidRPr="000071D6">
              <w:rPr>
                <w:rFonts w:ascii="Arial" w:hAnsi="Arial" w:cs="Arial"/>
                <w:b/>
                <w:bCs/>
                <w:sz w:val="22"/>
                <w:szCs w:val="22"/>
              </w:rPr>
              <w:t>respects things done or omitted to be done before such supersession, the Central Government hereby notifies the “</w:t>
            </w:r>
            <w:proofErr w:type="gramStart"/>
            <w:r w:rsidRPr="000071D6">
              <w:rPr>
                <w:rFonts w:ascii="Arial" w:hAnsi="Arial" w:cs="Arial"/>
                <w:b/>
                <w:bCs/>
                <w:sz w:val="22"/>
                <w:szCs w:val="22"/>
              </w:rPr>
              <w:t>livestock</w:t>
            </w:r>
            <w:proofErr w:type="gramEnd"/>
          </w:p>
          <w:p w14:paraId="1FD27191" w14:textId="77777777" w:rsidR="00366D0E" w:rsidRPr="000071D6" w:rsidRDefault="00366D0E" w:rsidP="00D6064F">
            <w:pPr>
              <w:pStyle w:val="NormalWeb"/>
              <w:rPr>
                <w:rFonts w:ascii="Arial" w:hAnsi="Arial" w:cs="Arial"/>
                <w:b/>
                <w:bCs/>
                <w:sz w:val="22"/>
                <w:szCs w:val="22"/>
              </w:rPr>
            </w:pPr>
            <w:r w:rsidRPr="000071D6">
              <w:rPr>
                <w:rFonts w:ascii="Arial" w:hAnsi="Arial" w:cs="Arial"/>
                <w:b/>
                <w:bCs/>
                <w:sz w:val="22"/>
                <w:szCs w:val="22"/>
              </w:rPr>
              <w:t xml:space="preserve">products” and procedure for the issue of sanitary import permit for import </w:t>
            </w:r>
            <w:r w:rsidRPr="000071D6">
              <w:rPr>
                <w:rFonts w:ascii="Arial" w:hAnsi="Arial" w:cs="Arial"/>
                <w:b/>
                <w:bCs/>
                <w:sz w:val="22"/>
                <w:szCs w:val="22"/>
              </w:rPr>
              <w:lastRenderedPageBreak/>
              <w:t xml:space="preserve">of such products as </w:t>
            </w:r>
            <w:proofErr w:type="gramStart"/>
            <w:r w:rsidRPr="000071D6">
              <w:rPr>
                <w:rFonts w:ascii="Arial" w:hAnsi="Arial" w:cs="Arial"/>
                <w:b/>
                <w:bCs/>
                <w:sz w:val="22"/>
                <w:szCs w:val="22"/>
              </w:rPr>
              <w:t>follows:-</w:t>
            </w:r>
            <w:proofErr w:type="gramEnd"/>
          </w:p>
          <w:p w14:paraId="675B91ED" w14:textId="77777777" w:rsidR="00366D0E" w:rsidRPr="000071D6" w:rsidRDefault="00366D0E" w:rsidP="00D6064F">
            <w:pPr>
              <w:autoSpaceDE w:val="0"/>
              <w:autoSpaceDN w:val="0"/>
              <w:adjustRightInd w:val="0"/>
              <w:rPr>
                <w:rFonts w:ascii="Times-Bold" w:hAnsi="Times-Bold" w:cs="Times-Bold"/>
                <w:b/>
                <w:bCs/>
                <w:sz w:val="20"/>
                <w:szCs w:val="20"/>
              </w:rPr>
            </w:pPr>
            <w:r w:rsidRPr="000071D6">
              <w:rPr>
                <w:rFonts w:ascii="Times-Bold" w:hAnsi="Times-Bold" w:cs="Times-Bold"/>
                <w:b/>
                <w:bCs/>
                <w:sz w:val="20"/>
                <w:szCs w:val="20"/>
              </w:rPr>
              <w:t>SCHEDULE</w:t>
            </w:r>
          </w:p>
          <w:p w14:paraId="3EFA3186" w14:textId="77777777" w:rsidR="00366D0E" w:rsidRPr="000071D6" w:rsidRDefault="00366D0E" w:rsidP="00D6064F">
            <w:pPr>
              <w:autoSpaceDE w:val="0"/>
              <w:autoSpaceDN w:val="0"/>
              <w:adjustRightInd w:val="0"/>
              <w:rPr>
                <w:rFonts w:ascii="Times-Bold" w:hAnsi="Times-Bold" w:cs="Times-Bold"/>
                <w:b/>
                <w:bCs/>
                <w:sz w:val="20"/>
                <w:szCs w:val="20"/>
              </w:rPr>
            </w:pPr>
            <w:r w:rsidRPr="000071D6">
              <w:rPr>
                <w:rFonts w:ascii="Times-Bold" w:hAnsi="Times-Bold" w:cs="Times-Bold"/>
                <w:b/>
                <w:bCs/>
                <w:sz w:val="20"/>
                <w:szCs w:val="20"/>
              </w:rPr>
              <w:t>(</w:t>
            </w:r>
            <w:proofErr w:type="gramStart"/>
            <w:r w:rsidRPr="000071D6">
              <w:rPr>
                <w:rFonts w:ascii="Times-Bold" w:hAnsi="Times-Bold" w:cs="Times-Bold"/>
                <w:b/>
                <w:bCs/>
                <w:sz w:val="20"/>
                <w:szCs w:val="20"/>
              </w:rPr>
              <w:t>see</w:t>
            </w:r>
            <w:proofErr w:type="gramEnd"/>
            <w:r w:rsidRPr="000071D6">
              <w:rPr>
                <w:rFonts w:ascii="Times-Bold" w:hAnsi="Times-Bold" w:cs="Times-Bold"/>
                <w:b/>
                <w:bCs/>
                <w:sz w:val="20"/>
                <w:szCs w:val="20"/>
              </w:rPr>
              <w:t xml:space="preserve"> para 2)</w:t>
            </w:r>
          </w:p>
          <w:p w14:paraId="1F4AC842" w14:textId="77777777" w:rsidR="00366D0E" w:rsidRPr="000071D6" w:rsidRDefault="00366D0E" w:rsidP="00D6064F">
            <w:pPr>
              <w:pStyle w:val="NormalWeb"/>
              <w:rPr>
                <w:rFonts w:ascii="Arial" w:hAnsi="Arial" w:cs="Arial"/>
                <w:b/>
                <w:bCs/>
                <w:sz w:val="22"/>
                <w:szCs w:val="22"/>
              </w:rPr>
            </w:pPr>
            <w:r w:rsidRPr="000071D6">
              <w:rPr>
                <w:rFonts w:ascii="Times-Bold" w:hAnsi="Times-Bold" w:cs="Times-Bold"/>
                <w:b/>
                <w:bCs/>
                <w:sz w:val="20"/>
                <w:szCs w:val="20"/>
              </w:rPr>
              <w:t>Procedure for import of livestock products into India</w:t>
            </w:r>
          </w:p>
        </w:tc>
        <w:tc>
          <w:tcPr>
            <w:tcW w:w="1000" w:type="pct"/>
            <w:shd w:val="clear" w:color="auto" w:fill="auto"/>
          </w:tcPr>
          <w:p w14:paraId="12F15902" w14:textId="77777777" w:rsidR="00366D0E" w:rsidRPr="000071D6" w:rsidRDefault="00366D0E" w:rsidP="00D6064F">
            <w:pPr>
              <w:pStyle w:val="NormalWeb"/>
              <w:rPr>
                <w:rFonts w:ascii="Arial" w:hAnsi="Arial" w:cs="Arial"/>
                <w:b/>
                <w:bCs/>
                <w:sz w:val="22"/>
                <w:szCs w:val="22"/>
              </w:rPr>
            </w:pPr>
            <w:r w:rsidRPr="000071D6">
              <w:rPr>
                <w:rFonts w:ascii="Arial" w:hAnsi="Arial" w:cs="Arial"/>
                <w:b/>
                <w:bCs/>
                <w:sz w:val="22"/>
                <w:szCs w:val="22"/>
              </w:rPr>
              <w:lastRenderedPageBreak/>
              <w:t xml:space="preserve">REGULATION (EU) 2017/625 OF THE EUROPEAN PARLIAMENT AND OF THE COUNCIL of 15 March 2017 on official controls and other official activities performed to ensure the application of food and feed law, rules on animal health and welfare, plant </w:t>
            </w:r>
            <w:r w:rsidRPr="000071D6">
              <w:rPr>
                <w:rFonts w:ascii="Arial" w:hAnsi="Arial" w:cs="Arial"/>
                <w:b/>
                <w:bCs/>
                <w:sz w:val="22"/>
                <w:szCs w:val="22"/>
              </w:rPr>
              <w:lastRenderedPageBreak/>
              <w:t xml:space="preserve">health and plant protection </w:t>
            </w:r>
            <w:proofErr w:type="gramStart"/>
            <w:r w:rsidRPr="000071D6">
              <w:rPr>
                <w:rFonts w:ascii="Arial" w:hAnsi="Arial" w:cs="Arial"/>
                <w:b/>
                <w:bCs/>
                <w:sz w:val="22"/>
                <w:szCs w:val="22"/>
              </w:rPr>
              <w:t>products</w:t>
            </w:r>
            <w:proofErr w:type="gramEnd"/>
          </w:p>
          <w:p w14:paraId="4FF04AB6"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Section IV </w:t>
            </w:r>
          </w:p>
          <w:p w14:paraId="506F0FAB"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Approval of the pre-export controls </w:t>
            </w:r>
          </w:p>
          <w:p w14:paraId="4FB8EE02"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Article 73 </w:t>
            </w:r>
          </w:p>
          <w:p w14:paraId="048FA93B"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Approval of pre-export controls performed by third </w:t>
            </w:r>
            <w:proofErr w:type="gramStart"/>
            <w:r w:rsidRPr="000071D6">
              <w:rPr>
                <w:rFonts w:ascii="Arial" w:hAnsi="Arial" w:cs="Arial"/>
                <w:sz w:val="22"/>
                <w:szCs w:val="22"/>
              </w:rPr>
              <w:t>countries</w:t>
            </w:r>
            <w:proofErr w:type="gramEnd"/>
            <w:r w:rsidRPr="000071D6">
              <w:rPr>
                <w:rFonts w:ascii="Arial" w:hAnsi="Arial" w:cs="Arial"/>
                <w:sz w:val="22"/>
                <w:szCs w:val="22"/>
              </w:rPr>
              <w:t xml:space="preserve"> </w:t>
            </w:r>
          </w:p>
          <w:p w14:paraId="165C027F"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Article 74 </w:t>
            </w:r>
          </w:p>
          <w:p w14:paraId="62D86F3E"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Non-compliance with, and withdrawal of, the approval of pre-export controls performed by third </w:t>
            </w:r>
            <w:proofErr w:type="gramStart"/>
            <w:r w:rsidRPr="000071D6">
              <w:rPr>
                <w:rFonts w:ascii="Arial" w:hAnsi="Arial" w:cs="Arial"/>
                <w:sz w:val="22"/>
                <w:szCs w:val="22"/>
              </w:rPr>
              <w:t>countries</w:t>
            </w:r>
            <w:proofErr w:type="gramEnd"/>
            <w:r w:rsidRPr="000071D6">
              <w:rPr>
                <w:rFonts w:ascii="Arial" w:hAnsi="Arial" w:cs="Arial"/>
                <w:sz w:val="22"/>
                <w:szCs w:val="22"/>
              </w:rPr>
              <w:t xml:space="preserve"> </w:t>
            </w:r>
          </w:p>
          <w:p w14:paraId="243084B4"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Section V </w:t>
            </w:r>
          </w:p>
          <w:p w14:paraId="745FA56F"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Cooperation between authorities in relation to </w:t>
            </w:r>
            <w:r w:rsidRPr="000071D6">
              <w:rPr>
                <w:rFonts w:ascii="Arial" w:hAnsi="Arial" w:cs="Arial"/>
                <w:sz w:val="22"/>
                <w:szCs w:val="22"/>
              </w:rPr>
              <w:lastRenderedPageBreak/>
              <w:t>consignments from third countries</w:t>
            </w:r>
          </w:p>
          <w:p w14:paraId="145A8E6F" w14:textId="77777777" w:rsidR="00366D0E" w:rsidRPr="000071D6" w:rsidRDefault="00366D0E" w:rsidP="00D6064F">
            <w:pPr>
              <w:pStyle w:val="NormalWeb"/>
              <w:rPr>
                <w:rFonts w:ascii="Arial" w:hAnsi="Arial" w:cs="Arial"/>
                <w:sz w:val="22"/>
                <w:szCs w:val="22"/>
              </w:rPr>
            </w:pPr>
            <w:r w:rsidRPr="000071D6">
              <w:rPr>
                <w:rFonts w:ascii="Arial" w:hAnsi="Arial" w:cs="Arial"/>
                <w:b/>
                <w:bCs/>
                <w:sz w:val="22"/>
                <w:szCs w:val="22"/>
              </w:rPr>
              <w:t>REGULATION (EU) 2016/429 OF THE EUROPEAN PARLIAMENT AND OF THE COUNCIL of 9 March 2016</w:t>
            </w:r>
            <w:r w:rsidRPr="000071D6">
              <w:rPr>
                <w:rFonts w:ascii="Arial" w:hAnsi="Arial" w:cs="Arial"/>
                <w:sz w:val="22"/>
                <w:szCs w:val="22"/>
              </w:rPr>
              <w:t xml:space="preserve"> on transmissible animal diseases and amending and repealing certain acts </w:t>
            </w:r>
            <w:proofErr w:type="gramStart"/>
            <w:r w:rsidRPr="000071D6">
              <w:rPr>
                <w:rFonts w:ascii="Arial" w:hAnsi="Arial" w:cs="Arial"/>
                <w:sz w:val="22"/>
                <w:szCs w:val="22"/>
              </w:rPr>
              <w:t>in the area of</w:t>
            </w:r>
            <w:proofErr w:type="gramEnd"/>
            <w:r w:rsidRPr="000071D6">
              <w:rPr>
                <w:rFonts w:ascii="Arial" w:hAnsi="Arial" w:cs="Arial"/>
                <w:sz w:val="22"/>
                <w:szCs w:val="22"/>
              </w:rPr>
              <w:t xml:space="preserve"> animal health (‘Animal Health Law’) </w:t>
            </w:r>
          </w:p>
          <w:p w14:paraId="7116FC95"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CHAPTER 3 </w:t>
            </w:r>
          </w:p>
          <w:p w14:paraId="19E4CC2E"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Export </w:t>
            </w:r>
          </w:p>
          <w:p w14:paraId="7979B17C"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Article 243 </w:t>
            </w:r>
          </w:p>
          <w:p w14:paraId="4C9AEBC4"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Export from the Union </w:t>
            </w:r>
          </w:p>
          <w:p w14:paraId="6E5392A5"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 Article 129 </w:t>
            </w:r>
          </w:p>
          <w:p w14:paraId="172DB8FB"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General requirement applicable to operators in respect of movements of </w:t>
            </w:r>
            <w:r w:rsidRPr="000071D6">
              <w:rPr>
                <w:rFonts w:ascii="Arial" w:hAnsi="Arial" w:cs="Arial"/>
                <w:sz w:val="22"/>
                <w:szCs w:val="22"/>
              </w:rPr>
              <w:lastRenderedPageBreak/>
              <w:t xml:space="preserve">kept terrestrial animals passing through Member States but intended for export from the Union to third countries or </w:t>
            </w:r>
            <w:proofErr w:type="gramStart"/>
            <w:r w:rsidRPr="000071D6">
              <w:rPr>
                <w:rFonts w:ascii="Arial" w:hAnsi="Arial" w:cs="Arial"/>
                <w:sz w:val="22"/>
                <w:szCs w:val="22"/>
              </w:rPr>
              <w:t>territories</w:t>
            </w:r>
            <w:proofErr w:type="gramEnd"/>
            <w:r w:rsidRPr="000071D6">
              <w:rPr>
                <w:rFonts w:ascii="Arial" w:hAnsi="Arial" w:cs="Arial"/>
                <w:sz w:val="22"/>
                <w:szCs w:val="22"/>
              </w:rPr>
              <w:t xml:space="preserve"> </w:t>
            </w:r>
          </w:p>
          <w:p w14:paraId="501E4488"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Operators shall ensure that kept terrestrial animals intended for export to a third country or territory and passing through the territory of another Member State fulfil the requirements laid down in Articles 124, 125, 126 and 128. </w:t>
            </w:r>
          </w:p>
          <w:p w14:paraId="3437FCF5" w14:textId="77777777" w:rsidR="00366D0E" w:rsidRPr="000071D6" w:rsidRDefault="00366D0E" w:rsidP="00D6064F">
            <w:pPr>
              <w:pStyle w:val="NormalWeb"/>
              <w:rPr>
                <w:rFonts w:ascii="Arial" w:hAnsi="Arial" w:cs="Arial"/>
                <w:sz w:val="22"/>
                <w:szCs w:val="22"/>
              </w:rPr>
            </w:pPr>
          </w:p>
          <w:p w14:paraId="62F01DE4" w14:textId="77777777" w:rsidR="00366D0E" w:rsidRPr="000071D6" w:rsidRDefault="00366D0E" w:rsidP="00D6064F">
            <w:pPr>
              <w:rPr>
                <w:rFonts w:cs="Arial"/>
                <w:b/>
                <w:bCs/>
              </w:rPr>
            </w:pPr>
          </w:p>
        </w:tc>
        <w:tc>
          <w:tcPr>
            <w:tcW w:w="1000" w:type="pct"/>
            <w:tcBorders>
              <w:bottom w:val="single" w:sz="4" w:space="0" w:color="auto"/>
            </w:tcBorders>
            <w:shd w:val="clear" w:color="auto" w:fill="A8D08D" w:themeFill="accent6" w:themeFillTint="99"/>
          </w:tcPr>
          <w:p w14:paraId="30B79A55" w14:textId="42377951" w:rsidR="00366D0E" w:rsidRPr="000071D6" w:rsidRDefault="00366D0E" w:rsidP="00D6064F">
            <w:pPr>
              <w:pStyle w:val="HTMLPreformatted"/>
              <w:spacing w:line="276" w:lineRule="auto"/>
              <w:rPr>
                <w:rStyle w:val="y2iqfc"/>
                <w:rFonts w:ascii="Arial" w:eastAsiaTheme="majorEastAsia" w:hAnsi="Arial" w:cs="Arial"/>
                <w:color w:val="202124"/>
                <w:sz w:val="22"/>
                <w:szCs w:val="22"/>
              </w:rPr>
            </w:pPr>
            <w:r w:rsidRPr="000071D6">
              <w:rPr>
                <w:rStyle w:val="y2iqfc"/>
                <w:rFonts w:ascii="Arial" w:eastAsiaTheme="majorEastAsia" w:hAnsi="Arial" w:cs="Arial"/>
                <w:color w:val="202124"/>
                <w:sz w:val="22"/>
                <w:szCs w:val="22"/>
              </w:rPr>
              <w:lastRenderedPageBreak/>
              <w:t xml:space="preserve">The requirements listed in the “Indian Requirements </w:t>
            </w:r>
            <w:proofErr w:type="gramStart"/>
            <w:r w:rsidRPr="000071D6">
              <w:rPr>
                <w:rStyle w:val="y2iqfc"/>
                <w:rFonts w:ascii="Arial" w:eastAsiaTheme="majorEastAsia" w:hAnsi="Arial" w:cs="Arial"/>
                <w:color w:val="202124"/>
                <w:sz w:val="22"/>
                <w:szCs w:val="22"/>
              </w:rPr>
              <w:t>“ column</w:t>
            </w:r>
            <w:proofErr w:type="gramEnd"/>
            <w:r w:rsidRPr="000071D6">
              <w:rPr>
                <w:rStyle w:val="y2iqfc"/>
                <w:rFonts w:ascii="Arial" w:eastAsiaTheme="majorEastAsia" w:hAnsi="Arial" w:cs="Arial"/>
                <w:color w:val="202124"/>
                <w:sz w:val="22"/>
                <w:szCs w:val="22"/>
              </w:rPr>
              <w:t xml:space="preserve"> on the left, are extensively covered by all the EU Regulations quoted on the </w:t>
            </w:r>
            <w:r w:rsidR="004D4787" w:rsidRPr="000071D6">
              <w:rPr>
                <w:rStyle w:val="y2iqfc"/>
                <w:rFonts w:ascii="Arial" w:eastAsiaTheme="majorEastAsia" w:hAnsi="Arial" w:cs="Arial"/>
                <w:color w:val="202124"/>
                <w:sz w:val="22"/>
                <w:szCs w:val="22"/>
              </w:rPr>
              <w:t>EU Related</w:t>
            </w:r>
            <w:r w:rsidRPr="000071D6">
              <w:rPr>
                <w:rStyle w:val="y2iqfc"/>
                <w:rFonts w:ascii="Arial" w:eastAsiaTheme="majorEastAsia" w:hAnsi="Arial" w:cs="Arial"/>
                <w:color w:val="202124"/>
                <w:sz w:val="22"/>
                <w:szCs w:val="22"/>
              </w:rPr>
              <w:t xml:space="preserve"> Legislation “Column”</w:t>
            </w:r>
          </w:p>
          <w:p w14:paraId="0EA874F1" w14:textId="77777777" w:rsidR="00366D0E" w:rsidRPr="000071D6" w:rsidRDefault="00366D0E" w:rsidP="00D6064F">
            <w:pPr>
              <w:rPr>
                <w:rFonts w:eastAsia="Arial" w:cs="Arial"/>
                <w:bCs/>
                <w:color w:val="000000"/>
              </w:rPr>
            </w:pPr>
          </w:p>
        </w:tc>
        <w:tc>
          <w:tcPr>
            <w:tcW w:w="1000" w:type="pct"/>
          </w:tcPr>
          <w:p w14:paraId="6F9AEEA8" w14:textId="77777777" w:rsidR="00366D0E" w:rsidRPr="000071D6" w:rsidRDefault="00366D0E" w:rsidP="00D6064F">
            <w:pPr>
              <w:pStyle w:val="HTMLPreformatted"/>
              <w:spacing w:line="276" w:lineRule="auto"/>
              <w:rPr>
                <w:rStyle w:val="y2iqfc"/>
                <w:rFonts w:ascii="Arial" w:eastAsiaTheme="majorEastAsia" w:hAnsi="Arial" w:cs="Arial"/>
                <w:color w:val="202124"/>
                <w:sz w:val="22"/>
                <w:szCs w:val="22"/>
              </w:rPr>
            </w:pPr>
          </w:p>
        </w:tc>
      </w:tr>
      <w:tr w:rsidR="00366D0E" w:rsidRPr="000071D6" w14:paraId="672436EF" w14:textId="77777777" w:rsidTr="00CD089A">
        <w:trPr>
          <w:trHeight w:val="421"/>
        </w:trPr>
        <w:tc>
          <w:tcPr>
            <w:tcW w:w="1000" w:type="pct"/>
            <w:shd w:val="clear" w:color="auto" w:fill="auto"/>
          </w:tcPr>
          <w:p w14:paraId="333CF1BD" w14:textId="77777777" w:rsidR="00366D0E" w:rsidRPr="000071D6" w:rsidRDefault="00366D0E" w:rsidP="00D6064F">
            <w:pPr>
              <w:autoSpaceDE w:val="0"/>
              <w:autoSpaceDN w:val="0"/>
              <w:adjustRightInd w:val="0"/>
              <w:rPr>
                <w:rFonts w:cs="Arial"/>
              </w:rPr>
            </w:pPr>
            <w:r w:rsidRPr="000071D6">
              <w:rPr>
                <w:rFonts w:cs="Arial"/>
              </w:rPr>
              <w:lastRenderedPageBreak/>
              <w:t>(5) (i) On arrival at the entry point, the livestock product shall be inspected by the Officer-in-charge of the Animal</w:t>
            </w:r>
          </w:p>
          <w:p w14:paraId="4412BB5F" w14:textId="77777777" w:rsidR="00366D0E" w:rsidRPr="000071D6" w:rsidRDefault="00366D0E" w:rsidP="00D6064F">
            <w:pPr>
              <w:autoSpaceDE w:val="0"/>
              <w:autoSpaceDN w:val="0"/>
              <w:adjustRightInd w:val="0"/>
              <w:rPr>
                <w:rFonts w:cs="Arial"/>
              </w:rPr>
            </w:pPr>
            <w:r w:rsidRPr="000071D6">
              <w:rPr>
                <w:rFonts w:cs="Arial"/>
              </w:rPr>
              <w:t xml:space="preserve">Quarantine and Certification Services Station or any other </w:t>
            </w:r>
            <w:r w:rsidRPr="000071D6">
              <w:rPr>
                <w:rFonts w:cs="Arial"/>
              </w:rPr>
              <w:lastRenderedPageBreak/>
              <w:t>veterinary officer duly authorised by the Department of</w:t>
            </w:r>
          </w:p>
          <w:p w14:paraId="1DAB11F1" w14:textId="77777777" w:rsidR="00366D0E" w:rsidRPr="000071D6" w:rsidRDefault="00366D0E" w:rsidP="00D6064F">
            <w:pPr>
              <w:autoSpaceDE w:val="0"/>
              <w:autoSpaceDN w:val="0"/>
              <w:adjustRightInd w:val="0"/>
              <w:rPr>
                <w:rFonts w:cs="Arial"/>
              </w:rPr>
            </w:pPr>
            <w:r w:rsidRPr="000071D6">
              <w:rPr>
                <w:rFonts w:cs="Arial"/>
              </w:rPr>
              <w:t xml:space="preserve">Animal Husbandry, Dairying and Fisheries, wherever required, in accordance with the specific conditions </w:t>
            </w:r>
            <w:proofErr w:type="gramStart"/>
            <w:r w:rsidRPr="000071D6">
              <w:rPr>
                <w:rFonts w:cs="Arial"/>
              </w:rPr>
              <w:t>laid</w:t>
            </w:r>
            <w:proofErr w:type="gramEnd"/>
          </w:p>
          <w:p w14:paraId="46DC09A4" w14:textId="77777777" w:rsidR="00366D0E" w:rsidRPr="000071D6" w:rsidRDefault="00366D0E" w:rsidP="00D6064F">
            <w:pPr>
              <w:autoSpaceDE w:val="0"/>
              <w:autoSpaceDN w:val="0"/>
              <w:adjustRightInd w:val="0"/>
              <w:rPr>
                <w:rFonts w:cs="Arial"/>
              </w:rPr>
            </w:pPr>
            <w:r w:rsidRPr="000071D6">
              <w:rPr>
                <w:rFonts w:cs="Arial"/>
              </w:rPr>
              <w:t>down in the sanitary import permit and with general guidelines issued by the Department of Animal Husbandry,</w:t>
            </w:r>
          </w:p>
          <w:p w14:paraId="026AB02C" w14:textId="77777777" w:rsidR="00366D0E" w:rsidRPr="000071D6" w:rsidRDefault="00366D0E" w:rsidP="00D6064F">
            <w:pPr>
              <w:autoSpaceDE w:val="0"/>
              <w:autoSpaceDN w:val="0"/>
              <w:adjustRightInd w:val="0"/>
              <w:rPr>
                <w:rFonts w:cs="Arial"/>
              </w:rPr>
            </w:pPr>
            <w:r w:rsidRPr="000071D6">
              <w:rPr>
                <w:rFonts w:cs="Arial"/>
              </w:rPr>
              <w:t>Dairying and Fisheries from time to time.</w:t>
            </w:r>
          </w:p>
          <w:p w14:paraId="51F5486C" w14:textId="77777777" w:rsidR="00366D0E" w:rsidRPr="000071D6" w:rsidRDefault="00366D0E" w:rsidP="00D6064F">
            <w:pPr>
              <w:autoSpaceDE w:val="0"/>
              <w:autoSpaceDN w:val="0"/>
              <w:adjustRightInd w:val="0"/>
              <w:rPr>
                <w:rFonts w:cs="Arial"/>
              </w:rPr>
            </w:pPr>
            <w:r w:rsidRPr="000071D6">
              <w:rPr>
                <w:rFonts w:cs="Arial"/>
              </w:rPr>
              <w:t>(ii) After inspection and testing, wherever required, the concerned quarantine or veterinary authority shall accord</w:t>
            </w:r>
          </w:p>
          <w:p w14:paraId="49E8392B" w14:textId="77777777" w:rsidR="00366D0E" w:rsidRPr="000071D6" w:rsidRDefault="00366D0E" w:rsidP="00D6064F">
            <w:pPr>
              <w:autoSpaceDE w:val="0"/>
              <w:autoSpaceDN w:val="0"/>
              <w:adjustRightInd w:val="0"/>
              <w:rPr>
                <w:rFonts w:cs="Arial"/>
              </w:rPr>
            </w:pPr>
            <w:r w:rsidRPr="000071D6">
              <w:rPr>
                <w:rFonts w:cs="Arial"/>
              </w:rPr>
              <w:t xml:space="preserve">quarantine clearance for the entry of the livestock product into India or, if required in public interest, order its destruction or its </w:t>
            </w:r>
            <w:r w:rsidRPr="000071D6">
              <w:rPr>
                <w:rFonts w:cs="Arial"/>
              </w:rPr>
              <w:lastRenderedPageBreak/>
              <w:t>return to the country of origin.</w:t>
            </w:r>
          </w:p>
          <w:p w14:paraId="6CE6009C" w14:textId="77777777" w:rsidR="00366D0E" w:rsidRPr="000071D6" w:rsidRDefault="00366D0E" w:rsidP="00D6064F">
            <w:pPr>
              <w:autoSpaceDE w:val="0"/>
              <w:autoSpaceDN w:val="0"/>
              <w:adjustRightInd w:val="0"/>
              <w:rPr>
                <w:rFonts w:cs="Arial"/>
              </w:rPr>
            </w:pPr>
            <w:r w:rsidRPr="000071D6">
              <w:rPr>
                <w:rFonts w:cs="Arial"/>
              </w:rPr>
              <w:t>(iii) Wherever disinfection or any other treatment is considered necessary in respect of any livestock product, the</w:t>
            </w:r>
          </w:p>
          <w:p w14:paraId="4EB24048" w14:textId="77777777" w:rsidR="00366D0E" w:rsidRPr="000071D6" w:rsidRDefault="00366D0E" w:rsidP="00D6064F">
            <w:pPr>
              <w:autoSpaceDE w:val="0"/>
              <w:autoSpaceDN w:val="0"/>
              <w:adjustRightInd w:val="0"/>
              <w:rPr>
                <w:rFonts w:cs="Arial"/>
              </w:rPr>
            </w:pPr>
            <w:r w:rsidRPr="000071D6">
              <w:rPr>
                <w:rFonts w:cs="Arial"/>
              </w:rPr>
              <w:t>importer shall, on his own or at his cost through an agency approved by the Department of Animal Husbandry,</w:t>
            </w:r>
          </w:p>
          <w:p w14:paraId="2758DB4E" w14:textId="77777777" w:rsidR="00366D0E" w:rsidRPr="000071D6" w:rsidRDefault="00366D0E" w:rsidP="00D6064F">
            <w:pPr>
              <w:autoSpaceDE w:val="0"/>
              <w:autoSpaceDN w:val="0"/>
              <w:adjustRightInd w:val="0"/>
              <w:rPr>
                <w:rFonts w:cs="Arial"/>
              </w:rPr>
            </w:pPr>
            <w:r w:rsidRPr="000071D6">
              <w:rPr>
                <w:rFonts w:cs="Arial"/>
              </w:rPr>
              <w:t xml:space="preserve">Dairying and Fisheries, arrange for disinfection or other treatment of the consignment, under the supervision of a </w:t>
            </w:r>
            <w:proofErr w:type="gramStart"/>
            <w:r w:rsidRPr="000071D6">
              <w:rPr>
                <w:rFonts w:cs="Arial"/>
              </w:rPr>
              <w:t>duly</w:t>
            </w:r>
            <w:proofErr w:type="gramEnd"/>
          </w:p>
          <w:p w14:paraId="16E20E50" w14:textId="77777777" w:rsidR="00366D0E" w:rsidRPr="000071D6" w:rsidRDefault="00366D0E" w:rsidP="00D6064F">
            <w:pPr>
              <w:autoSpaceDE w:val="0"/>
              <w:autoSpaceDN w:val="0"/>
              <w:adjustRightInd w:val="0"/>
              <w:rPr>
                <w:rFonts w:cs="Arial"/>
              </w:rPr>
            </w:pPr>
            <w:r w:rsidRPr="000071D6">
              <w:rPr>
                <w:rFonts w:cs="Arial"/>
              </w:rPr>
              <w:t>authorised quarantine or veterinary officer.</w:t>
            </w:r>
          </w:p>
          <w:p w14:paraId="794BD7C5" w14:textId="77777777" w:rsidR="00366D0E" w:rsidRPr="000071D6" w:rsidRDefault="00366D0E" w:rsidP="00D6064F">
            <w:pPr>
              <w:autoSpaceDE w:val="0"/>
              <w:autoSpaceDN w:val="0"/>
              <w:adjustRightInd w:val="0"/>
              <w:rPr>
                <w:rFonts w:cs="Arial"/>
              </w:rPr>
            </w:pPr>
          </w:p>
          <w:p w14:paraId="6DA1900F" w14:textId="77777777" w:rsidR="00366D0E" w:rsidRPr="000071D6" w:rsidRDefault="00366D0E" w:rsidP="00D6064F">
            <w:pPr>
              <w:autoSpaceDE w:val="0"/>
              <w:autoSpaceDN w:val="0"/>
              <w:adjustRightInd w:val="0"/>
              <w:rPr>
                <w:rFonts w:cs="Arial"/>
              </w:rPr>
            </w:pPr>
          </w:p>
        </w:tc>
        <w:tc>
          <w:tcPr>
            <w:tcW w:w="1000" w:type="pct"/>
          </w:tcPr>
          <w:p w14:paraId="6A207413" w14:textId="77777777" w:rsidR="00366D0E" w:rsidRPr="000071D6" w:rsidRDefault="00366D0E" w:rsidP="00D6064F">
            <w:pPr>
              <w:pStyle w:val="NormalWeb"/>
              <w:rPr>
                <w:rFonts w:ascii="Arial" w:hAnsi="Arial" w:cs="Arial"/>
                <w:b/>
                <w:bCs/>
                <w:sz w:val="22"/>
                <w:szCs w:val="22"/>
              </w:rPr>
            </w:pPr>
            <w:r w:rsidRPr="000071D6">
              <w:rPr>
                <w:rFonts w:ascii="Arial" w:hAnsi="Arial" w:cs="Arial"/>
                <w:b/>
                <w:bCs/>
                <w:sz w:val="22"/>
                <w:szCs w:val="22"/>
              </w:rPr>
              <w:lastRenderedPageBreak/>
              <w:t>MINISTRY OF AGRICULTURE</w:t>
            </w:r>
          </w:p>
          <w:p w14:paraId="7A11FB01" w14:textId="77777777" w:rsidR="00366D0E" w:rsidRPr="000071D6" w:rsidRDefault="00366D0E" w:rsidP="00D6064F">
            <w:pPr>
              <w:pStyle w:val="NormalWeb"/>
              <w:rPr>
                <w:rFonts w:ascii="Arial" w:hAnsi="Arial" w:cs="Arial"/>
                <w:b/>
                <w:bCs/>
                <w:sz w:val="22"/>
                <w:szCs w:val="22"/>
              </w:rPr>
            </w:pPr>
            <w:r w:rsidRPr="000071D6">
              <w:rPr>
                <w:rFonts w:ascii="Arial" w:hAnsi="Arial" w:cs="Arial"/>
                <w:b/>
                <w:bCs/>
                <w:sz w:val="22"/>
                <w:szCs w:val="22"/>
              </w:rPr>
              <w:t>(Department of Animal Husbandry and Dairying and Fisheries)</w:t>
            </w:r>
          </w:p>
          <w:p w14:paraId="1ED74A1B" w14:textId="77777777" w:rsidR="00366D0E" w:rsidRPr="000071D6" w:rsidRDefault="00366D0E" w:rsidP="00D6064F">
            <w:pPr>
              <w:pStyle w:val="NormalWeb"/>
              <w:rPr>
                <w:rFonts w:ascii="Arial" w:hAnsi="Arial" w:cs="Arial"/>
                <w:b/>
                <w:bCs/>
                <w:sz w:val="22"/>
                <w:szCs w:val="22"/>
              </w:rPr>
            </w:pPr>
            <w:r w:rsidRPr="000071D6">
              <w:rPr>
                <w:rFonts w:ascii="Arial" w:hAnsi="Arial" w:cs="Arial"/>
                <w:b/>
                <w:bCs/>
                <w:sz w:val="22"/>
                <w:szCs w:val="22"/>
              </w:rPr>
              <w:lastRenderedPageBreak/>
              <w:t>NOTIFICATION</w:t>
            </w:r>
          </w:p>
          <w:p w14:paraId="4442A149" w14:textId="77777777" w:rsidR="00366D0E" w:rsidRPr="000071D6" w:rsidRDefault="00366D0E" w:rsidP="00D6064F">
            <w:pPr>
              <w:pStyle w:val="NormalWeb"/>
              <w:rPr>
                <w:rFonts w:ascii="Arial" w:hAnsi="Arial" w:cs="Arial"/>
                <w:b/>
                <w:bCs/>
                <w:sz w:val="22"/>
                <w:szCs w:val="22"/>
              </w:rPr>
            </w:pPr>
            <w:r w:rsidRPr="000071D6">
              <w:rPr>
                <w:rFonts w:ascii="Arial" w:hAnsi="Arial" w:cs="Arial"/>
                <w:b/>
                <w:bCs/>
                <w:sz w:val="22"/>
                <w:szCs w:val="22"/>
              </w:rPr>
              <w:t xml:space="preserve">New Delhi, the </w:t>
            </w:r>
            <w:proofErr w:type="gramStart"/>
            <w:r w:rsidRPr="000071D6">
              <w:rPr>
                <w:rFonts w:ascii="Arial" w:hAnsi="Arial" w:cs="Arial"/>
                <w:b/>
                <w:bCs/>
                <w:sz w:val="22"/>
                <w:szCs w:val="22"/>
              </w:rPr>
              <w:t>16th</w:t>
            </w:r>
            <w:proofErr w:type="gramEnd"/>
            <w:r w:rsidRPr="000071D6">
              <w:rPr>
                <w:rFonts w:ascii="Arial" w:hAnsi="Arial" w:cs="Arial"/>
                <w:b/>
                <w:bCs/>
                <w:sz w:val="22"/>
                <w:szCs w:val="22"/>
              </w:rPr>
              <w:t xml:space="preserve"> October, 2014</w:t>
            </w:r>
          </w:p>
          <w:p w14:paraId="4B323F31" w14:textId="77777777" w:rsidR="00366D0E" w:rsidRPr="000071D6" w:rsidRDefault="00366D0E" w:rsidP="00D6064F">
            <w:pPr>
              <w:pStyle w:val="NormalWeb"/>
              <w:rPr>
                <w:rFonts w:ascii="Arial" w:hAnsi="Arial" w:cs="Arial"/>
                <w:b/>
                <w:bCs/>
                <w:sz w:val="22"/>
                <w:szCs w:val="22"/>
              </w:rPr>
            </w:pPr>
            <w:r w:rsidRPr="000071D6">
              <w:rPr>
                <w:rFonts w:ascii="Arial" w:hAnsi="Arial" w:cs="Arial"/>
                <w:b/>
                <w:bCs/>
                <w:sz w:val="22"/>
                <w:szCs w:val="22"/>
              </w:rPr>
              <w:t>S.O. 2666(E</w:t>
            </w:r>
            <w:proofErr w:type="gramStart"/>
            <w:r w:rsidRPr="000071D6">
              <w:rPr>
                <w:rFonts w:ascii="Arial" w:hAnsi="Arial" w:cs="Arial"/>
                <w:b/>
                <w:bCs/>
                <w:sz w:val="22"/>
                <w:szCs w:val="22"/>
              </w:rPr>
              <w:t>).—</w:t>
            </w:r>
            <w:proofErr w:type="gramEnd"/>
            <w:r w:rsidRPr="000071D6">
              <w:rPr>
                <w:rFonts w:ascii="Arial" w:hAnsi="Arial" w:cs="Arial"/>
                <w:b/>
                <w:bCs/>
                <w:sz w:val="22"/>
                <w:szCs w:val="22"/>
              </w:rPr>
              <w:t>In exercise of the powers conferred by clause (d) of section 2 and section 3A of the Live-stock</w:t>
            </w:r>
          </w:p>
          <w:p w14:paraId="61AF1430" w14:textId="77777777" w:rsidR="00366D0E" w:rsidRPr="000071D6" w:rsidRDefault="00366D0E" w:rsidP="00D6064F">
            <w:pPr>
              <w:pStyle w:val="NormalWeb"/>
              <w:rPr>
                <w:rFonts w:ascii="Arial" w:hAnsi="Arial" w:cs="Arial"/>
                <w:b/>
                <w:bCs/>
                <w:sz w:val="22"/>
                <w:szCs w:val="22"/>
              </w:rPr>
            </w:pPr>
            <w:r w:rsidRPr="000071D6">
              <w:rPr>
                <w:rFonts w:ascii="Arial" w:hAnsi="Arial" w:cs="Arial"/>
                <w:b/>
                <w:bCs/>
                <w:sz w:val="22"/>
                <w:szCs w:val="22"/>
              </w:rPr>
              <w:t xml:space="preserve">Importation Act, 1898 (9 of 1898) and in supersession of notification S.O. 655(E) dated the </w:t>
            </w:r>
            <w:proofErr w:type="gramStart"/>
            <w:r w:rsidRPr="000071D6">
              <w:rPr>
                <w:rFonts w:ascii="Arial" w:hAnsi="Arial" w:cs="Arial"/>
                <w:b/>
                <w:bCs/>
                <w:sz w:val="22"/>
                <w:szCs w:val="22"/>
              </w:rPr>
              <w:t>07th</w:t>
            </w:r>
            <w:proofErr w:type="gramEnd"/>
            <w:r w:rsidRPr="000071D6">
              <w:rPr>
                <w:rFonts w:ascii="Arial" w:hAnsi="Arial" w:cs="Arial"/>
                <w:b/>
                <w:bCs/>
                <w:sz w:val="22"/>
                <w:szCs w:val="22"/>
              </w:rPr>
              <w:t xml:space="preserve"> July,2001, except as</w:t>
            </w:r>
          </w:p>
          <w:p w14:paraId="14A66A07" w14:textId="77777777" w:rsidR="00366D0E" w:rsidRPr="000071D6" w:rsidRDefault="00366D0E" w:rsidP="00D6064F">
            <w:pPr>
              <w:pStyle w:val="NormalWeb"/>
              <w:rPr>
                <w:rFonts w:ascii="Arial" w:hAnsi="Arial" w:cs="Arial"/>
                <w:b/>
                <w:bCs/>
                <w:sz w:val="22"/>
                <w:szCs w:val="22"/>
              </w:rPr>
            </w:pPr>
            <w:r w:rsidRPr="000071D6">
              <w:rPr>
                <w:rFonts w:ascii="Arial" w:hAnsi="Arial" w:cs="Arial"/>
                <w:b/>
                <w:bCs/>
                <w:sz w:val="22"/>
                <w:szCs w:val="22"/>
              </w:rPr>
              <w:t>respects things done or omitted to be done before such supersession, the Central Government hereby notifies the “</w:t>
            </w:r>
            <w:proofErr w:type="gramStart"/>
            <w:r w:rsidRPr="000071D6">
              <w:rPr>
                <w:rFonts w:ascii="Arial" w:hAnsi="Arial" w:cs="Arial"/>
                <w:b/>
                <w:bCs/>
                <w:sz w:val="22"/>
                <w:szCs w:val="22"/>
              </w:rPr>
              <w:t>livestock</w:t>
            </w:r>
            <w:proofErr w:type="gramEnd"/>
          </w:p>
          <w:p w14:paraId="4F3E5A4B" w14:textId="77777777" w:rsidR="00366D0E" w:rsidRPr="000071D6" w:rsidRDefault="00366D0E" w:rsidP="00D6064F">
            <w:pPr>
              <w:pStyle w:val="NormalWeb"/>
              <w:rPr>
                <w:rFonts w:ascii="Arial" w:hAnsi="Arial" w:cs="Arial"/>
                <w:b/>
                <w:bCs/>
                <w:sz w:val="22"/>
                <w:szCs w:val="22"/>
              </w:rPr>
            </w:pPr>
            <w:r w:rsidRPr="000071D6">
              <w:rPr>
                <w:rFonts w:ascii="Arial" w:hAnsi="Arial" w:cs="Arial"/>
                <w:b/>
                <w:bCs/>
                <w:sz w:val="22"/>
                <w:szCs w:val="22"/>
              </w:rPr>
              <w:t xml:space="preserve">products” and procedure for the issue of sanitary import permit for import </w:t>
            </w:r>
            <w:r w:rsidRPr="000071D6">
              <w:rPr>
                <w:rFonts w:ascii="Arial" w:hAnsi="Arial" w:cs="Arial"/>
                <w:b/>
                <w:bCs/>
                <w:sz w:val="22"/>
                <w:szCs w:val="22"/>
              </w:rPr>
              <w:lastRenderedPageBreak/>
              <w:t xml:space="preserve">of such products as </w:t>
            </w:r>
            <w:proofErr w:type="gramStart"/>
            <w:r w:rsidRPr="000071D6">
              <w:rPr>
                <w:rFonts w:ascii="Arial" w:hAnsi="Arial" w:cs="Arial"/>
                <w:b/>
                <w:bCs/>
                <w:sz w:val="22"/>
                <w:szCs w:val="22"/>
              </w:rPr>
              <w:t>follows:-</w:t>
            </w:r>
            <w:proofErr w:type="gramEnd"/>
          </w:p>
          <w:p w14:paraId="261AE197" w14:textId="77777777" w:rsidR="00366D0E" w:rsidRPr="000071D6" w:rsidRDefault="00366D0E" w:rsidP="00D6064F">
            <w:pPr>
              <w:autoSpaceDE w:val="0"/>
              <w:autoSpaceDN w:val="0"/>
              <w:adjustRightInd w:val="0"/>
              <w:rPr>
                <w:rFonts w:ascii="Times-Bold" w:hAnsi="Times-Bold" w:cs="Times-Bold"/>
                <w:b/>
                <w:bCs/>
                <w:sz w:val="20"/>
                <w:szCs w:val="20"/>
              </w:rPr>
            </w:pPr>
            <w:r w:rsidRPr="000071D6">
              <w:rPr>
                <w:rFonts w:ascii="Times-Bold" w:hAnsi="Times-Bold" w:cs="Times-Bold"/>
                <w:b/>
                <w:bCs/>
                <w:sz w:val="20"/>
                <w:szCs w:val="20"/>
              </w:rPr>
              <w:t>SCHEDULE</w:t>
            </w:r>
          </w:p>
          <w:p w14:paraId="704D185F" w14:textId="77777777" w:rsidR="00366D0E" w:rsidRPr="000071D6" w:rsidRDefault="00366D0E" w:rsidP="00D6064F">
            <w:pPr>
              <w:autoSpaceDE w:val="0"/>
              <w:autoSpaceDN w:val="0"/>
              <w:adjustRightInd w:val="0"/>
              <w:rPr>
                <w:rFonts w:ascii="Times-Bold" w:hAnsi="Times-Bold" w:cs="Times-Bold"/>
                <w:b/>
                <w:bCs/>
                <w:sz w:val="20"/>
                <w:szCs w:val="20"/>
              </w:rPr>
            </w:pPr>
            <w:r w:rsidRPr="000071D6">
              <w:rPr>
                <w:rFonts w:ascii="Times-Bold" w:hAnsi="Times-Bold" w:cs="Times-Bold"/>
                <w:b/>
                <w:bCs/>
                <w:sz w:val="20"/>
                <w:szCs w:val="20"/>
              </w:rPr>
              <w:t>(</w:t>
            </w:r>
            <w:proofErr w:type="gramStart"/>
            <w:r w:rsidRPr="000071D6">
              <w:rPr>
                <w:rFonts w:ascii="Times-Bold" w:hAnsi="Times-Bold" w:cs="Times-Bold"/>
                <w:b/>
                <w:bCs/>
                <w:sz w:val="20"/>
                <w:szCs w:val="20"/>
              </w:rPr>
              <w:t>see</w:t>
            </w:r>
            <w:proofErr w:type="gramEnd"/>
            <w:r w:rsidRPr="000071D6">
              <w:rPr>
                <w:rFonts w:ascii="Times-Bold" w:hAnsi="Times-Bold" w:cs="Times-Bold"/>
                <w:b/>
                <w:bCs/>
                <w:sz w:val="20"/>
                <w:szCs w:val="20"/>
              </w:rPr>
              <w:t xml:space="preserve"> para 2)</w:t>
            </w:r>
          </w:p>
          <w:p w14:paraId="58ACEF65" w14:textId="77777777" w:rsidR="00366D0E" w:rsidRPr="000071D6" w:rsidRDefault="00366D0E" w:rsidP="00D6064F">
            <w:pPr>
              <w:pStyle w:val="NormalWeb"/>
              <w:rPr>
                <w:rFonts w:ascii="Arial" w:hAnsi="Arial" w:cs="Arial"/>
                <w:b/>
                <w:bCs/>
                <w:sz w:val="22"/>
                <w:szCs w:val="22"/>
              </w:rPr>
            </w:pPr>
            <w:r w:rsidRPr="000071D6">
              <w:rPr>
                <w:rFonts w:ascii="Times-Bold" w:hAnsi="Times-Bold" w:cs="Times-Bold"/>
                <w:b/>
                <w:bCs/>
                <w:sz w:val="20"/>
                <w:szCs w:val="20"/>
              </w:rPr>
              <w:t>Procedure for import of livestock products into India</w:t>
            </w:r>
          </w:p>
        </w:tc>
        <w:tc>
          <w:tcPr>
            <w:tcW w:w="1000" w:type="pct"/>
            <w:shd w:val="clear" w:color="auto" w:fill="auto"/>
          </w:tcPr>
          <w:p w14:paraId="7D68CB55" w14:textId="77777777" w:rsidR="00366D0E" w:rsidRPr="000071D6" w:rsidRDefault="00366D0E" w:rsidP="00D6064F">
            <w:pPr>
              <w:pStyle w:val="NormalWeb"/>
              <w:rPr>
                <w:rFonts w:ascii="Arial" w:hAnsi="Arial" w:cs="Arial"/>
                <w:b/>
                <w:bCs/>
                <w:sz w:val="22"/>
                <w:szCs w:val="22"/>
              </w:rPr>
            </w:pPr>
            <w:r w:rsidRPr="000071D6">
              <w:rPr>
                <w:rFonts w:ascii="Arial" w:hAnsi="Arial" w:cs="Arial"/>
                <w:b/>
                <w:bCs/>
                <w:sz w:val="22"/>
                <w:szCs w:val="22"/>
              </w:rPr>
              <w:lastRenderedPageBreak/>
              <w:t xml:space="preserve">REGULATION (EU) 2017/625 OF THE EUROPEAN PARLIAMENT AND OF THE COUNCIL of 15 March 2017 on official controls and other official activities </w:t>
            </w:r>
            <w:r w:rsidRPr="000071D6">
              <w:rPr>
                <w:rFonts w:ascii="Arial" w:hAnsi="Arial" w:cs="Arial"/>
                <w:b/>
                <w:bCs/>
                <w:sz w:val="22"/>
                <w:szCs w:val="22"/>
              </w:rPr>
              <w:lastRenderedPageBreak/>
              <w:t xml:space="preserve">performed to ensure the application of food and feed law, rules on animal health and welfare, plant health and plant protection </w:t>
            </w:r>
            <w:proofErr w:type="gramStart"/>
            <w:r w:rsidRPr="000071D6">
              <w:rPr>
                <w:rFonts w:ascii="Arial" w:hAnsi="Arial" w:cs="Arial"/>
                <w:b/>
                <w:bCs/>
                <w:sz w:val="22"/>
                <w:szCs w:val="22"/>
              </w:rPr>
              <w:t>products</w:t>
            </w:r>
            <w:proofErr w:type="gramEnd"/>
          </w:p>
          <w:p w14:paraId="384D6D52"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Section IV </w:t>
            </w:r>
          </w:p>
          <w:p w14:paraId="0D67BCEE"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Approval of the pre-export controls </w:t>
            </w:r>
          </w:p>
          <w:p w14:paraId="5FC7BDA4"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Article 73 </w:t>
            </w:r>
          </w:p>
          <w:p w14:paraId="0CC32BDA"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Approval of pre-export controls performed by third </w:t>
            </w:r>
            <w:proofErr w:type="gramStart"/>
            <w:r w:rsidRPr="000071D6">
              <w:rPr>
                <w:rFonts w:ascii="Arial" w:hAnsi="Arial" w:cs="Arial"/>
                <w:sz w:val="22"/>
                <w:szCs w:val="22"/>
              </w:rPr>
              <w:t>countries</w:t>
            </w:r>
            <w:proofErr w:type="gramEnd"/>
            <w:r w:rsidRPr="000071D6">
              <w:rPr>
                <w:rFonts w:ascii="Arial" w:hAnsi="Arial" w:cs="Arial"/>
                <w:sz w:val="22"/>
                <w:szCs w:val="22"/>
              </w:rPr>
              <w:t xml:space="preserve"> </w:t>
            </w:r>
          </w:p>
          <w:p w14:paraId="3675F38F"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Article 74 </w:t>
            </w:r>
          </w:p>
          <w:p w14:paraId="660D729D"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Non-compliance with, and withdrawal of, the approval of pre-export controls performed by third </w:t>
            </w:r>
            <w:proofErr w:type="gramStart"/>
            <w:r w:rsidRPr="000071D6">
              <w:rPr>
                <w:rFonts w:ascii="Arial" w:hAnsi="Arial" w:cs="Arial"/>
                <w:sz w:val="22"/>
                <w:szCs w:val="22"/>
              </w:rPr>
              <w:t>countries</w:t>
            </w:r>
            <w:proofErr w:type="gramEnd"/>
            <w:r w:rsidRPr="000071D6">
              <w:rPr>
                <w:rFonts w:ascii="Arial" w:hAnsi="Arial" w:cs="Arial"/>
                <w:sz w:val="22"/>
                <w:szCs w:val="22"/>
              </w:rPr>
              <w:t xml:space="preserve"> </w:t>
            </w:r>
          </w:p>
          <w:p w14:paraId="2CF2DDAF"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Section V </w:t>
            </w:r>
          </w:p>
          <w:p w14:paraId="7C2F4495"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lastRenderedPageBreak/>
              <w:t>Cooperation between authorities in relation to consignments from third countries</w:t>
            </w:r>
          </w:p>
          <w:p w14:paraId="3C67094E" w14:textId="77777777" w:rsidR="00366D0E" w:rsidRPr="000071D6" w:rsidRDefault="00366D0E" w:rsidP="00D6064F">
            <w:pPr>
              <w:pStyle w:val="NormalWeb"/>
              <w:rPr>
                <w:rFonts w:ascii="Arial" w:hAnsi="Arial" w:cs="Arial"/>
                <w:sz w:val="22"/>
                <w:szCs w:val="22"/>
              </w:rPr>
            </w:pPr>
            <w:r w:rsidRPr="000071D6">
              <w:rPr>
                <w:rFonts w:ascii="Arial" w:hAnsi="Arial" w:cs="Arial"/>
                <w:b/>
                <w:bCs/>
                <w:sz w:val="22"/>
                <w:szCs w:val="22"/>
              </w:rPr>
              <w:t>REGULATION (EU) 2016/429 OF THE EUROPEAN PARLIAMENT AND OF THE COUNCIL of 9 March 2016</w:t>
            </w:r>
            <w:r w:rsidRPr="000071D6">
              <w:rPr>
                <w:rFonts w:ascii="Arial" w:hAnsi="Arial" w:cs="Arial"/>
                <w:sz w:val="22"/>
                <w:szCs w:val="22"/>
              </w:rPr>
              <w:t xml:space="preserve"> on transmissible animal diseases and amending and repealing certain acts </w:t>
            </w:r>
            <w:proofErr w:type="gramStart"/>
            <w:r w:rsidRPr="000071D6">
              <w:rPr>
                <w:rFonts w:ascii="Arial" w:hAnsi="Arial" w:cs="Arial"/>
                <w:sz w:val="22"/>
                <w:szCs w:val="22"/>
              </w:rPr>
              <w:t>in the area of</w:t>
            </w:r>
            <w:proofErr w:type="gramEnd"/>
            <w:r w:rsidRPr="000071D6">
              <w:rPr>
                <w:rFonts w:ascii="Arial" w:hAnsi="Arial" w:cs="Arial"/>
                <w:sz w:val="22"/>
                <w:szCs w:val="22"/>
              </w:rPr>
              <w:t xml:space="preserve"> animal health (‘Animal Health Law’) </w:t>
            </w:r>
          </w:p>
          <w:p w14:paraId="57DCD4DE"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CHAPTER 3 </w:t>
            </w:r>
          </w:p>
          <w:p w14:paraId="4DDF3931"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Export </w:t>
            </w:r>
          </w:p>
          <w:p w14:paraId="07A1DFE6"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Article 243 </w:t>
            </w:r>
          </w:p>
          <w:p w14:paraId="68173EE3"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Export from the Union </w:t>
            </w:r>
          </w:p>
          <w:p w14:paraId="5ED47D7A"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 Article 129 </w:t>
            </w:r>
          </w:p>
          <w:p w14:paraId="18DEAA8F"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lastRenderedPageBreak/>
              <w:t xml:space="preserve">General requirement applicable to operators in respect of movements of kept terrestrial animals passing through Member States but intended for export from the Union to third countries or </w:t>
            </w:r>
            <w:proofErr w:type="gramStart"/>
            <w:r w:rsidRPr="000071D6">
              <w:rPr>
                <w:rFonts w:ascii="Arial" w:hAnsi="Arial" w:cs="Arial"/>
                <w:sz w:val="22"/>
                <w:szCs w:val="22"/>
              </w:rPr>
              <w:t>territories</w:t>
            </w:r>
            <w:proofErr w:type="gramEnd"/>
            <w:r w:rsidRPr="000071D6">
              <w:rPr>
                <w:rFonts w:ascii="Arial" w:hAnsi="Arial" w:cs="Arial"/>
                <w:sz w:val="22"/>
                <w:szCs w:val="22"/>
              </w:rPr>
              <w:t xml:space="preserve"> </w:t>
            </w:r>
          </w:p>
          <w:p w14:paraId="3141DF61"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Operators shall ensure that kept terrestrial animals intended for export to a third country or territory and passing through the territory of another Member State fulfil the requirements laid down in Articles 124, 125, 126 and 128. </w:t>
            </w:r>
          </w:p>
          <w:p w14:paraId="47236541" w14:textId="77777777" w:rsidR="00366D0E" w:rsidRPr="000071D6" w:rsidRDefault="00366D0E" w:rsidP="00D6064F">
            <w:pPr>
              <w:pStyle w:val="NormalWeb"/>
              <w:rPr>
                <w:rFonts w:ascii="Arial" w:hAnsi="Arial" w:cs="Arial"/>
                <w:sz w:val="22"/>
                <w:szCs w:val="22"/>
              </w:rPr>
            </w:pPr>
          </w:p>
          <w:p w14:paraId="33F0405C" w14:textId="77777777" w:rsidR="00366D0E" w:rsidRPr="000071D6" w:rsidRDefault="00366D0E" w:rsidP="00D6064F">
            <w:pPr>
              <w:rPr>
                <w:rFonts w:cs="Arial"/>
                <w:b/>
                <w:bCs/>
              </w:rPr>
            </w:pPr>
          </w:p>
        </w:tc>
        <w:tc>
          <w:tcPr>
            <w:tcW w:w="1000" w:type="pct"/>
            <w:tcBorders>
              <w:bottom w:val="single" w:sz="4" w:space="0" w:color="auto"/>
            </w:tcBorders>
            <w:shd w:val="clear" w:color="auto" w:fill="A8D08D" w:themeFill="accent6" w:themeFillTint="99"/>
          </w:tcPr>
          <w:p w14:paraId="22E1E9C8" w14:textId="7C8F3397" w:rsidR="00366D0E" w:rsidRPr="000071D6" w:rsidRDefault="00366D0E" w:rsidP="00D6064F">
            <w:pPr>
              <w:pStyle w:val="HTMLPreformatted"/>
              <w:spacing w:line="276" w:lineRule="auto"/>
              <w:rPr>
                <w:rStyle w:val="y2iqfc"/>
                <w:rFonts w:ascii="Arial" w:eastAsiaTheme="majorEastAsia" w:hAnsi="Arial" w:cs="Arial"/>
                <w:color w:val="202124"/>
                <w:sz w:val="22"/>
                <w:szCs w:val="22"/>
              </w:rPr>
            </w:pPr>
            <w:r w:rsidRPr="000071D6">
              <w:rPr>
                <w:rStyle w:val="y2iqfc"/>
                <w:rFonts w:ascii="Arial" w:eastAsiaTheme="majorEastAsia" w:hAnsi="Arial" w:cs="Arial"/>
                <w:color w:val="202124"/>
                <w:sz w:val="22"/>
                <w:szCs w:val="22"/>
              </w:rPr>
              <w:lastRenderedPageBreak/>
              <w:t xml:space="preserve">The requirements listed in the “Indian Requirements </w:t>
            </w:r>
            <w:proofErr w:type="gramStart"/>
            <w:r w:rsidRPr="000071D6">
              <w:rPr>
                <w:rStyle w:val="y2iqfc"/>
                <w:rFonts w:ascii="Arial" w:eastAsiaTheme="majorEastAsia" w:hAnsi="Arial" w:cs="Arial"/>
                <w:color w:val="202124"/>
                <w:sz w:val="22"/>
                <w:szCs w:val="22"/>
              </w:rPr>
              <w:t>“ column</w:t>
            </w:r>
            <w:proofErr w:type="gramEnd"/>
            <w:r w:rsidRPr="000071D6">
              <w:rPr>
                <w:rStyle w:val="y2iqfc"/>
                <w:rFonts w:ascii="Arial" w:eastAsiaTheme="majorEastAsia" w:hAnsi="Arial" w:cs="Arial"/>
                <w:color w:val="202124"/>
                <w:sz w:val="22"/>
                <w:szCs w:val="22"/>
              </w:rPr>
              <w:t xml:space="preserve"> on the left, are extensively covered by all the EU Regulations quoted on the </w:t>
            </w:r>
            <w:r w:rsidR="004D4787" w:rsidRPr="000071D6">
              <w:rPr>
                <w:rStyle w:val="y2iqfc"/>
                <w:rFonts w:ascii="Arial" w:eastAsiaTheme="majorEastAsia" w:hAnsi="Arial" w:cs="Arial"/>
                <w:color w:val="202124"/>
                <w:sz w:val="22"/>
                <w:szCs w:val="22"/>
              </w:rPr>
              <w:t>EU Related</w:t>
            </w:r>
            <w:r w:rsidRPr="000071D6">
              <w:rPr>
                <w:rStyle w:val="y2iqfc"/>
                <w:rFonts w:ascii="Arial" w:eastAsiaTheme="majorEastAsia" w:hAnsi="Arial" w:cs="Arial"/>
                <w:color w:val="202124"/>
                <w:sz w:val="22"/>
                <w:szCs w:val="22"/>
              </w:rPr>
              <w:t xml:space="preserve"> Legislation “Column”</w:t>
            </w:r>
          </w:p>
          <w:p w14:paraId="4FD267C2" w14:textId="77777777" w:rsidR="00366D0E" w:rsidRPr="000071D6" w:rsidRDefault="00366D0E" w:rsidP="00D6064F">
            <w:pPr>
              <w:rPr>
                <w:rFonts w:eastAsia="Arial" w:cs="Arial"/>
                <w:bCs/>
                <w:color w:val="000000"/>
              </w:rPr>
            </w:pPr>
          </w:p>
        </w:tc>
        <w:tc>
          <w:tcPr>
            <w:tcW w:w="1000" w:type="pct"/>
          </w:tcPr>
          <w:p w14:paraId="55E36FF7" w14:textId="77777777" w:rsidR="00366D0E" w:rsidRPr="000071D6" w:rsidRDefault="00366D0E" w:rsidP="00D6064F">
            <w:pPr>
              <w:pStyle w:val="HTMLPreformatted"/>
              <w:rPr>
                <w:rFonts w:ascii="Arial" w:hAnsi="Arial" w:cs="Arial"/>
                <w:bCs/>
                <w:color w:val="000000" w:themeColor="text1"/>
                <w:sz w:val="22"/>
                <w:szCs w:val="22"/>
                <w:shd w:val="clear" w:color="auto" w:fill="F4F1F1"/>
              </w:rPr>
            </w:pPr>
            <w:r w:rsidRPr="000071D6">
              <w:rPr>
                <w:rFonts w:ascii="Arial" w:hAnsi="Arial" w:cs="Arial"/>
                <w:bCs/>
                <w:color w:val="000000" w:themeColor="text1"/>
                <w:sz w:val="22"/>
                <w:szCs w:val="22"/>
                <w:shd w:val="clear" w:color="auto" w:fill="F4F1F1"/>
              </w:rPr>
              <w:lastRenderedPageBreak/>
              <w:t>OIE Terrestrial Animal Health Code</w:t>
            </w:r>
            <w:r w:rsidRPr="000071D6">
              <w:rPr>
                <w:rFonts w:ascii="Arial" w:hAnsi="Arial" w:cs="Arial"/>
                <w:bCs/>
                <w:color w:val="000000" w:themeColor="text1"/>
                <w:sz w:val="22"/>
                <w:szCs w:val="22"/>
              </w:rPr>
              <w:br/>
            </w:r>
            <w:r w:rsidRPr="000071D6">
              <w:rPr>
                <w:rFonts w:ascii="Arial" w:hAnsi="Arial" w:cs="Arial"/>
                <w:bCs/>
                <w:color w:val="000000" w:themeColor="text1"/>
                <w:sz w:val="22"/>
                <w:szCs w:val="22"/>
                <w:shd w:val="clear" w:color="auto" w:fill="F4F1F1"/>
              </w:rPr>
              <w:t>(2023)</w:t>
            </w:r>
          </w:p>
          <w:p w14:paraId="114B458D" w14:textId="77777777" w:rsidR="00366D0E" w:rsidRPr="000071D6" w:rsidRDefault="00366D0E"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5.5.</w:t>
            </w:r>
          </w:p>
          <w:p w14:paraId="0FB7FE81" w14:textId="77777777" w:rsidR="00366D0E" w:rsidRPr="000071D6" w:rsidRDefault="00366D0E" w:rsidP="00D6064F">
            <w:pPr>
              <w:rPr>
                <w:rFonts w:cs="Arial"/>
                <w:bCs/>
              </w:rPr>
            </w:pPr>
          </w:p>
          <w:p w14:paraId="20AB4AE5" w14:textId="77777777" w:rsidR="00366D0E" w:rsidRPr="000071D6" w:rsidRDefault="00366D0E"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lastRenderedPageBreak/>
              <w:t>ANIMAL HEALTH MEASURES APPLICABLE DURING TRANSIT FROM THE PLACE OF DEPARTURE IN THE EXPORTING COUNTRY TO THE PLACE OF ARRIVAL IN THE IMPORTING COUNTRY</w:t>
            </w:r>
          </w:p>
          <w:p w14:paraId="6664F739" w14:textId="77777777" w:rsidR="00366D0E" w:rsidRPr="000071D6" w:rsidRDefault="00366D0E"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5.1.</w:t>
            </w:r>
          </w:p>
          <w:p w14:paraId="4A6D4336" w14:textId="77777777" w:rsidR="00366D0E" w:rsidRPr="000071D6" w:rsidRDefault="00366D0E" w:rsidP="00D6064F">
            <w:pPr>
              <w:rPr>
                <w:rFonts w:cs="Arial"/>
                <w:bCs/>
              </w:rPr>
            </w:pPr>
          </w:p>
          <w:p w14:paraId="5CB851F8" w14:textId="77777777" w:rsidR="00366D0E" w:rsidRPr="000071D6" w:rsidRDefault="00366D0E"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GENERAL OBLIGATIONS RELATED TO CERTIFICATION</w:t>
            </w:r>
          </w:p>
          <w:p w14:paraId="262D91C1" w14:textId="77777777" w:rsidR="00366D0E" w:rsidRPr="000071D6" w:rsidRDefault="00366D0E" w:rsidP="00D6064F">
            <w:pPr>
              <w:rPr>
                <w:rFonts w:cs="Arial"/>
                <w:bCs/>
              </w:rPr>
            </w:pPr>
          </w:p>
          <w:p w14:paraId="3D3D59DA" w14:textId="77777777" w:rsidR="00366D0E" w:rsidRPr="000071D6" w:rsidRDefault="00366D0E"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5.2.</w:t>
            </w:r>
          </w:p>
          <w:p w14:paraId="75ACD7A2" w14:textId="77777777" w:rsidR="00366D0E" w:rsidRPr="000071D6" w:rsidRDefault="00366D0E" w:rsidP="00D6064F">
            <w:pPr>
              <w:rPr>
                <w:rFonts w:cs="Arial"/>
                <w:bCs/>
              </w:rPr>
            </w:pPr>
          </w:p>
          <w:p w14:paraId="02D96115" w14:textId="77777777" w:rsidR="00366D0E" w:rsidRPr="000071D6" w:rsidRDefault="00366D0E"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CERTIFICATION PROCEDURES</w:t>
            </w:r>
          </w:p>
          <w:p w14:paraId="686E2696" w14:textId="77777777" w:rsidR="00366D0E" w:rsidRPr="000071D6" w:rsidRDefault="00366D0E"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lastRenderedPageBreak/>
              <w:t>CHAPTER 5.4.</w:t>
            </w:r>
          </w:p>
          <w:p w14:paraId="64CB3F07" w14:textId="77777777" w:rsidR="00366D0E" w:rsidRPr="000071D6" w:rsidRDefault="00366D0E" w:rsidP="00D6064F">
            <w:pPr>
              <w:rPr>
                <w:rFonts w:cs="Arial"/>
                <w:bCs/>
              </w:rPr>
            </w:pPr>
          </w:p>
          <w:p w14:paraId="643DEE05" w14:textId="77777777" w:rsidR="00366D0E" w:rsidRPr="000071D6" w:rsidRDefault="00366D0E"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ANIMAL HEALTH MEASURES APPLICABLE BEFORE AND AT DEPARTURE</w:t>
            </w:r>
          </w:p>
          <w:p w14:paraId="36E12709" w14:textId="77777777" w:rsidR="00366D0E" w:rsidRPr="000071D6" w:rsidRDefault="00366D0E"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5.6.</w:t>
            </w:r>
          </w:p>
          <w:p w14:paraId="76A3495A" w14:textId="77777777" w:rsidR="00366D0E" w:rsidRPr="000071D6" w:rsidRDefault="00366D0E" w:rsidP="00D6064F">
            <w:pPr>
              <w:rPr>
                <w:rFonts w:cs="Arial"/>
                <w:bCs/>
              </w:rPr>
            </w:pPr>
          </w:p>
          <w:p w14:paraId="7141EDAA" w14:textId="77777777" w:rsidR="00366D0E" w:rsidRPr="000071D6" w:rsidRDefault="00366D0E"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BORDER POSTS AND QUARANTINE STATIONS IN THE IMPORTING COUNTRY</w:t>
            </w:r>
          </w:p>
          <w:p w14:paraId="09478939" w14:textId="77777777" w:rsidR="00366D0E" w:rsidRPr="000071D6" w:rsidRDefault="00366D0E" w:rsidP="00D6064F">
            <w:pPr>
              <w:rPr>
                <w:rFonts w:cs="Arial"/>
                <w:bCs/>
              </w:rPr>
            </w:pPr>
          </w:p>
          <w:p w14:paraId="186809EE" w14:textId="77777777" w:rsidR="00366D0E" w:rsidRPr="000071D6" w:rsidRDefault="00366D0E"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5.7.</w:t>
            </w:r>
          </w:p>
          <w:p w14:paraId="6A51A81B" w14:textId="77777777" w:rsidR="00366D0E" w:rsidRPr="000071D6" w:rsidRDefault="00366D0E" w:rsidP="00D6064F">
            <w:pPr>
              <w:rPr>
                <w:rFonts w:cs="Arial"/>
                <w:bCs/>
              </w:rPr>
            </w:pPr>
          </w:p>
          <w:p w14:paraId="59AAF9EF" w14:textId="77777777" w:rsidR="00366D0E" w:rsidRPr="000071D6" w:rsidRDefault="00366D0E"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ANIMAL HEALTH MEASURES APPLICABLE ON ARRIVAL</w:t>
            </w:r>
          </w:p>
          <w:p w14:paraId="0F4335C5" w14:textId="77777777" w:rsidR="00366D0E" w:rsidRPr="000071D6" w:rsidRDefault="00366D0E" w:rsidP="00D6064F">
            <w:pPr>
              <w:pStyle w:val="document-chapitre-libelle"/>
              <w:shd w:val="clear" w:color="auto" w:fill="F4F1F1"/>
              <w:spacing w:before="284" w:beforeAutospacing="0" w:after="0" w:afterAutospacing="0"/>
              <w:rPr>
                <w:rFonts w:ascii="Arial" w:hAnsi="Arial" w:cs="Arial"/>
                <w:caps/>
                <w:color w:val="27282A"/>
                <w:spacing w:val="57"/>
                <w:sz w:val="22"/>
                <w:szCs w:val="22"/>
                <w:lang w:val="en-GB"/>
              </w:rPr>
            </w:pPr>
            <w:r w:rsidRPr="000071D6">
              <w:rPr>
                <w:rFonts w:ascii="Arial" w:hAnsi="Arial" w:cs="Arial"/>
                <w:caps/>
                <w:color w:val="27282A"/>
                <w:spacing w:val="57"/>
                <w:sz w:val="22"/>
                <w:szCs w:val="22"/>
                <w:lang w:val="en-GB"/>
              </w:rPr>
              <w:lastRenderedPageBreak/>
              <w:t>CHAPTER 5.5.</w:t>
            </w:r>
          </w:p>
          <w:p w14:paraId="20728848" w14:textId="77777777" w:rsidR="00366D0E" w:rsidRPr="000071D6" w:rsidRDefault="00366D0E" w:rsidP="00D6064F"/>
          <w:p w14:paraId="64E2F118" w14:textId="77777777" w:rsidR="00366D0E" w:rsidRPr="000071D6" w:rsidRDefault="00366D0E" w:rsidP="00D6064F">
            <w:pPr>
              <w:pStyle w:val="document-chapitre-intitule"/>
              <w:shd w:val="clear" w:color="auto" w:fill="F4F1F1"/>
              <w:rPr>
                <w:rFonts w:ascii="Arial" w:hAnsi="Arial" w:cs="Arial"/>
                <w:caps/>
                <w:color w:val="27282A"/>
                <w:spacing w:val="28"/>
                <w:sz w:val="22"/>
                <w:szCs w:val="22"/>
                <w:lang w:val="en-GB"/>
              </w:rPr>
            </w:pPr>
            <w:r w:rsidRPr="000071D6">
              <w:rPr>
                <w:rFonts w:ascii="Arial" w:hAnsi="Arial" w:cs="Arial"/>
                <w:caps/>
                <w:color w:val="27282A"/>
                <w:spacing w:val="28"/>
                <w:sz w:val="22"/>
                <w:szCs w:val="22"/>
                <w:lang w:val="en-GB"/>
              </w:rPr>
              <w:t>ANIMAL HEALTH MEASURES APPLICABLE DURING TRANSIT FROM THE PLACE OF DEPARTURE IN THE EXPORTING COUNTRY TO THE PLACE OF ARRIVAL IN THE IMPORTING COUNTRY</w:t>
            </w:r>
          </w:p>
          <w:p w14:paraId="714815BC" w14:textId="77777777" w:rsidR="00366D0E" w:rsidRPr="000071D6" w:rsidRDefault="00366D0E" w:rsidP="00D6064F"/>
          <w:p w14:paraId="7576BC56" w14:textId="77777777" w:rsidR="00366D0E" w:rsidRPr="000071D6" w:rsidRDefault="00366D0E" w:rsidP="00D6064F">
            <w:pPr>
              <w:pStyle w:val="HTMLPreformatted"/>
              <w:spacing w:line="276" w:lineRule="auto"/>
              <w:rPr>
                <w:rStyle w:val="y2iqfc"/>
                <w:rFonts w:ascii="Arial" w:eastAsiaTheme="majorEastAsia" w:hAnsi="Arial" w:cs="Arial"/>
                <w:color w:val="202124"/>
                <w:sz w:val="22"/>
                <w:szCs w:val="22"/>
              </w:rPr>
            </w:pPr>
          </w:p>
        </w:tc>
      </w:tr>
      <w:tr w:rsidR="00366D0E" w:rsidRPr="000071D6" w14:paraId="4C1D74A2" w14:textId="77777777" w:rsidTr="00CD089A">
        <w:trPr>
          <w:trHeight w:val="421"/>
        </w:trPr>
        <w:tc>
          <w:tcPr>
            <w:tcW w:w="1000" w:type="pct"/>
            <w:shd w:val="clear" w:color="auto" w:fill="auto"/>
          </w:tcPr>
          <w:p w14:paraId="735C6D3A" w14:textId="77777777" w:rsidR="00366D0E" w:rsidRPr="000071D6" w:rsidRDefault="00366D0E" w:rsidP="00D6064F">
            <w:pPr>
              <w:autoSpaceDE w:val="0"/>
              <w:autoSpaceDN w:val="0"/>
              <w:adjustRightInd w:val="0"/>
              <w:rPr>
                <w:rFonts w:cs="Arial"/>
              </w:rPr>
            </w:pPr>
            <w:r w:rsidRPr="000071D6">
              <w:rPr>
                <w:rFonts w:cs="Arial"/>
              </w:rPr>
              <w:lastRenderedPageBreak/>
              <w:t>(6) It shall be the responsibility of the importer -</w:t>
            </w:r>
          </w:p>
          <w:p w14:paraId="3BD73452" w14:textId="77777777" w:rsidR="00366D0E" w:rsidRPr="000071D6" w:rsidRDefault="00366D0E" w:rsidP="00D6064F">
            <w:pPr>
              <w:autoSpaceDE w:val="0"/>
              <w:autoSpaceDN w:val="0"/>
              <w:adjustRightInd w:val="0"/>
              <w:rPr>
                <w:rFonts w:cs="Arial"/>
              </w:rPr>
            </w:pPr>
            <w:r w:rsidRPr="000071D6">
              <w:rPr>
                <w:rFonts w:cs="Arial"/>
              </w:rPr>
              <w:t xml:space="preserve">(a) to bring the livestock product to the concerned </w:t>
            </w:r>
            <w:r w:rsidRPr="000071D6">
              <w:rPr>
                <w:rFonts w:cs="Arial"/>
              </w:rPr>
              <w:lastRenderedPageBreak/>
              <w:t>Animal Quarantine and Certification Services Station, or to the place</w:t>
            </w:r>
          </w:p>
          <w:p w14:paraId="49FEF725" w14:textId="77777777" w:rsidR="00366D0E" w:rsidRPr="000071D6" w:rsidRDefault="00366D0E" w:rsidP="00D6064F">
            <w:pPr>
              <w:autoSpaceDE w:val="0"/>
              <w:autoSpaceDN w:val="0"/>
              <w:adjustRightInd w:val="0"/>
              <w:rPr>
                <w:rFonts w:cs="Arial"/>
              </w:rPr>
            </w:pPr>
            <w:r w:rsidRPr="000071D6">
              <w:rPr>
                <w:rFonts w:cs="Arial"/>
              </w:rPr>
              <w:t>of inspection, disinfection or treatment or testing as directed by the Quarantine or veterinary officer duly authorized on</w:t>
            </w:r>
          </w:p>
          <w:p w14:paraId="555C199C" w14:textId="77777777" w:rsidR="00366D0E" w:rsidRPr="000071D6" w:rsidRDefault="00366D0E" w:rsidP="00D6064F">
            <w:pPr>
              <w:autoSpaceDE w:val="0"/>
              <w:autoSpaceDN w:val="0"/>
              <w:adjustRightInd w:val="0"/>
              <w:rPr>
                <w:rFonts w:cs="Arial"/>
              </w:rPr>
            </w:pPr>
            <w:r w:rsidRPr="000071D6">
              <w:rPr>
                <w:rFonts w:cs="Arial"/>
              </w:rPr>
              <w:t xml:space="preserve">his </w:t>
            </w:r>
            <w:proofErr w:type="gramStart"/>
            <w:r w:rsidRPr="000071D6">
              <w:rPr>
                <w:rFonts w:cs="Arial"/>
              </w:rPr>
              <w:t>behalf;</w:t>
            </w:r>
            <w:proofErr w:type="gramEnd"/>
          </w:p>
          <w:p w14:paraId="494F6756" w14:textId="77777777" w:rsidR="00366D0E" w:rsidRPr="000071D6" w:rsidRDefault="00366D0E" w:rsidP="00D6064F">
            <w:pPr>
              <w:autoSpaceDE w:val="0"/>
              <w:autoSpaceDN w:val="0"/>
              <w:adjustRightInd w:val="0"/>
              <w:rPr>
                <w:rFonts w:cs="Arial"/>
              </w:rPr>
            </w:pPr>
            <w:r w:rsidRPr="000071D6">
              <w:rPr>
                <w:rFonts w:cs="Arial"/>
              </w:rPr>
              <w:t>(b) to open, repack and load into or unload from the Animal Quarantine Station and seal the consignment; and</w:t>
            </w:r>
          </w:p>
          <w:p w14:paraId="063C3D24" w14:textId="77777777" w:rsidR="00366D0E" w:rsidRPr="000071D6" w:rsidRDefault="00366D0E" w:rsidP="00D6064F">
            <w:pPr>
              <w:autoSpaceDE w:val="0"/>
              <w:autoSpaceDN w:val="0"/>
              <w:adjustRightInd w:val="0"/>
              <w:rPr>
                <w:rFonts w:cs="Arial"/>
              </w:rPr>
            </w:pPr>
            <w:r w:rsidRPr="000071D6">
              <w:rPr>
                <w:rFonts w:cs="Arial"/>
              </w:rPr>
              <w:t>(c) to remove them after inspection and treatment or testing, according to the directions of the Quarantine or veterinary</w:t>
            </w:r>
          </w:p>
          <w:p w14:paraId="50023AF6" w14:textId="77777777" w:rsidR="00366D0E" w:rsidRPr="000071D6" w:rsidRDefault="00366D0E" w:rsidP="00D6064F">
            <w:pPr>
              <w:autoSpaceDE w:val="0"/>
              <w:autoSpaceDN w:val="0"/>
              <w:adjustRightInd w:val="0"/>
              <w:rPr>
                <w:rFonts w:cs="Arial"/>
              </w:rPr>
            </w:pPr>
            <w:r w:rsidRPr="000071D6">
              <w:rPr>
                <w:rFonts w:cs="Arial"/>
              </w:rPr>
              <w:t>officer duly authorized by the Department.</w:t>
            </w:r>
          </w:p>
          <w:p w14:paraId="009CC1A5" w14:textId="77777777" w:rsidR="00366D0E" w:rsidRPr="000071D6" w:rsidRDefault="00366D0E" w:rsidP="00D6064F">
            <w:pPr>
              <w:autoSpaceDE w:val="0"/>
              <w:autoSpaceDN w:val="0"/>
              <w:adjustRightInd w:val="0"/>
              <w:rPr>
                <w:rFonts w:cs="Arial"/>
              </w:rPr>
            </w:pPr>
          </w:p>
        </w:tc>
        <w:tc>
          <w:tcPr>
            <w:tcW w:w="1000" w:type="pct"/>
          </w:tcPr>
          <w:p w14:paraId="18BD74FE" w14:textId="77777777" w:rsidR="00366D0E" w:rsidRPr="000071D6" w:rsidRDefault="00366D0E" w:rsidP="00D6064F">
            <w:pPr>
              <w:pStyle w:val="NormalWeb"/>
              <w:rPr>
                <w:rFonts w:ascii="Arial" w:hAnsi="Arial" w:cs="Arial"/>
                <w:b/>
                <w:bCs/>
                <w:sz w:val="22"/>
                <w:szCs w:val="22"/>
              </w:rPr>
            </w:pPr>
            <w:r w:rsidRPr="000071D6">
              <w:rPr>
                <w:rFonts w:ascii="Arial" w:hAnsi="Arial" w:cs="Arial"/>
                <w:b/>
                <w:bCs/>
                <w:sz w:val="22"/>
                <w:szCs w:val="22"/>
              </w:rPr>
              <w:lastRenderedPageBreak/>
              <w:t>MINISTRY OF AGRICULTURE</w:t>
            </w:r>
          </w:p>
          <w:p w14:paraId="373DE188" w14:textId="77777777" w:rsidR="00366D0E" w:rsidRPr="000071D6" w:rsidRDefault="00366D0E" w:rsidP="00D6064F">
            <w:pPr>
              <w:pStyle w:val="NormalWeb"/>
              <w:rPr>
                <w:rFonts w:ascii="Arial" w:hAnsi="Arial" w:cs="Arial"/>
                <w:b/>
                <w:bCs/>
                <w:sz w:val="22"/>
                <w:szCs w:val="22"/>
              </w:rPr>
            </w:pPr>
            <w:r w:rsidRPr="000071D6">
              <w:rPr>
                <w:rFonts w:ascii="Arial" w:hAnsi="Arial" w:cs="Arial"/>
                <w:b/>
                <w:bCs/>
                <w:sz w:val="22"/>
                <w:szCs w:val="22"/>
              </w:rPr>
              <w:lastRenderedPageBreak/>
              <w:t>(Department of Animal Husbandry and Dairying and Fisheries)</w:t>
            </w:r>
          </w:p>
          <w:p w14:paraId="5C01F8A8" w14:textId="77777777" w:rsidR="00366D0E" w:rsidRPr="000071D6" w:rsidRDefault="00366D0E" w:rsidP="00D6064F">
            <w:pPr>
              <w:pStyle w:val="NormalWeb"/>
              <w:rPr>
                <w:rFonts w:ascii="Arial" w:hAnsi="Arial" w:cs="Arial"/>
                <w:b/>
                <w:bCs/>
                <w:sz w:val="22"/>
                <w:szCs w:val="22"/>
              </w:rPr>
            </w:pPr>
            <w:r w:rsidRPr="000071D6">
              <w:rPr>
                <w:rFonts w:ascii="Arial" w:hAnsi="Arial" w:cs="Arial"/>
                <w:b/>
                <w:bCs/>
                <w:sz w:val="22"/>
                <w:szCs w:val="22"/>
              </w:rPr>
              <w:t>NOTIFICATION</w:t>
            </w:r>
          </w:p>
          <w:p w14:paraId="52AD29E2" w14:textId="77777777" w:rsidR="00366D0E" w:rsidRPr="000071D6" w:rsidRDefault="00366D0E" w:rsidP="00D6064F">
            <w:pPr>
              <w:pStyle w:val="NormalWeb"/>
              <w:rPr>
                <w:rFonts w:ascii="Arial" w:hAnsi="Arial" w:cs="Arial"/>
                <w:b/>
                <w:bCs/>
                <w:sz w:val="22"/>
                <w:szCs w:val="22"/>
              </w:rPr>
            </w:pPr>
            <w:r w:rsidRPr="000071D6">
              <w:rPr>
                <w:rFonts w:ascii="Arial" w:hAnsi="Arial" w:cs="Arial"/>
                <w:b/>
                <w:bCs/>
                <w:sz w:val="22"/>
                <w:szCs w:val="22"/>
              </w:rPr>
              <w:t xml:space="preserve">New Delhi, the </w:t>
            </w:r>
            <w:proofErr w:type="gramStart"/>
            <w:r w:rsidRPr="000071D6">
              <w:rPr>
                <w:rFonts w:ascii="Arial" w:hAnsi="Arial" w:cs="Arial"/>
                <w:b/>
                <w:bCs/>
                <w:sz w:val="22"/>
                <w:szCs w:val="22"/>
              </w:rPr>
              <w:t>16th</w:t>
            </w:r>
            <w:proofErr w:type="gramEnd"/>
            <w:r w:rsidRPr="000071D6">
              <w:rPr>
                <w:rFonts w:ascii="Arial" w:hAnsi="Arial" w:cs="Arial"/>
                <w:b/>
                <w:bCs/>
                <w:sz w:val="22"/>
                <w:szCs w:val="22"/>
              </w:rPr>
              <w:t xml:space="preserve"> October, 2014</w:t>
            </w:r>
          </w:p>
          <w:p w14:paraId="582CAFAC" w14:textId="77777777" w:rsidR="00366D0E" w:rsidRPr="000071D6" w:rsidRDefault="00366D0E" w:rsidP="00D6064F">
            <w:pPr>
              <w:pStyle w:val="NormalWeb"/>
              <w:rPr>
                <w:rFonts w:ascii="Arial" w:hAnsi="Arial" w:cs="Arial"/>
                <w:b/>
                <w:bCs/>
                <w:sz w:val="22"/>
                <w:szCs w:val="22"/>
              </w:rPr>
            </w:pPr>
            <w:r w:rsidRPr="000071D6">
              <w:rPr>
                <w:rFonts w:ascii="Arial" w:hAnsi="Arial" w:cs="Arial"/>
                <w:b/>
                <w:bCs/>
                <w:sz w:val="22"/>
                <w:szCs w:val="22"/>
              </w:rPr>
              <w:t>S.O. 2666(E</w:t>
            </w:r>
            <w:proofErr w:type="gramStart"/>
            <w:r w:rsidRPr="000071D6">
              <w:rPr>
                <w:rFonts w:ascii="Arial" w:hAnsi="Arial" w:cs="Arial"/>
                <w:b/>
                <w:bCs/>
                <w:sz w:val="22"/>
                <w:szCs w:val="22"/>
              </w:rPr>
              <w:t>).—</w:t>
            </w:r>
            <w:proofErr w:type="gramEnd"/>
            <w:r w:rsidRPr="000071D6">
              <w:rPr>
                <w:rFonts w:ascii="Arial" w:hAnsi="Arial" w:cs="Arial"/>
                <w:b/>
                <w:bCs/>
                <w:sz w:val="22"/>
                <w:szCs w:val="22"/>
              </w:rPr>
              <w:t>In exercise of the powers conferred by clause (d) of section 2 and section 3A of the Live-stock</w:t>
            </w:r>
          </w:p>
          <w:p w14:paraId="455C3AE4" w14:textId="77777777" w:rsidR="00366D0E" w:rsidRPr="000071D6" w:rsidRDefault="00366D0E" w:rsidP="00D6064F">
            <w:pPr>
              <w:pStyle w:val="NormalWeb"/>
              <w:rPr>
                <w:rFonts w:ascii="Arial" w:hAnsi="Arial" w:cs="Arial"/>
                <w:b/>
                <w:bCs/>
                <w:sz w:val="22"/>
                <w:szCs w:val="22"/>
              </w:rPr>
            </w:pPr>
            <w:r w:rsidRPr="000071D6">
              <w:rPr>
                <w:rFonts w:ascii="Arial" w:hAnsi="Arial" w:cs="Arial"/>
                <w:b/>
                <w:bCs/>
                <w:sz w:val="22"/>
                <w:szCs w:val="22"/>
              </w:rPr>
              <w:t xml:space="preserve">Importation Act, 1898 (9 of 1898) and in supersession of notification S.O. 655(E) dated the </w:t>
            </w:r>
            <w:proofErr w:type="gramStart"/>
            <w:r w:rsidRPr="000071D6">
              <w:rPr>
                <w:rFonts w:ascii="Arial" w:hAnsi="Arial" w:cs="Arial"/>
                <w:b/>
                <w:bCs/>
                <w:sz w:val="22"/>
                <w:szCs w:val="22"/>
              </w:rPr>
              <w:t>07th</w:t>
            </w:r>
            <w:proofErr w:type="gramEnd"/>
            <w:r w:rsidRPr="000071D6">
              <w:rPr>
                <w:rFonts w:ascii="Arial" w:hAnsi="Arial" w:cs="Arial"/>
                <w:b/>
                <w:bCs/>
                <w:sz w:val="22"/>
                <w:szCs w:val="22"/>
              </w:rPr>
              <w:t xml:space="preserve"> July,2001, except as</w:t>
            </w:r>
          </w:p>
          <w:p w14:paraId="7E4C1BC2" w14:textId="77777777" w:rsidR="00366D0E" w:rsidRPr="000071D6" w:rsidRDefault="00366D0E" w:rsidP="00D6064F">
            <w:pPr>
              <w:pStyle w:val="NormalWeb"/>
              <w:rPr>
                <w:rFonts w:ascii="Arial" w:hAnsi="Arial" w:cs="Arial"/>
                <w:b/>
                <w:bCs/>
                <w:sz w:val="22"/>
                <w:szCs w:val="22"/>
              </w:rPr>
            </w:pPr>
            <w:r w:rsidRPr="000071D6">
              <w:rPr>
                <w:rFonts w:ascii="Arial" w:hAnsi="Arial" w:cs="Arial"/>
                <w:b/>
                <w:bCs/>
                <w:sz w:val="22"/>
                <w:szCs w:val="22"/>
              </w:rPr>
              <w:t xml:space="preserve">respects things done or omitted to be done before such supersession, the Central Government </w:t>
            </w:r>
            <w:r w:rsidRPr="000071D6">
              <w:rPr>
                <w:rFonts w:ascii="Arial" w:hAnsi="Arial" w:cs="Arial"/>
                <w:b/>
                <w:bCs/>
                <w:sz w:val="22"/>
                <w:szCs w:val="22"/>
              </w:rPr>
              <w:lastRenderedPageBreak/>
              <w:t>hereby notifies the “</w:t>
            </w:r>
            <w:proofErr w:type="gramStart"/>
            <w:r w:rsidRPr="000071D6">
              <w:rPr>
                <w:rFonts w:ascii="Arial" w:hAnsi="Arial" w:cs="Arial"/>
                <w:b/>
                <w:bCs/>
                <w:sz w:val="22"/>
                <w:szCs w:val="22"/>
              </w:rPr>
              <w:t>livestock</w:t>
            </w:r>
            <w:proofErr w:type="gramEnd"/>
          </w:p>
          <w:p w14:paraId="48D1E700" w14:textId="77777777" w:rsidR="00366D0E" w:rsidRPr="000071D6" w:rsidRDefault="00366D0E" w:rsidP="00D6064F">
            <w:pPr>
              <w:pStyle w:val="NormalWeb"/>
              <w:rPr>
                <w:rFonts w:ascii="Arial" w:hAnsi="Arial" w:cs="Arial"/>
                <w:b/>
                <w:bCs/>
                <w:sz w:val="22"/>
                <w:szCs w:val="22"/>
              </w:rPr>
            </w:pPr>
            <w:r w:rsidRPr="000071D6">
              <w:rPr>
                <w:rFonts w:ascii="Arial" w:hAnsi="Arial" w:cs="Arial"/>
                <w:b/>
                <w:bCs/>
                <w:sz w:val="22"/>
                <w:szCs w:val="22"/>
              </w:rPr>
              <w:t xml:space="preserve">products” and procedure for the issue of sanitary import permit for import of such products as </w:t>
            </w:r>
            <w:proofErr w:type="gramStart"/>
            <w:r w:rsidRPr="000071D6">
              <w:rPr>
                <w:rFonts w:ascii="Arial" w:hAnsi="Arial" w:cs="Arial"/>
                <w:b/>
                <w:bCs/>
                <w:sz w:val="22"/>
                <w:szCs w:val="22"/>
              </w:rPr>
              <w:t>follows:-</w:t>
            </w:r>
            <w:proofErr w:type="gramEnd"/>
          </w:p>
          <w:p w14:paraId="3797B8DA" w14:textId="77777777" w:rsidR="00366D0E" w:rsidRPr="000071D6" w:rsidRDefault="00366D0E" w:rsidP="00D6064F">
            <w:pPr>
              <w:autoSpaceDE w:val="0"/>
              <w:autoSpaceDN w:val="0"/>
              <w:adjustRightInd w:val="0"/>
              <w:rPr>
                <w:rFonts w:ascii="Times-Bold" w:hAnsi="Times-Bold" w:cs="Times-Bold"/>
                <w:b/>
                <w:bCs/>
                <w:sz w:val="20"/>
                <w:szCs w:val="20"/>
              </w:rPr>
            </w:pPr>
            <w:r w:rsidRPr="000071D6">
              <w:rPr>
                <w:rFonts w:ascii="Times-Bold" w:hAnsi="Times-Bold" w:cs="Times-Bold"/>
                <w:b/>
                <w:bCs/>
                <w:sz w:val="20"/>
                <w:szCs w:val="20"/>
              </w:rPr>
              <w:t>SCHEDULE</w:t>
            </w:r>
          </w:p>
          <w:p w14:paraId="529B5278" w14:textId="77777777" w:rsidR="00366D0E" w:rsidRPr="000071D6" w:rsidRDefault="00366D0E" w:rsidP="00D6064F">
            <w:pPr>
              <w:autoSpaceDE w:val="0"/>
              <w:autoSpaceDN w:val="0"/>
              <w:adjustRightInd w:val="0"/>
              <w:rPr>
                <w:rFonts w:ascii="Times-Bold" w:hAnsi="Times-Bold" w:cs="Times-Bold"/>
                <w:b/>
                <w:bCs/>
                <w:sz w:val="20"/>
                <w:szCs w:val="20"/>
              </w:rPr>
            </w:pPr>
            <w:r w:rsidRPr="000071D6">
              <w:rPr>
                <w:rFonts w:ascii="Times-Bold" w:hAnsi="Times-Bold" w:cs="Times-Bold"/>
                <w:b/>
                <w:bCs/>
                <w:sz w:val="20"/>
                <w:szCs w:val="20"/>
              </w:rPr>
              <w:t>(</w:t>
            </w:r>
            <w:proofErr w:type="gramStart"/>
            <w:r w:rsidRPr="000071D6">
              <w:rPr>
                <w:rFonts w:ascii="Times-Bold" w:hAnsi="Times-Bold" w:cs="Times-Bold"/>
                <w:b/>
                <w:bCs/>
                <w:sz w:val="20"/>
                <w:szCs w:val="20"/>
              </w:rPr>
              <w:t>see</w:t>
            </w:r>
            <w:proofErr w:type="gramEnd"/>
            <w:r w:rsidRPr="000071D6">
              <w:rPr>
                <w:rFonts w:ascii="Times-Bold" w:hAnsi="Times-Bold" w:cs="Times-Bold"/>
                <w:b/>
                <w:bCs/>
                <w:sz w:val="20"/>
                <w:szCs w:val="20"/>
              </w:rPr>
              <w:t xml:space="preserve"> para 2)</w:t>
            </w:r>
          </w:p>
          <w:p w14:paraId="2BB7A62E" w14:textId="77777777" w:rsidR="00366D0E" w:rsidRPr="000071D6" w:rsidRDefault="00366D0E" w:rsidP="00D6064F">
            <w:pPr>
              <w:pStyle w:val="NormalWeb"/>
              <w:rPr>
                <w:rFonts w:ascii="Arial" w:hAnsi="Arial" w:cs="Arial"/>
                <w:b/>
                <w:bCs/>
                <w:sz w:val="22"/>
                <w:szCs w:val="22"/>
              </w:rPr>
            </w:pPr>
            <w:r w:rsidRPr="000071D6">
              <w:rPr>
                <w:rFonts w:ascii="Times-Bold" w:hAnsi="Times-Bold" w:cs="Times-Bold"/>
                <w:b/>
                <w:bCs/>
                <w:sz w:val="20"/>
                <w:szCs w:val="20"/>
              </w:rPr>
              <w:t>Procedure for import of livestock products into India</w:t>
            </w:r>
          </w:p>
        </w:tc>
        <w:tc>
          <w:tcPr>
            <w:tcW w:w="1000" w:type="pct"/>
            <w:shd w:val="clear" w:color="auto" w:fill="auto"/>
          </w:tcPr>
          <w:p w14:paraId="3F6EEB5B" w14:textId="77777777" w:rsidR="00366D0E" w:rsidRPr="000071D6" w:rsidRDefault="00366D0E" w:rsidP="00D6064F">
            <w:pPr>
              <w:pStyle w:val="NormalWeb"/>
              <w:rPr>
                <w:rFonts w:ascii="Arial" w:hAnsi="Arial" w:cs="Arial"/>
                <w:b/>
                <w:bCs/>
                <w:sz w:val="22"/>
                <w:szCs w:val="22"/>
              </w:rPr>
            </w:pPr>
            <w:r w:rsidRPr="000071D6">
              <w:rPr>
                <w:rFonts w:ascii="Arial" w:hAnsi="Arial" w:cs="Arial"/>
                <w:b/>
                <w:bCs/>
                <w:sz w:val="22"/>
                <w:szCs w:val="22"/>
              </w:rPr>
              <w:lastRenderedPageBreak/>
              <w:t xml:space="preserve">REGULATION (EU) 2017/625 OF THE EUROPEAN PARLIAMENT AND OF THE COUNCIL of 15 </w:t>
            </w:r>
            <w:r w:rsidRPr="000071D6">
              <w:rPr>
                <w:rFonts w:ascii="Arial" w:hAnsi="Arial" w:cs="Arial"/>
                <w:b/>
                <w:bCs/>
                <w:sz w:val="22"/>
                <w:szCs w:val="22"/>
              </w:rPr>
              <w:lastRenderedPageBreak/>
              <w:t xml:space="preserve">March 2017 on official controls and other official activities performed to ensure the application of food and feed law, rules on animal health and welfare, plant health and plant protection </w:t>
            </w:r>
            <w:proofErr w:type="gramStart"/>
            <w:r w:rsidRPr="000071D6">
              <w:rPr>
                <w:rFonts w:ascii="Arial" w:hAnsi="Arial" w:cs="Arial"/>
                <w:b/>
                <w:bCs/>
                <w:sz w:val="22"/>
                <w:szCs w:val="22"/>
              </w:rPr>
              <w:t>products</w:t>
            </w:r>
            <w:proofErr w:type="gramEnd"/>
          </w:p>
          <w:p w14:paraId="1D47E830"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Section IV </w:t>
            </w:r>
          </w:p>
          <w:p w14:paraId="6AA34304"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Approval of the pre-export controls </w:t>
            </w:r>
          </w:p>
          <w:p w14:paraId="144ED888"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Article 73 </w:t>
            </w:r>
          </w:p>
          <w:p w14:paraId="2FD59859"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Approval of pre-export controls performed by third </w:t>
            </w:r>
            <w:proofErr w:type="gramStart"/>
            <w:r w:rsidRPr="000071D6">
              <w:rPr>
                <w:rFonts w:ascii="Arial" w:hAnsi="Arial" w:cs="Arial"/>
                <w:sz w:val="22"/>
                <w:szCs w:val="22"/>
              </w:rPr>
              <w:t>countries</w:t>
            </w:r>
            <w:proofErr w:type="gramEnd"/>
            <w:r w:rsidRPr="000071D6">
              <w:rPr>
                <w:rFonts w:ascii="Arial" w:hAnsi="Arial" w:cs="Arial"/>
                <w:sz w:val="22"/>
                <w:szCs w:val="22"/>
              </w:rPr>
              <w:t xml:space="preserve"> </w:t>
            </w:r>
          </w:p>
          <w:p w14:paraId="304257FD"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Article 74 </w:t>
            </w:r>
          </w:p>
          <w:p w14:paraId="7C364D96"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Non-compliance with, and withdrawal of, the approval of pre-export controls </w:t>
            </w:r>
            <w:r w:rsidRPr="000071D6">
              <w:rPr>
                <w:rFonts w:ascii="Arial" w:hAnsi="Arial" w:cs="Arial"/>
                <w:sz w:val="22"/>
                <w:szCs w:val="22"/>
              </w:rPr>
              <w:lastRenderedPageBreak/>
              <w:t xml:space="preserve">performed by third </w:t>
            </w:r>
            <w:proofErr w:type="gramStart"/>
            <w:r w:rsidRPr="000071D6">
              <w:rPr>
                <w:rFonts w:ascii="Arial" w:hAnsi="Arial" w:cs="Arial"/>
                <w:sz w:val="22"/>
                <w:szCs w:val="22"/>
              </w:rPr>
              <w:t>countries</w:t>
            </w:r>
            <w:proofErr w:type="gramEnd"/>
            <w:r w:rsidRPr="000071D6">
              <w:rPr>
                <w:rFonts w:ascii="Arial" w:hAnsi="Arial" w:cs="Arial"/>
                <w:sz w:val="22"/>
                <w:szCs w:val="22"/>
              </w:rPr>
              <w:t xml:space="preserve"> </w:t>
            </w:r>
          </w:p>
          <w:p w14:paraId="4A4B7B0A"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Section V </w:t>
            </w:r>
          </w:p>
          <w:p w14:paraId="4CBBF8BD"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Cooperation between authorities in relation to consignments from third countries</w:t>
            </w:r>
          </w:p>
          <w:p w14:paraId="624236C9" w14:textId="77777777" w:rsidR="00366D0E" w:rsidRPr="000071D6" w:rsidRDefault="00366D0E" w:rsidP="00D6064F">
            <w:pPr>
              <w:pStyle w:val="NormalWeb"/>
              <w:rPr>
                <w:rFonts w:ascii="Arial" w:hAnsi="Arial" w:cs="Arial"/>
                <w:sz w:val="22"/>
                <w:szCs w:val="22"/>
              </w:rPr>
            </w:pPr>
            <w:r w:rsidRPr="000071D6">
              <w:rPr>
                <w:rFonts w:ascii="Arial" w:hAnsi="Arial" w:cs="Arial"/>
                <w:b/>
                <w:bCs/>
                <w:sz w:val="22"/>
                <w:szCs w:val="22"/>
              </w:rPr>
              <w:t>REGULATION (EU) 2016/429 OF THE EUROPEAN PARLIAMENT AND OF THE COUNCIL of 9 March 2016</w:t>
            </w:r>
            <w:r w:rsidRPr="000071D6">
              <w:rPr>
                <w:rFonts w:ascii="Arial" w:hAnsi="Arial" w:cs="Arial"/>
                <w:sz w:val="22"/>
                <w:szCs w:val="22"/>
              </w:rPr>
              <w:t xml:space="preserve"> on transmissible animal diseases and amending and repealing certain acts </w:t>
            </w:r>
            <w:proofErr w:type="gramStart"/>
            <w:r w:rsidRPr="000071D6">
              <w:rPr>
                <w:rFonts w:ascii="Arial" w:hAnsi="Arial" w:cs="Arial"/>
                <w:sz w:val="22"/>
                <w:szCs w:val="22"/>
              </w:rPr>
              <w:t>in the area of</w:t>
            </w:r>
            <w:proofErr w:type="gramEnd"/>
            <w:r w:rsidRPr="000071D6">
              <w:rPr>
                <w:rFonts w:ascii="Arial" w:hAnsi="Arial" w:cs="Arial"/>
                <w:sz w:val="22"/>
                <w:szCs w:val="22"/>
              </w:rPr>
              <w:t xml:space="preserve"> animal health (‘Animal Health Law’) </w:t>
            </w:r>
          </w:p>
          <w:p w14:paraId="213CABD7"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CHAPTER 3 </w:t>
            </w:r>
          </w:p>
          <w:p w14:paraId="2F992362"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Export </w:t>
            </w:r>
          </w:p>
          <w:p w14:paraId="20EF3CFF"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Article 243 </w:t>
            </w:r>
          </w:p>
          <w:p w14:paraId="1503C6AD"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lastRenderedPageBreak/>
              <w:t xml:space="preserve">Export from the Union </w:t>
            </w:r>
          </w:p>
          <w:p w14:paraId="4CE98BA0"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 Article 129 </w:t>
            </w:r>
          </w:p>
          <w:p w14:paraId="369E5C7B"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General requirement applicable to operators in respect of movements of kept terrestrial animals passing through Member States but intended for export from the Union to third countries or </w:t>
            </w:r>
            <w:proofErr w:type="gramStart"/>
            <w:r w:rsidRPr="000071D6">
              <w:rPr>
                <w:rFonts w:ascii="Arial" w:hAnsi="Arial" w:cs="Arial"/>
                <w:sz w:val="22"/>
                <w:szCs w:val="22"/>
              </w:rPr>
              <w:t>territories</w:t>
            </w:r>
            <w:proofErr w:type="gramEnd"/>
            <w:r w:rsidRPr="000071D6">
              <w:rPr>
                <w:rFonts w:ascii="Arial" w:hAnsi="Arial" w:cs="Arial"/>
                <w:sz w:val="22"/>
                <w:szCs w:val="22"/>
              </w:rPr>
              <w:t xml:space="preserve"> </w:t>
            </w:r>
          </w:p>
          <w:p w14:paraId="744EAEFA"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Operators shall ensure that kept terrestrial animals intended for export to a third country or territory and passing through the territory of another Member State fulfil the requirements laid down in Articles 124, 125, 126 and 128. </w:t>
            </w:r>
          </w:p>
          <w:p w14:paraId="099B93ED" w14:textId="77777777" w:rsidR="00366D0E" w:rsidRPr="000071D6" w:rsidRDefault="00366D0E" w:rsidP="00D6064F">
            <w:pPr>
              <w:pStyle w:val="NormalWeb"/>
              <w:rPr>
                <w:rFonts w:ascii="Arial" w:hAnsi="Arial" w:cs="Arial"/>
                <w:sz w:val="22"/>
                <w:szCs w:val="22"/>
              </w:rPr>
            </w:pPr>
          </w:p>
          <w:p w14:paraId="30869C2D" w14:textId="77777777" w:rsidR="00366D0E" w:rsidRPr="000071D6" w:rsidRDefault="00366D0E" w:rsidP="00D6064F">
            <w:pPr>
              <w:rPr>
                <w:rFonts w:cs="Arial"/>
                <w:b/>
                <w:bCs/>
              </w:rPr>
            </w:pPr>
          </w:p>
        </w:tc>
        <w:tc>
          <w:tcPr>
            <w:tcW w:w="1000" w:type="pct"/>
            <w:tcBorders>
              <w:bottom w:val="single" w:sz="4" w:space="0" w:color="auto"/>
            </w:tcBorders>
            <w:shd w:val="clear" w:color="auto" w:fill="A8D08D" w:themeFill="accent6" w:themeFillTint="99"/>
          </w:tcPr>
          <w:p w14:paraId="37224337" w14:textId="5CCFFF1F" w:rsidR="00366D0E" w:rsidRPr="000071D6" w:rsidRDefault="00366D0E" w:rsidP="00D6064F">
            <w:pPr>
              <w:pStyle w:val="HTMLPreformatted"/>
              <w:spacing w:line="276" w:lineRule="auto"/>
              <w:rPr>
                <w:rStyle w:val="y2iqfc"/>
                <w:rFonts w:ascii="Arial" w:eastAsiaTheme="majorEastAsia" w:hAnsi="Arial" w:cs="Arial"/>
                <w:color w:val="202124"/>
                <w:sz w:val="22"/>
                <w:szCs w:val="22"/>
              </w:rPr>
            </w:pPr>
            <w:r w:rsidRPr="000071D6">
              <w:rPr>
                <w:rStyle w:val="y2iqfc"/>
                <w:rFonts w:ascii="Arial" w:eastAsiaTheme="majorEastAsia" w:hAnsi="Arial" w:cs="Arial"/>
                <w:color w:val="202124"/>
                <w:sz w:val="22"/>
                <w:szCs w:val="22"/>
              </w:rPr>
              <w:lastRenderedPageBreak/>
              <w:t xml:space="preserve">The requirements listed in the “Indian Requirements </w:t>
            </w:r>
            <w:proofErr w:type="gramStart"/>
            <w:r w:rsidRPr="000071D6">
              <w:rPr>
                <w:rStyle w:val="y2iqfc"/>
                <w:rFonts w:ascii="Arial" w:eastAsiaTheme="majorEastAsia" w:hAnsi="Arial" w:cs="Arial"/>
                <w:color w:val="202124"/>
                <w:sz w:val="22"/>
                <w:szCs w:val="22"/>
              </w:rPr>
              <w:t>“ column</w:t>
            </w:r>
            <w:proofErr w:type="gramEnd"/>
            <w:r w:rsidRPr="000071D6">
              <w:rPr>
                <w:rStyle w:val="y2iqfc"/>
                <w:rFonts w:ascii="Arial" w:eastAsiaTheme="majorEastAsia" w:hAnsi="Arial" w:cs="Arial"/>
                <w:color w:val="202124"/>
                <w:sz w:val="22"/>
                <w:szCs w:val="22"/>
              </w:rPr>
              <w:t xml:space="preserve"> on the left, are extensively covered by all the EU Regulations </w:t>
            </w:r>
            <w:r w:rsidRPr="000071D6">
              <w:rPr>
                <w:rStyle w:val="y2iqfc"/>
                <w:rFonts w:ascii="Arial" w:eastAsiaTheme="majorEastAsia" w:hAnsi="Arial" w:cs="Arial"/>
                <w:color w:val="202124"/>
                <w:sz w:val="22"/>
                <w:szCs w:val="22"/>
              </w:rPr>
              <w:lastRenderedPageBreak/>
              <w:t xml:space="preserve">quoted on the </w:t>
            </w:r>
            <w:r w:rsidR="004D4787" w:rsidRPr="000071D6">
              <w:rPr>
                <w:rStyle w:val="y2iqfc"/>
                <w:rFonts w:ascii="Arial" w:eastAsiaTheme="majorEastAsia" w:hAnsi="Arial" w:cs="Arial"/>
                <w:color w:val="202124"/>
                <w:sz w:val="22"/>
                <w:szCs w:val="22"/>
              </w:rPr>
              <w:t>EU Related</w:t>
            </w:r>
            <w:r w:rsidRPr="000071D6">
              <w:rPr>
                <w:rStyle w:val="y2iqfc"/>
                <w:rFonts w:ascii="Arial" w:eastAsiaTheme="majorEastAsia" w:hAnsi="Arial" w:cs="Arial"/>
                <w:color w:val="202124"/>
                <w:sz w:val="22"/>
                <w:szCs w:val="22"/>
              </w:rPr>
              <w:t xml:space="preserve"> Legislation “Column”</w:t>
            </w:r>
          </w:p>
          <w:p w14:paraId="387958CB" w14:textId="77777777" w:rsidR="00366D0E" w:rsidRPr="000071D6" w:rsidRDefault="00366D0E" w:rsidP="00D6064F">
            <w:pPr>
              <w:rPr>
                <w:rFonts w:eastAsia="Arial" w:cs="Arial"/>
                <w:bCs/>
                <w:color w:val="000000"/>
              </w:rPr>
            </w:pPr>
          </w:p>
        </w:tc>
        <w:tc>
          <w:tcPr>
            <w:tcW w:w="1000" w:type="pct"/>
          </w:tcPr>
          <w:p w14:paraId="225025FC" w14:textId="77777777" w:rsidR="00366D0E" w:rsidRPr="000071D6" w:rsidRDefault="00366D0E" w:rsidP="00D6064F">
            <w:pPr>
              <w:pStyle w:val="HTMLPreformatted"/>
              <w:rPr>
                <w:rFonts w:ascii="Arial" w:hAnsi="Arial" w:cs="Arial"/>
                <w:bCs/>
                <w:color w:val="000000" w:themeColor="text1"/>
                <w:sz w:val="22"/>
                <w:szCs w:val="22"/>
                <w:shd w:val="clear" w:color="auto" w:fill="F4F1F1"/>
              </w:rPr>
            </w:pPr>
            <w:r w:rsidRPr="000071D6">
              <w:rPr>
                <w:rFonts w:ascii="Arial" w:hAnsi="Arial" w:cs="Arial"/>
                <w:bCs/>
                <w:color w:val="000000" w:themeColor="text1"/>
                <w:sz w:val="22"/>
                <w:szCs w:val="22"/>
                <w:shd w:val="clear" w:color="auto" w:fill="F4F1F1"/>
              </w:rPr>
              <w:lastRenderedPageBreak/>
              <w:t>OIE Terrestrial Animal Health Code</w:t>
            </w:r>
            <w:r w:rsidRPr="000071D6">
              <w:rPr>
                <w:rFonts w:ascii="Arial" w:hAnsi="Arial" w:cs="Arial"/>
                <w:bCs/>
                <w:color w:val="000000" w:themeColor="text1"/>
                <w:sz w:val="22"/>
                <w:szCs w:val="22"/>
              </w:rPr>
              <w:br/>
            </w:r>
            <w:r w:rsidRPr="000071D6">
              <w:rPr>
                <w:rFonts w:ascii="Arial" w:hAnsi="Arial" w:cs="Arial"/>
                <w:bCs/>
                <w:color w:val="000000" w:themeColor="text1"/>
                <w:sz w:val="22"/>
                <w:szCs w:val="22"/>
                <w:shd w:val="clear" w:color="auto" w:fill="F4F1F1"/>
              </w:rPr>
              <w:t>(2023)</w:t>
            </w:r>
          </w:p>
          <w:p w14:paraId="77CDFDE6" w14:textId="77777777" w:rsidR="00366D0E" w:rsidRPr="000071D6" w:rsidRDefault="00366D0E"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5.5.</w:t>
            </w:r>
          </w:p>
          <w:p w14:paraId="34925A17" w14:textId="77777777" w:rsidR="00366D0E" w:rsidRPr="000071D6" w:rsidRDefault="00366D0E" w:rsidP="00D6064F">
            <w:pPr>
              <w:rPr>
                <w:rFonts w:cs="Arial"/>
                <w:bCs/>
              </w:rPr>
            </w:pPr>
          </w:p>
          <w:p w14:paraId="6D96EFCE" w14:textId="77777777" w:rsidR="00366D0E" w:rsidRPr="000071D6" w:rsidRDefault="00366D0E"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ANIMAL HEALTH MEASURES APPLICABLE DURING TRANSIT FROM THE PLACE OF DEPARTURE IN THE EXPORTING COUNTRY TO THE PLACE OF ARRIVAL IN THE IMPORTING COUNTRY</w:t>
            </w:r>
          </w:p>
          <w:p w14:paraId="527AAEAA" w14:textId="77777777" w:rsidR="00366D0E" w:rsidRPr="000071D6" w:rsidRDefault="00366D0E"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5.1.</w:t>
            </w:r>
          </w:p>
          <w:p w14:paraId="478BA146" w14:textId="77777777" w:rsidR="00366D0E" w:rsidRPr="000071D6" w:rsidRDefault="00366D0E" w:rsidP="00D6064F">
            <w:pPr>
              <w:rPr>
                <w:rFonts w:cs="Arial"/>
                <w:bCs/>
              </w:rPr>
            </w:pPr>
          </w:p>
          <w:p w14:paraId="52B6DB63" w14:textId="77777777" w:rsidR="00366D0E" w:rsidRPr="000071D6" w:rsidRDefault="00366D0E"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GENERAL OBLIGATIONS RELATED TO CERTIFICATION</w:t>
            </w:r>
          </w:p>
          <w:p w14:paraId="4C0B4074" w14:textId="77777777" w:rsidR="00366D0E" w:rsidRPr="000071D6" w:rsidRDefault="00366D0E" w:rsidP="00D6064F">
            <w:pPr>
              <w:rPr>
                <w:rFonts w:cs="Arial"/>
                <w:bCs/>
              </w:rPr>
            </w:pPr>
          </w:p>
          <w:p w14:paraId="66B473A9" w14:textId="77777777" w:rsidR="00366D0E" w:rsidRPr="000071D6" w:rsidRDefault="00366D0E"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5.2.</w:t>
            </w:r>
          </w:p>
          <w:p w14:paraId="33C60C36" w14:textId="77777777" w:rsidR="00366D0E" w:rsidRPr="000071D6" w:rsidRDefault="00366D0E" w:rsidP="00D6064F">
            <w:pPr>
              <w:rPr>
                <w:rFonts w:cs="Arial"/>
                <w:bCs/>
              </w:rPr>
            </w:pPr>
          </w:p>
          <w:p w14:paraId="4FCF4A15" w14:textId="77777777" w:rsidR="00366D0E" w:rsidRPr="000071D6" w:rsidRDefault="00366D0E"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lastRenderedPageBreak/>
              <w:t>CERTIFICATION PROCEDURES</w:t>
            </w:r>
          </w:p>
          <w:p w14:paraId="5E59F8FE" w14:textId="77777777" w:rsidR="00366D0E" w:rsidRPr="000071D6" w:rsidRDefault="00366D0E"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5.4.</w:t>
            </w:r>
          </w:p>
          <w:p w14:paraId="3CB221A8" w14:textId="77777777" w:rsidR="00366D0E" w:rsidRPr="000071D6" w:rsidRDefault="00366D0E" w:rsidP="00D6064F">
            <w:pPr>
              <w:rPr>
                <w:rFonts w:cs="Arial"/>
                <w:bCs/>
              </w:rPr>
            </w:pPr>
          </w:p>
          <w:p w14:paraId="18C20DC3" w14:textId="77777777" w:rsidR="00366D0E" w:rsidRPr="000071D6" w:rsidRDefault="00366D0E"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ANIMAL HEALTH MEASURES APPLICABLE BEFORE AND AT DEPARTURE</w:t>
            </w:r>
          </w:p>
          <w:p w14:paraId="6796C29C" w14:textId="77777777" w:rsidR="00366D0E" w:rsidRPr="000071D6" w:rsidRDefault="00366D0E"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5.6.</w:t>
            </w:r>
          </w:p>
          <w:p w14:paraId="1DB4D389" w14:textId="77777777" w:rsidR="00366D0E" w:rsidRPr="000071D6" w:rsidRDefault="00366D0E" w:rsidP="00D6064F">
            <w:pPr>
              <w:rPr>
                <w:rFonts w:cs="Arial"/>
                <w:bCs/>
              </w:rPr>
            </w:pPr>
          </w:p>
          <w:p w14:paraId="3D23E1B9" w14:textId="77777777" w:rsidR="00366D0E" w:rsidRPr="000071D6" w:rsidRDefault="00366D0E"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BORDER POSTS AND QUARANTINE STATIONS IN THE IMPORTING COUNTRY</w:t>
            </w:r>
          </w:p>
          <w:p w14:paraId="24973D77" w14:textId="77777777" w:rsidR="00366D0E" w:rsidRPr="000071D6" w:rsidRDefault="00366D0E" w:rsidP="00D6064F">
            <w:pPr>
              <w:rPr>
                <w:rFonts w:cs="Arial"/>
                <w:bCs/>
              </w:rPr>
            </w:pPr>
          </w:p>
          <w:p w14:paraId="591DCE1A" w14:textId="77777777" w:rsidR="00366D0E" w:rsidRPr="000071D6" w:rsidRDefault="00366D0E"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5.7.</w:t>
            </w:r>
          </w:p>
          <w:p w14:paraId="6778AD69" w14:textId="77777777" w:rsidR="00366D0E" w:rsidRPr="000071D6" w:rsidRDefault="00366D0E" w:rsidP="00D6064F">
            <w:pPr>
              <w:rPr>
                <w:rFonts w:cs="Arial"/>
                <w:bCs/>
              </w:rPr>
            </w:pPr>
          </w:p>
          <w:p w14:paraId="1BA1798D" w14:textId="77777777" w:rsidR="00366D0E" w:rsidRPr="000071D6" w:rsidRDefault="00366D0E"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 xml:space="preserve">ANIMAL HEALTH MEASURES </w:t>
            </w:r>
            <w:r w:rsidRPr="000071D6">
              <w:rPr>
                <w:rFonts w:ascii="Arial" w:hAnsi="Arial" w:cs="Arial"/>
                <w:bCs/>
                <w:caps/>
                <w:color w:val="27282A"/>
                <w:spacing w:val="28"/>
                <w:sz w:val="22"/>
                <w:szCs w:val="22"/>
                <w:lang w:val="en-GB"/>
              </w:rPr>
              <w:lastRenderedPageBreak/>
              <w:t>APPLICABLE ON ARRIVAL</w:t>
            </w:r>
          </w:p>
          <w:p w14:paraId="1CC0D8FC" w14:textId="77777777" w:rsidR="00366D0E" w:rsidRPr="000071D6" w:rsidRDefault="00366D0E" w:rsidP="00D6064F">
            <w:pPr>
              <w:pStyle w:val="document-chapitre-libelle"/>
              <w:shd w:val="clear" w:color="auto" w:fill="F4F1F1"/>
              <w:spacing w:before="284" w:beforeAutospacing="0" w:after="0" w:afterAutospacing="0"/>
              <w:rPr>
                <w:rFonts w:ascii="Arial" w:hAnsi="Arial" w:cs="Arial"/>
                <w:caps/>
                <w:color w:val="27282A"/>
                <w:spacing w:val="57"/>
                <w:sz w:val="22"/>
                <w:szCs w:val="22"/>
                <w:lang w:val="en-GB"/>
              </w:rPr>
            </w:pPr>
            <w:r w:rsidRPr="000071D6">
              <w:rPr>
                <w:rFonts w:ascii="Arial" w:hAnsi="Arial" w:cs="Arial"/>
                <w:caps/>
                <w:color w:val="27282A"/>
                <w:spacing w:val="57"/>
                <w:sz w:val="22"/>
                <w:szCs w:val="22"/>
                <w:lang w:val="en-GB"/>
              </w:rPr>
              <w:t>CHAPTER 5.5.</w:t>
            </w:r>
          </w:p>
          <w:p w14:paraId="2D510F51" w14:textId="77777777" w:rsidR="00366D0E" w:rsidRPr="000071D6" w:rsidRDefault="00366D0E" w:rsidP="00D6064F"/>
          <w:p w14:paraId="19C5731D" w14:textId="77777777" w:rsidR="00366D0E" w:rsidRPr="000071D6" w:rsidRDefault="00366D0E" w:rsidP="00D6064F">
            <w:pPr>
              <w:pStyle w:val="document-chapitre-intitule"/>
              <w:shd w:val="clear" w:color="auto" w:fill="F4F1F1"/>
              <w:rPr>
                <w:rFonts w:ascii="Arial" w:hAnsi="Arial" w:cs="Arial"/>
                <w:caps/>
                <w:color w:val="27282A"/>
                <w:spacing w:val="28"/>
                <w:sz w:val="22"/>
                <w:szCs w:val="22"/>
                <w:lang w:val="en-GB"/>
              </w:rPr>
            </w:pPr>
            <w:r w:rsidRPr="000071D6">
              <w:rPr>
                <w:rFonts w:ascii="Arial" w:hAnsi="Arial" w:cs="Arial"/>
                <w:caps/>
                <w:color w:val="27282A"/>
                <w:spacing w:val="28"/>
                <w:sz w:val="22"/>
                <w:szCs w:val="22"/>
                <w:lang w:val="en-GB"/>
              </w:rPr>
              <w:t>ANIMAL HEALTH MEASURES APPLICABLE DURING TRANSIT FROM THE PLACE OF DEPARTURE IN THE EXPORTING COUNTRY TO THE PLACE OF ARRIVAL IN THE IMPORTING COUNTRY</w:t>
            </w:r>
          </w:p>
          <w:p w14:paraId="46DDED76" w14:textId="77777777" w:rsidR="00366D0E" w:rsidRPr="000071D6" w:rsidRDefault="00366D0E" w:rsidP="00D6064F"/>
          <w:p w14:paraId="4AEB9E1C" w14:textId="77777777" w:rsidR="00366D0E" w:rsidRPr="000071D6" w:rsidRDefault="00366D0E" w:rsidP="00D6064F">
            <w:pPr>
              <w:pStyle w:val="HTMLPreformatted"/>
              <w:spacing w:line="276" w:lineRule="auto"/>
              <w:rPr>
                <w:rStyle w:val="y2iqfc"/>
                <w:rFonts w:ascii="Arial" w:eastAsiaTheme="majorEastAsia" w:hAnsi="Arial" w:cs="Arial"/>
                <w:color w:val="202124"/>
                <w:sz w:val="22"/>
                <w:szCs w:val="22"/>
              </w:rPr>
            </w:pPr>
          </w:p>
        </w:tc>
      </w:tr>
      <w:tr w:rsidR="00366D0E" w:rsidRPr="000071D6" w14:paraId="77E4B096" w14:textId="77777777" w:rsidTr="00CD089A">
        <w:trPr>
          <w:trHeight w:val="421"/>
        </w:trPr>
        <w:tc>
          <w:tcPr>
            <w:tcW w:w="1000" w:type="pct"/>
            <w:shd w:val="clear" w:color="auto" w:fill="auto"/>
          </w:tcPr>
          <w:p w14:paraId="21104A3D" w14:textId="77777777" w:rsidR="00366D0E" w:rsidRPr="000071D6" w:rsidRDefault="00366D0E" w:rsidP="00D6064F">
            <w:pPr>
              <w:autoSpaceDE w:val="0"/>
              <w:autoSpaceDN w:val="0"/>
              <w:adjustRightInd w:val="0"/>
              <w:rPr>
                <w:rFonts w:cs="Arial"/>
              </w:rPr>
            </w:pPr>
            <w:r w:rsidRPr="000071D6">
              <w:rPr>
                <w:rFonts w:cs="Arial"/>
              </w:rPr>
              <w:lastRenderedPageBreak/>
              <w:t>(7) The Central Government may, in public interest, relax any of the conditions specified under this Schedule relating to</w:t>
            </w:r>
          </w:p>
          <w:p w14:paraId="08FCC268" w14:textId="77777777" w:rsidR="00366D0E" w:rsidRPr="000071D6" w:rsidRDefault="00366D0E" w:rsidP="00D6064F">
            <w:pPr>
              <w:autoSpaceDE w:val="0"/>
              <w:autoSpaceDN w:val="0"/>
              <w:adjustRightInd w:val="0"/>
              <w:rPr>
                <w:rFonts w:cs="Arial"/>
              </w:rPr>
            </w:pPr>
            <w:r w:rsidRPr="000071D6">
              <w:rPr>
                <w:rFonts w:cs="Arial"/>
              </w:rPr>
              <w:t>the permit in relation to the import of any live-stock product.</w:t>
            </w:r>
          </w:p>
          <w:p w14:paraId="63BAC4C1" w14:textId="77777777" w:rsidR="00366D0E" w:rsidRPr="000071D6" w:rsidRDefault="00366D0E" w:rsidP="00D6064F">
            <w:pPr>
              <w:autoSpaceDE w:val="0"/>
              <w:autoSpaceDN w:val="0"/>
              <w:adjustRightInd w:val="0"/>
              <w:rPr>
                <w:rFonts w:cs="Arial"/>
              </w:rPr>
            </w:pPr>
          </w:p>
        </w:tc>
        <w:tc>
          <w:tcPr>
            <w:tcW w:w="1000" w:type="pct"/>
          </w:tcPr>
          <w:p w14:paraId="0F1B0A11" w14:textId="77777777" w:rsidR="00366D0E" w:rsidRPr="000071D6" w:rsidRDefault="00366D0E" w:rsidP="00D6064F">
            <w:pPr>
              <w:pStyle w:val="NormalWeb"/>
              <w:rPr>
                <w:rFonts w:ascii="Arial" w:hAnsi="Arial" w:cs="Arial"/>
                <w:b/>
                <w:bCs/>
                <w:sz w:val="22"/>
                <w:szCs w:val="22"/>
              </w:rPr>
            </w:pPr>
            <w:r w:rsidRPr="000071D6">
              <w:rPr>
                <w:rFonts w:ascii="Arial" w:hAnsi="Arial" w:cs="Arial"/>
                <w:b/>
                <w:bCs/>
                <w:sz w:val="22"/>
                <w:szCs w:val="22"/>
              </w:rPr>
              <w:t>MINISTRY OF AGRICULTURE</w:t>
            </w:r>
          </w:p>
          <w:p w14:paraId="1B5DDB83" w14:textId="77777777" w:rsidR="00366D0E" w:rsidRPr="000071D6" w:rsidRDefault="00366D0E" w:rsidP="00D6064F">
            <w:pPr>
              <w:pStyle w:val="NormalWeb"/>
              <w:rPr>
                <w:rFonts w:ascii="Arial" w:hAnsi="Arial" w:cs="Arial"/>
                <w:b/>
                <w:bCs/>
                <w:sz w:val="22"/>
                <w:szCs w:val="22"/>
              </w:rPr>
            </w:pPr>
            <w:r w:rsidRPr="000071D6">
              <w:rPr>
                <w:rFonts w:ascii="Arial" w:hAnsi="Arial" w:cs="Arial"/>
                <w:b/>
                <w:bCs/>
                <w:sz w:val="22"/>
                <w:szCs w:val="22"/>
              </w:rPr>
              <w:t>(Department of Animal Husbandry and Dairying and Fisheries)</w:t>
            </w:r>
          </w:p>
          <w:p w14:paraId="7ABADFF1" w14:textId="77777777" w:rsidR="00366D0E" w:rsidRPr="000071D6" w:rsidRDefault="00366D0E" w:rsidP="00D6064F">
            <w:pPr>
              <w:pStyle w:val="NormalWeb"/>
              <w:rPr>
                <w:rFonts w:ascii="Arial" w:hAnsi="Arial" w:cs="Arial"/>
                <w:b/>
                <w:bCs/>
                <w:sz w:val="22"/>
                <w:szCs w:val="22"/>
              </w:rPr>
            </w:pPr>
            <w:r w:rsidRPr="000071D6">
              <w:rPr>
                <w:rFonts w:ascii="Arial" w:hAnsi="Arial" w:cs="Arial"/>
                <w:b/>
                <w:bCs/>
                <w:sz w:val="22"/>
                <w:szCs w:val="22"/>
              </w:rPr>
              <w:t>NOTIFICATION</w:t>
            </w:r>
          </w:p>
          <w:p w14:paraId="6E2E18F5" w14:textId="77777777" w:rsidR="00366D0E" w:rsidRPr="000071D6" w:rsidRDefault="00366D0E" w:rsidP="00D6064F">
            <w:pPr>
              <w:pStyle w:val="NormalWeb"/>
              <w:rPr>
                <w:rFonts w:ascii="Arial" w:hAnsi="Arial" w:cs="Arial"/>
                <w:b/>
                <w:bCs/>
                <w:sz w:val="22"/>
                <w:szCs w:val="22"/>
              </w:rPr>
            </w:pPr>
            <w:r w:rsidRPr="000071D6">
              <w:rPr>
                <w:rFonts w:ascii="Arial" w:hAnsi="Arial" w:cs="Arial"/>
                <w:b/>
                <w:bCs/>
                <w:sz w:val="22"/>
                <w:szCs w:val="22"/>
              </w:rPr>
              <w:t xml:space="preserve">New Delhi, the </w:t>
            </w:r>
            <w:proofErr w:type="gramStart"/>
            <w:r w:rsidRPr="000071D6">
              <w:rPr>
                <w:rFonts w:ascii="Arial" w:hAnsi="Arial" w:cs="Arial"/>
                <w:b/>
                <w:bCs/>
                <w:sz w:val="22"/>
                <w:szCs w:val="22"/>
              </w:rPr>
              <w:t>16th</w:t>
            </w:r>
            <w:proofErr w:type="gramEnd"/>
            <w:r w:rsidRPr="000071D6">
              <w:rPr>
                <w:rFonts w:ascii="Arial" w:hAnsi="Arial" w:cs="Arial"/>
                <w:b/>
                <w:bCs/>
                <w:sz w:val="22"/>
                <w:szCs w:val="22"/>
              </w:rPr>
              <w:t xml:space="preserve"> October, 2014</w:t>
            </w:r>
          </w:p>
          <w:p w14:paraId="79806B4F" w14:textId="77777777" w:rsidR="00366D0E" w:rsidRPr="000071D6" w:rsidRDefault="00366D0E" w:rsidP="00D6064F">
            <w:pPr>
              <w:pStyle w:val="NormalWeb"/>
              <w:rPr>
                <w:rFonts w:ascii="Arial" w:hAnsi="Arial" w:cs="Arial"/>
                <w:b/>
                <w:bCs/>
                <w:sz w:val="22"/>
                <w:szCs w:val="22"/>
              </w:rPr>
            </w:pPr>
            <w:r w:rsidRPr="000071D6">
              <w:rPr>
                <w:rFonts w:ascii="Arial" w:hAnsi="Arial" w:cs="Arial"/>
                <w:b/>
                <w:bCs/>
                <w:sz w:val="22"/>
                <w:szCs w:val="22"/>
              </w:rPr>
              <w:t>S.O. 2666(E</w:t>
            </w:r>
            <w:proofErr w:type="gramStart"/>
            <w:r w:rsidRPr="000071D6">
              <w:rPr>
                <w:rFonts w:ascii="Arial" w:hAnsi="Arial" w:cs="Arial"/>
                <w:b/>
                <w:bCs/>
                <w:sz w:val="22"/>
                <w:szCs w:val="22"/>
              </w:rPr>
              <w:t>).—</w:t>
            </w:r>
            <w:proofErr w:type="gramEnd"/>
            <w:r w:rsidRPr="000071D6">
              <w:rPr>
                <w:rFonts w:ascii="Arial" w:hAnsi="Arial" w:cs="Arial"/>
                <w:b/>
                <w:bCs/>
                <w:sz w:val="22"/>
                <w:szCs w:val="22"/>
              </w:rPr>
              <w:t>In exercise of the powers conferred by clause (d) of section 2 and section 3A of the Live-stock</w:t>
            </w:r>
          </w:p>
          <w:p w14:paraId="4EA19CBA" w14:textId="77777777" w:rsidR="00366D0E" w:rsidRPr="000071D6" w:rsidRDefault="00366D0E" w:rsidP="00D6064F">
            <w:pPr>
              <w:pStyle w:val="NormalWeb"/>
              <w:rPr>
                <w:rFonts w:ascii="Arial" w:hAnsi="Arial" w:cs="Arial"/>
                <w:b/>
                <w:bCs/>
                <w:sz w:val="22"/>
                <w:szCs w:val="22"/>
              </w:rPr>
            </w:pPr>
            <w:r w:rsidRPr="000071D6">
              <w:rPr>
                <w:rFonts w:ascii="Arial" w:hAnsi="Arial" w:cs="Arial"/>
                <w:b/>
                <w:bCs/>
                <w:sz w:val="22"/>
                <w:szCs w:val="22"/>
              </w:rPr>
              <w:t xml:space="preserve">Importation Act, 1898 (9 of 1898) and in supersession of notification S.O. 655(E) dated the </w:t>
            </w:r>
            <w:proofErr w:type="gramStart"/>
            <w:r w:rsidRPr="000071D6">
              <w:rPr>
                <w:rFonts w:ascii="Arial" w:hAnsi="Arial" w:cs="Arial"/>
                <w:b/>
                <w:bCs/>
                <w:sz w:val="22"/>
                <w:szCs w:val="22"/>
              </w:rPr>
              <w:t>07th</w:t>
            </w:r>
            <w:proofErr w:type="gramEnd"/>
            <w:r w:rsidRPr="000071D6">
              <w:rPr>
                <w:rFonts w:ascii="Arial" w:hAnsi="Arial" w:cs="Arial"/>
                <w:b/>
                <w:bCs/>
                <w:sz w:val="22"/>
                <w:szCs w:val="22"/>
              </w:rPr>
              <w:t xml:space="preserve"> July,2001, except as</w:t>
            </w:r>
          </w:p>
          <w:p w14:paraId="29065C1F" w14:textId="77777777" w:rsidR="00366D0E" w:rsidRPr="000071D6" w:rsidRDefault="00366D0E" w:rsidP="00D6064F">
            <w:pPr>
              <w:pStyle w:val="NormalWeb"/>
              <w:rPr>
                <w:rFonts w:ascii="Arial" w:hAnsi="Arial" w:cs="Arial"/>
                <w:b/>
                <w:bCs/>
                <w:sz w:val="22"/>
                <w:szCs w:val="22"/>
              </w:rPr>
            </w:pPr>
            <w:r w:rsidRPr="000071D6">
              <w:rPr>
                <w:rFonts w:ascii="Arial" w:hAnsi="Arial" w:cs="Arial"/>
                <w:b/>
                <w:bCs/>
                <w:sz w:val="22"/>
                <w:szCs w:val="22"/>
              </w:rPr>
              <w:t xml:space="preserve">respects things done or omitted to be done before such supersession, the </w:t>
            </w:r>
            <w:r w:rsidRPr="000071D6">
              <w:rPr>
                <w:rFonts w:ascii="Arial" w:hAnsi="Arial" w:cs="Arial"/>
                <w:b/>
                <w:bCs/>
                <w:sz w:val="22"/>
                <w:szCs w:val="22"/>
              </w:rPr>
              <w:lastRenderedPageBreak/>
              <w:t>Central Government hereby notifies the “</w:t>
            </w:r>
            <w:proofErr w:type="gramStart"/>
            <w:r w:rsidRPr="000071D6">
              <w:rPr>
                <w:rFonts w:ascii="Arial" w:hAnsi="Arial" w:cs="Arial"/>
                <w:b/>
                <w:bCs/>
                <w:sz w:val="22"/>
                <w:szCs w:val="22"/>
              </w:rPr>
              <w:t>livestock</w:t>
            </w:r>
            <w:proofErr w:type="gramEnd"/>
          </w:p>
          <w:p w14:paraId="7408CEDA" w14:textId="77777777" w:rsidR="00366D0E" w:rsidRPr="000071D6" w:rsidRDefault="00366D0E" w:rsidP="00D6064F">
            <w:pPr>
              <w:pStyle w:val="NormalWeb"/>
              <w:rPr>
                <w:rFonts w:ascii="Arial" w:hAnsi="Arial" w:cs="Arial"/>
                <w:b/>
                <w:bCs/>
                <w:sz w:val="22"/>
                <w:szCs w:val="22"/>
              </w:rPr>
            </w:pPr>
            <w:r w:rsidRPr="000071D6">
              <w:rPr>
                <w:rFonts w:ascii="Arial" w:hAnsi="Arial" w:cs="Arial"/>
                <w:b/>
                <w:bCs/>
                <w:sz w:val="22"/>
                <w:szCs w:val="22"/>
              </w:rPr>
              <w:t xml:space="preserve">products” and procedure for the issue of sanitary import permit for import of such products as </w:t>
            </w:r>
            <w:proofErr w:type="gramStart"/>
            <w:r w:rsidRPr="000071D6">
              <w:rPr>
                <w:rFonts w:ascii="Arial" w:hAnsi="Arial" w:cs="Arial"/>
                <w:b/>
                <w:bCs/>
                <w:sz w:val="22"/>
                <w:szCs w:val="22"/>
              </w:rPr>
              <w:t>follows:-</w:t>
            </w:r>
            <w:proofErr w:type="gramEnd"/>
          </w:p>
          <w:p w14:paraId="10F466E0" w14:textId="77777777" w:rsidR="00366D0E" w:rsidRPr="000071D6" w:rsidRDefault="00366D0E" w:rsidP="00D6064F">
            <w:pPr>
              <w:autoSpaceDE w:val="0"/>
              <w:autoSpaceDN w:val="0"/>
              <w:adjustRightInd w:val="0"/>
              <w:rPr>
                <w:rFonts w:ascii="Times-Bold" w:hAnsi="Times-Bold" w:cs="Times-Bold"/>
                <w:b/>
                <w:bCs/>
                <w:sz w:val="20"/>
                <w:szCs w:val="20"/>
              </w:rPr>
            </w:pPr>
            <w:r w:rsidRPr="000071D6">
              <w:rPr>
                <w:rFonts w:ascii="Times-Bold" w:hAnsi="Times-Bold" w:cs="Times-Bold"/>
                <w:b/>
                <w:bCs/>
                <w:sz w:val="20"/>
                <w:szCs w:val="20"/>
              </w:rPr>
              <w:t>SCHEDULE</w:t>
            </w:r>
          </w:p>
          <w:p w14:paraId="0B1B6596" w14:textId="77777777" w:rsidR="00366D0E" w:rsidRPr="000071D6" w:rsidRDefault="00366D0E" w:rsidP="00D6064F">
            <w:pPr>
              <w:autoSpaceDE w:val="0"/>
              <w:autoSpaceDN w:val="0"/>
              <w:adjustRightInd w:val="0"/>
              <w:rPr>
                <w:rFonts w:ascii="Times-Bold" w:hAnsi="Times-Bold" w:cs="Times-Bold"/>
                <w:b/>
                <w:bCs/>
                <w:sz w:val="20"/>
                <w:szCs w:val="20"/>
              </w:rPr>
            </w:pPr>
            <w:r w:rsidRPr="000071D6">
              <w:rPr>
                <w:rFonts w:ascii="Times-Bold" w:hAnsi="Times-Bold" w:cs="Times-Bold"/>
                <w:b/>
                <w:bCs/>
                <w:sz w:val="20"/>
                <w:szCs w:val="20"/>
              </w:rPr>
              <w:t>(</w:t>
            </w:r>
            <w:proofErr w:type="gramStart"/>
            <w:r w:rsidRPr="000071D6">
              <w:rPr>
                <w:rFonts w:ascii="Times-Bold" w:hAnsi="Times-Bold" w:cs="Times-Bold"/>
                <w:b/>
                <w:bCs/>
                <w:sz w:val="20"/>
                <w:szCs w:val="20"/>
              </w:rPr>
              <w:t>see</w:t>
            </w:r>
            <w:proofErr w:type="gramEnd"/>
            <w:r w:rsidRPr="000071D6">
              <w:rPr>
                <w:rFonts w:ascii="Times-Bold" w:hAnsi="Times-Bold" w:cs="Times-Bold"/>
                <w:b/>
                <w:bCs/>
                <w:sz w:val="20"/>
                <w:szCs w:val="20"/>
              </w:rPr>
              <w:t xml:space="preserve"> para 2)</w:t>
            </w:r>
          </w:p>
          <w:p w14:paraId="3514E689" w14:textId="77777777" w:rsidR="00366D0E" w:rsidRPr="000071D6" w:rsidRDefault="00366D0E" w:rsidP="00D6064F">
            <w:pPr>
              <w:pStyle w:val="NormalWeb"/>
              <w:rPr>
                <w:rFonts w:ascii="Arial" w:hAnsi="Arial" w:cs="Arial"/>
                <w:b/>
                <w:bCs/>
                <w:sz w:val="22"/>
                <w:szCs w:val="22"/>
              </w:rPr>
            </w:pPr>
            <w:r w:rsidRPr="000071D6">
              <w:rPr>
                <w:rFonts w:ascii="Times-Bold" w:hAnsi="Times-Bold" w:cs="Times-Bold"/>
                <w:b/>
                <w:bCs/>
                <w:sz w:val="20"/>
                <w:szCs w:val="20"/>
              </w:rPr>
              <w:t>Procedure for import of livestock products into India</w:t>
            </w:r>
          </w:p>
        </w:tc>
        <w:tc>
          <w:tcPr>
            <w:tcW w:w="1000" w:type="pct"/>
            <w:shd w:val="clear" w:color="auto" w:fill="auto"/>
          </w:tcPr>
          <w:p w14:paraId="7DDCF4B3" w14:textId="77777777" w:rsidR="00366D0E" w:rsidRPr="000071D6" w:rsidRDefault="00366D0E" w:rsidP="00D6064F">
            <w:pPr>
              <w:pStyle w:val="NormalWeb"/>
              <w:rPr>
                <w:rFonts w:ascii="Arial" w:hAnsi="Arial" w:cs="Arial"/>
                <w:b/>
                <w:bCs/>
                <w:sz w:val="22"/>
                <w:szCs w:val="22"/>
              </w:rPr>
            </w:pPr>
            <w:r w:rsidRPr="000071D6">
              <w:rPr>
                <w:rFonts w:ascii="Arial" w:hAnsi="Arial" w:cs="Arial"/>
                <w:b/>
                <w:bCs/>
                <w:sz w:val="22"/>
                <w:szCs w:val="22"/>
              </w:rPr>
              <w:lastRenderedPageBreak/>
              <w:t xml:space="preserve">REGULATION (EU) 2017/625 OF THE EUROPEAN PARLIAMENT AND OF THE COUNCIL of 15 March 2017 on official controls and other official activities performed to ensure the application of food and feed law, rules on animal health and welfare, plant health and plant protection </w:t>
            </w:r>
            <w:proofErr w:type="gramStart"/>
            <w:r w:rsidRPr="000071D6">
              <w:rPr>
                <w:rFonts w:ascii="Arial" w:hAnsi="Arial" w:cs="Arial"/>
                <w:b/>
                <w:bCs/>
                <w:sz w:val="22"/>
                <w:szCs w:val="22"/>
              </w:rPr>
              <w:t>products</w:t>
            </w:r>
            <w:proofErr w:type="gramEnd"/>
          </w:p>
          <w:p w14:paraId="20A47C8D"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Section IV </w:t>
            </w:r>
          </w:p>
          <w:p w14:paraId="614AFB12"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Approval of the pre-export controls </w:t>
            </w:r>
          </w:p>
          <w:p w14:paraId="148ED72E"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Article 73 </w:t>
            </w:r>
          </w:p>
          <w:p w14:paraId="46E1B9EE"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Approval of pre-export controls performed by third </w:t>
            </w:r>
            <w:proofErr w:type="gramStart"/>
            <w:r w:rsidRPr="000071D6">
              <w:rPr>
                <w:rFonts w:ascii="Arial" w:hAnsi="Arial" w:cs="Arial"/>
                <w:sz w:val="22"/>
                <w:szCs w:val="22"/>
              </w:rPr>
              <w:t>countries</w:t>
            </w:r>
            <w:proofErr w:type="gramEnd"/>
            <w:r w:rsidRPr="000071D6">
              <w:rPr>
                <w:rFonts w:ascii="Arial" w:hAnsi="Arial" w:cs="Arial"/>
                <w:sz w:val="22"/>
                <w:szCs w:val="22"/>
              </w:rPr>
              <w:t xml:space="preserve"> </w:t>
            </w:r>
          </w:p>
          <w:p w14:paraId="5CA6BE78"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Article 74 </w:t>
            </w:r>
          </w:p>
          <w:p w14:paraId="03E5E7BA"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lastRenderedPageBreak/>
              <w:t xml:space="preserve">Non-compliance with, and withdrawal of, the approval of pre-export controls performed by third </w:t>
            </w:r>
            <w:proofErr w:type="gramStart"/>
            <w:r w:rsidRPr="000071D6">
              <w:rPr>
                <w:rFonts w:ascii="Arial" w:hAnsi="Arial" w:cs="Arial"/>
                <w:sz w:val="22"/>
                <w:szCs w:val="22"/>
              </w:rPr>
              <w:t>countries</w:t>
            </w:r>
            <w:proofErr w:type="gramEnd"/>
            <w:r w:rsidRPr="000071D6">
              <w:rPr>
                <w:rFonts w:ascii="Arial" w:hAnsi="Arial" w:cs="Arial"/>
                <w:sz w:val="22"/>
                <w:szCs w:val="22"/>
              </w:rPr>
              <w:t xml:space="preserve"> </w:t>
            </w:r>
          </w:p>
          <w:p w14:paraId="25F76DCA"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Section V </w:t>
            </w:r>
          </w:p>
          <w:p w14:paraId="203BA019"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Cooperation between authorities in relation to consignments from third countries</w:t>
            </w:r>
          </w:p>
          <w:p w14:paraId="2A799E06" w14:textId="77777777" w:rsidR="00366D0E" w:rsidRPr="000071D6" w:rsidRDefault="00366D0E" w:rsidP="00D6064F">
            <w:pPr>
              <w:pStyle w:val="NormalWeb"/>
              <w:rPr>
                <w:rFonts w:ascii="Arial" w:hAnsi="Arial" w:cs="Arial"/>
                <w:sz w:val="22"/>
                <w:szCs w:val="22"/>
              </w:rPr>
            </w:pPr>
            <w:r w:rsidRPr="000071D6">
              <w:rPr>
                <w:rFonts w:ascii="Arial" w:hAnsi="Arial" w:cs="Arial"/>
                <w:b/>
                <w:bCs/>
                <w:sz w:val="22"/>
                <w:szCs w:val="22"/>
              </w:rPr>
              <w:t>REGULATION (EU) 2016/429 OF THE EUROPEAN PARLIAMENT AND OF THE COUNCIL of 9 March 2016</w:t>
            </w:r>
            <w:r w:rsidRPr="000071D6">
              <w:rPr>
                <w:rFonts w:ascii="Arial" w:hAnsi="Arial" w:cs="Arial"/>
                <w:sz w:val="22"/>
                <w:szCs w:val="22"/>
              </w:rPr>
              <w:t xml:space="preserve"> on transmissible animal diseases and amending and repealing certain acts </w:t>
            </w:r>
            <w:proofErr w:type="gramStart"/>
            <w:r w:rsidRPr="000071D6">
              <w:rPr>
                <w:rFonts w:ascii="Arial" w:hAnsi="Arial" w:cs="Arial"/>
                <w:sz w:val="22"/>
                <w:szCs w:val="22"/>
              </w:rPr>
              <w:t>in the area of</w:t>
            </w:r>
            <w:proofErr w:type="gramEnd"/>
            <w:r w:rsidRPr="000071D6">
              <w:rPr>
                <w:rFonts w:ascii="Arial" w:hAnsi="Arial" w:cs="Arial"/>
                <w:sz w:val="22"/>
                <w:szCs w:val="22"/>
              </w:rPr>
              <w:t xml:space="preserve"> animal health (‘Animal Health Law’) </w:t>
            </w:r>
          </w:p>
          <w:p w14:paraId="16B015D6"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CHAPTER 3 </w:t>
            </w:r>
          </w:p>
          <w:p w14:paraId="7C427B6B"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Export </w:t>
            </w:r>
          </w:p>
          <w:p w14:paraId="1D85BF6B"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lastRenderedPageBreak/>
              <w:t xml:space="preserve">Article 243 </w:t>
            </w:r>
          </w:p>
          <w:p w14:paraId="2F0D35FA"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Export from the Union </w:t>
            </w:r>
          </w:p>
          <w:p w14:paraId="28DC83F3"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 Article 129 </w:t>
            </w:r>
          </w:p>
          <w:p w14:paraId="2EBEC9BC"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General requirement applicable to operators in respect of movements of kept terrestrial animals passing through Member States but intended for export from the Union to third countries or </w:t>
            </w:r>
            <w:proofErr w:type="gramStart"/>
            <w:r w:rsidRPr="000071D6">
              <w:rPr>
                <w:rFonts w:ascii="Arial" w:hAnsi="Arial" w:cs="Arial"/>
                <w:sz w:val="22"/>
                <w:szCs w:val="22"/>
              </w:rPr>
              <w:t>territories</w:t>
            </w:r>
            <w:proofErr w:type="gramEnd"/>
            <w:r w:rsidRPr="000071D6">
              <w:rPr>
                <w:rFonts w:ascii="Arial" w:hAnsi="Arial" w:cs="Arial"/>
                <w:sz w:val="22"/>
                <w:szCs w:val="22"/>
              </w:rPr>
              <w:t xml:space="preserve"> </w:t>
            </w:r>
          </w:p>
          <w:p w14:paraId="684DFD92" w14:textId="77777777" w:rsidR="00366D0E" w:rsidRPr="000071D6" w:rsidRDefault="00366D0E" w:rsidP="00D6064F">
            <w:pPr>
              <w:pStyle w:val="NormalWeb"/>
              <w:rPr>
                <w:rFonts w:ascii="Arial" w:hAnsi="Arial" w:cs="Arial"/>
                <w:sz w:val="22"/>
                <w:szCs w:val="22"/>
              </w:rPr>
            </w:pPr>
            <w:r w:rsidRPr="000071D6">
              <w:rPr>
                <w:rFonts w:ascii="Arial" w:hAnsi="Arial" w:cs="Arial"/>
                <w:sz w:val="22"/>
                <w:szCs w:val="22"/>
              </w:rPr>
              <w:t xml:space="preserve">Operators shall ensure that kept terrestrial animals intended for export to a third country or territory and passing through the territory of another Member State fulfil the requirements laid down in Articles 124, 125, 126 and 128. </w:t>
            </w:r>
          </w:p>
          <w:p w14:paraId="1305C6CC" w14:textId="77777777" w:rsidR="00366D0E" w:rsidRPr="000071D6" w:rsidRDefault="00366D0E" w:rsidP="00D6064F">
            <w:pPr>
              <w:pStyle w:val="NormalWeb"/>
              <w:rPr>
                <w:rFonts w:ascii="Arial" w:hAnsi="Arial" w:cs="Arial"/>
                <w:sz w:val="22"/>
                <w:szCs w:val="22"/>
              </w:rPr>
            </w:pPr>
          </w:p>
          <w:p w14:paraId="5FA84425" w14:textId="77777777" w:rsidR="00366D0E" w:rsidRPr="000071D6" w:rsidRDefault="00366D0E" w:rsidP="00D6064F">
            <w:pPr>
              <w:rPr>
                <w:rFonts w:cs="Arial"/>
                <w:b/>
                <w:bCs/>
              </w:rPr>
            </w:pPr>
          </w:p>
        </w:tc>
        <w:tc>
          <w:tcPr>
            <w:tcW w:w="1000" w:type="pct"/>
            <w:shd w:val="clear" w:color="auto" w:fill="A8D08D" w:themeFill="accent6" w:themeFillTint="99"/>
          </w:tcPr>
          <w:p w14:paraId="554B1695" w14:textId="63C91A39" w:rsidR="00366D0E" w:rsidRPr="000071D6" w:rsidRDefault="00366D0E" w:rsidP="00D6064F">
            <w:pPr>
              <w:pStyle w:val="HTMLPreformatted"/>
              <w:spacing w:line="276" w:lineRule="auto"/>
              <w:rPr>
                <w:rStyle w:val="y2iqfc"/>
                <w:rFonts w:ascii="Arial" w:eastAsiaTheme="majorEastAsia" w:hAnsi="Arial" w:cs="Arial"/>
                <w:color w:val="202124"/>
                <w:sz w:val="22"/>
                <w:szCs w:val="22"/>
              </w:rPr>
            </w:pPr>
            <w:r w:rsidRPr="000071D6">
              <w:rPr>
                <w:rStyle w:val="y2iqfc"/>
                <w:rFonts w:ascii="Arial" w:eastAsiaTheme="majorEastAsia" w:hAnsi="Arial" w:cs="Arial"/>
                <w:color w:val="202124"/>
                <w:sz w:val="22"/>
                <w:szCs w:val="22"/>
              </w:rPr>
              <w:lastRenderedPageBreak/>
              <w:t xml:space="preserve">The requirements listed in the “Indian Requirements </w:t>
            </w:r>
            <w:proofErr w:type="gramStart"/>
            <w:r w:rsidRPr="000071D6">
              <w:rPr>
                <w:rStyle w:val="y2iqfc"/>
                <w:rFonts w:ascii="Arial" w:eastAsiaTheme="majorEastAsia" w:hAnsi="Arial" w:cs="Arial"/>
                <w:color w:val="202124"/>
                <w:sz w:val="22"/>
                <w:szCs w:val="22"/>
              </w:rPr>
              <w:t>“ column</w:t>
            </w:r>
            <w:proofErr w:type="gramEnd"/>
            <w:r w:rsidRPr="000071D6">
              <w:rPr>
                <w:rStyle w:val="y2iqfc"/>
                <w:rFonts w:ascii="Arial" w:eastAsiaTheme="majorEastAsia" w:hAnsi="Arial" w:cs="Arial"/>
                <w:color w:val="202124"/>
                <w:sz w:val="22"/>
                <w:szCs w:val="22"/>
              </w:rPr>
              <w:t xml:space="preserve"> on the left, are extensively covered by all the EU Regulations quoted on the </w:t>
            </w:r>
            <w:r w:rsidR="004D4787" w:rsidRPr="000071D6">
              <w:rPr>
                <w:rStyle w:val="y2iqfc"/>
                <w:rFonts w:ascii="Arial" w:eastAsiaTheme="majorEastAsia" w:hAnsi="Arial" w:cs="Arial"/>
                <w:color w:val="202124"/>
                <w:sz w:val="22"/>
                <w:szCs w:val="22"/>
              </w:rPr>
              <w:t>EU Related</w:t>
            </w:r>
            <w:r w:rsidRPr="000071D6">
              <w:rPr>
                <w:rStyle w:val="y2iqfc"/>
                <w:rFonts w:ascii="Arial" w:eastAsiaTheme="majorEastAsia" w:hAnsi="Arial" w:cs="Arial"/>
                <w:color w:val="202124"/>
                <w:sz w:val="22"/>
                <w:szCs w:val="22"/>
              </w:rPr>
              <w:t xml:space="preserve"> Legislation “Column”</w:t>
            </w:r>
          </w:p>
          <w:p w14:paraId="3CAE357C" w14:textId="77777777" w:rsidR="00366D0E" w:rsidRPr="000071D6" w:rsidRDefault="00366D0E" w:rsidP="00D6064F">
            <w:pPr>
              <w:rPr>
                <w:rFonts w:eastAsia="Arial" w:cs="Arial"/>
                <w:bCs/>
                <w:color w:val="000000"/>
              </w:rPr>
            </w:pPr>
          </w:p>
        </w:tc>
        <w:tc>
          <w:tcPr>
            <w:tcW w:w="1000" w:type="pct"/>
          </w:tcPr>
          <w:p w14:paraId="0246AA58" w14:textId="77777777" w:rsidR="00366D0E" w:rsidRPr="000071D6" w:rsidRDefault="00366D0E" w:rsidP="00D6064F">
            <w:pPr>
              <w:pStyle w:val="HTMLPreformatted"/>
              <w:rPr>
                <w:rFonts w:ascii="Arial" w:hAnsi="Arial" w:cs="Arial"/>
                <w:bCs/>
                <w:color w:val="000000" w:themeColor="text1"/>
                <w:sz w:val="22"/>
                <w:szCs w:val="22"/>
                <w:shd w:val="clear" w:color="auto" w:fill="F4F1F1"/>
              </w:rPr>
            </w:pPr>
            <w:r w:rsidRPr="000071D6">
              <w:rPr>
                <w:rFonts w:ascii="Arial" w:hAnsi="Arial" w:cs="Arial"/>
                <w:bCs/>
                <w:color w:val="000000" w:themeColor="text1"/>
                <w:sz w:val="22"/>
                <w:szCs w:val="22"/>
                <w:shd w:val="clear" w:color="auto" w:fill="F4F1F1"/>
              </w:rPr>
              <w:t>OIE Terrestrial Animal Health Code</w:t>
            </w:r>
            <w:r w:rsidRPr="000071D6">
              <w:rPr>
                <w:rFonts w:ascii="Arial" w:hAnsi="Arial" w:cs="Arial"/>
                <w:bCs/>
                <w:color w:val="000000" w:themeColor="text1"/>
                <w:sz w:val="22"/>
                <w:szCs w:val="22"/>
              </w:rPr>
              <w:br/>
            </w:r>
            <w:r w:rsidRPr="000071D6">
              <w:rPr>
                <w:rFonts w:ascii="Arial" w:hAnsi="Arial" w:cs="Arial"/>
                <w:bCs/>
                <w:color w:val="000000" w:themeColor="text1"/>
                <w:sz w:val="22"/>
                <w:szCs w:val="22"/>
                <w:shd w:val="clear" w:color="auto" w:fill="F4F1F1"/>
              </w:rPr>
              <w:t>(2023)</w:t>
            </w:r>
          </w:p>
          <w:p w14:paraId="6C01B2B4" w14:textId="77777777" w:rsidR="00366D0E" w:rsidRPr="000071D6" w:rsidRDefault="00366D0E"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5.5.</w:t>
            </w:r>
          </w:p>
          <w:p w14:paraId="1831A133" w14:textId="77777777" w:rsidR="00366D0E" w:rsidRPr="000071D6" w:rsidRDefault="00366D0E" w:rsidP="00D6064F">
            <w:pPr>
              <w:rPr>
                <w:rFonts w:cs="Arial"/>
                <w:bCs/>
              </w:rPr>
            </w:pPr>
          </w:p>
          <w:p w14:paraId="4301EB08" w14:textId="77777777" w:rsidR="00366D0E" w:rsidRPr="000071D6" w:rsidRDefault="00366D0E"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ANIMAL HEALTH MEASURES APPLICABLE DURING TRANSIT FROM THE PLACE OF DEPARTURE IN THE EXPORTING COUNTRY TO THE PLACE OF ARRIVAL IN THE IMPORTING COUNTRY</w:t>
            </w:r>
          </w:p>
          <w:p w14:paraId="3BA27304" w14:textId="77777777" w:rsidR="00366D0E" w:rsidRPr="000071D6" w:rsidRDefault="00366D0E"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5.1.</w:t>
            </w:r>
          </w:p>
          <w:p w14:paraId="62232383" w14:textId="77777777" w:rsidR="00366D0E" w:rsidRPr="000071D6" w:rsidRDefault="00366D0E" w:rsidP="00D6064F">
            <w:pPr>
              <w:rPr>
                <w:rFonts w:cs="Arial"/>
                <w:bCs/>
              </w:rPr>
            </w:pPr>
          </w:p>
          <w:p w14:paraId="7916483B" w14:textId="77777777" w:rsidR="00366D0E" w:rsidRPr="000071D6" w:rsidRDefault="00366D0E"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GENERAL OBLIGATIONS RELATED TO CERTIFICATION</w:t>
            </w:r>
          </w:p>
          <w:p w14:paraId="66DDF1FF" w14:textId="77777777" w:rsidR="00366D0E" w:rsidRPr="000071D6" w:rsidRDefault="00366D0E" w:rsidP="00D6064F">
            <w:pPr>
              <w:rPr>
                <w:rFonts w:cs="Arial"/>
                <w:bCs/>
              </w:rPr>
            </w:pPr>
          </w:p>
          <w:p w14:paraId="6B99B97F" w14:textId="77777777" w:rsidR="00366D0E" w:rsidRPr="000071D6" w:rsidRDefault="00366D0E"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lastRenderedPageBreak/>
              <w:t>CHAPTER 5.2.</w:t>
            </w:r>
          </w:p>
          <w:p w14:paraId="036E32A1" w14:textId="77777777" w:rsidR="00366D0E" w:rsidRPr="000071D6" w:rsidRDefault="00366D0E" w:rsidP="00D6064F">
            <w:pPr>
              <w:rPr>
                <w:rFonts w:cs="Arial"/>
                <w:bCs/>
              </w:rPr>
            </w:pPr>
          </w:p>
          <w:p w14:paraId="3598F6C6" w14:textId="77777777" w:rsidR="00366D0E" w:rsidRPr="000071D6" w:rsidRDefault="00366D0E"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CERTIFICATION PROCEDURES</w:t>
            </w:r>
          </w:p>
          <w:p w14:paraId="483FCAD1" w14:textId="77777777" w:rsidR="00366D0E" w:rsidRPr="000071D6" w:rsidRDefault="00366D0E"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5.4.</w:t>
            </w:r>
          </w:p>
          <w:p w14:paraId="5254994E" w14:textId="77777777" w:rsidR="00366D0E" w:rsidRPr="000071D6" w:rsidRDefault="00366D0E" w:rsidP="00D6064F">
            <w:pPr>
              <w:rPr>
                <w:rFonts w:cs="Arial"/>
                <w:bCs/>
              </w:rPr>
            </w:pPr>
          </w:p>
          <w:p w14:paraId="128A15F6" w14:textId="77777777" w:rsidR="00366D0E" w:rsidRPr="000071D6" w:rsidRDefault="00366D0E"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ANIMAL HEALTH MEASURES APPLICABLE BEFORE AND AT DEPARTURE</w:t>
            </w:r>
          </w:p>
          <w:p w14:paraId="567942ED" w14:textId="77777777" w:rsidR="00366D0E" w:rsidRPr="000071D6" w:rsidRDefault="00366D0E"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5.6.</w:t>
            </w:r>
          </w:p>
          <w:p w14:paraId="05095FA9" w14:textId="77777777" w:rsidR="00366D0E" w:rsidRPr="000071D6" w:rsidRDefault="00366D0E" w:rsidP="00D6064F">
            <w:pPr>
              <w:rPr>
                <w:rFonts w:cs="Arial"/>
                <w:bCs/>
              </w:rPr>
            </w:pPr>
          </w:p>
          <w:p w14:paraId="53A7768A" w14:textId="77777777" w:rsidR="00366D0E" w:rsidRPr="000071D6" w:rsidRDefault="00366D0E"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BORDER POSTS AND QUARANTINE STATIONS IN THE IMPORTING COUNTRY</w:t>
            </w:r>
          </w:p>
          <w:p w14:paraId="5A7B630C" w14:textId="77777777" w:rsidR="00366D0E" w:rsidRPr="000071D6" w:rsidRDefault="00366D0E" w:rsidP="00D6064F">
            <w:pPr>
              <w:rPr>
                <w:rFonts w:cs="Arial"/>
                <w:bCs/>
              </w:rPr>
            </w:pPr>
          </w:p>
          <w:p w14:paraId="4A93B82C" w14:textId="77777777" w:rsidR="00366D0E" w:rsidRPr="000071D6" w:rsidRDefault="00366D0E"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5.7.</w:t>
            </w:r>
          </w:p>
          <w:p w14:paraId="200D50A5" w14:textId="77777777" w:rsidR="00366D0E" w:rsidRPr="000071D6" w:rsidRDefault="00366D0E" w:rsidP="00D6064F">
            <w:pPr>
              <w:rPr>
                <w:rFonts w:cs="Arial"/>
                <w:bCs/>
              </w:rPr>
            </w:pPr>
          </w:p>
          <w:p w14:paraId="39DB898E" w14:textId="77777777" w:rsidR="00366D0E" w:rsidRPr="000071D6" w:rsidRDefault="00366D0E"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ANIMAL HEALTH MEASURES APPLICABLE ON ARRIVAL</w:t>
            </w:r>
          </w:p>
          <w:p w14:paraId="3638EE98" w14:textId="77777777" w:rsidR="00366D0E" w:rsidRPr="000071D6" w:rsidRDefault="00366D0E" w:rsidP="00D6064F">
            <w:pPr>
              <w:pStyle w:val="document-chapitre-libelle"/>
              <w:shd w:val="clear" w:color="auto" w:fill="F4F1F1"/>
              <w:spacing w:before="284" w:beforeAutospacing="0" w:after="0" w:afterAutospacing="0"/>
              <w:rPr>
                <w:rFonts w:ascii="Arial" w:hAnsi="Arial" w:cs="Arial"/>
                <w:caps/>
                <w:color w:val="27282A"/>
                <w:spacing w:val="57"/>
                <w:sz w:val="22"/>
                <w:szCs w:val="22"/>
                <w:lang w:val="en-GB"/>
              </w:rPr>
            </w:pPr>
            <w:r w:rsidRPr="000071D6">
              <w:rPr>
                <w:rFonts w:ascii="Arial" w:hAnsi="Arial" w:cs="Arial"/>
                <w:caps/>
                <w:color w:val="27282A"/>
                <w:spacing w:val="57"/>
                <w:sz w:val="22"/>
                <w:szCs w:val="22"/>
                <w:lang w:val="en-GB"/>
              </w:rPr>
              <w:t>CHAPTER 5.5.</w:t>
            </w:r>
          </w:p>
          <w:p w14:paraId="4126072C" w14:textId="77777777" w:rsidR="00366D0E" w:rsidRPr="000071D6" w:rsidRDefault="00366D0E" w:rsidP="00D6064F"/>
          <w:p w14:paraId="6AEE0789" w14:textId="77777777" w:rsidR="00366D0E" w:rsidRPr="000071D6" w:rsidRDefault="00366D0E" w:rsidP="00D6064F">
            <w:pPr>
              <w:pStyle w:val="document-chapitre-intitule"/>
              <w:shd w:val="clear" w:color="auto" w:fill="F4F1F1"/>
              <w:rPr>
                <w:rFonts w:ascii="Arial" w:hAnsi="Arial" w:cs="Arial"/>
                <w:caps/>
                <w:color w:val="27282A"/>
                <w:spacing w:val="28"/>
                <w:sz w:val="22"/>
                <w:szCs w:val="22"/>
                <w:lang w:val="en-GB"/>
              </w:rPr>
            </w:pPr>
            <w:r w:rsidRPr="000071D6">
              <w:rPr>
                <w:rFonts w:ascii="Arial" w:hAnsi="Arial" w:cs="Arial"/>
                <w:caps/>
                <w:color w:val="27282A"/>
                <w:spacing w:val="28"/>
                <w:sz w:val="22"/>
                <w:szCs w:val="22"/>
                <w:lang w:val="en-GB"/>
              </w:rPr>
              <w:t>ANIMAL HEALTH MEASURES APPLICABLE DURING TRANSIT FROM THE PLACE OF DEPARTURE IN THE EXPORTING COUNTRY TO THE PLACE OF ARRIVAL IN THE IMPORTING COUNTRY</w:t>
            </w:r>
          </w:p>
          <w:p w14:paraId="48A409D5" w14:textId="77777777" w:rsidR="00366D0E" w:rsidRPr="000071D6" w:rsidRDefault="00366D0E" w:rsidP="00D6064F"/>
          <w:p w14:paraId="5819FBFB" w14:textId="77777777" w:rsidR="00366D0E" w:rsidRPr="000071D6" w:rsidRDefault="00366D0E" w:rsidP="00D6064F">
            <w:pPr>
              <w:pStyle w:val="HTMLPreformatted"/>
              <w:spacing w:line="276" w:lineRule="auto"/>
              <w:rPr>
                <w:rStyle w:val="y2iqfc"/>
                <w:rFonts w:ascii="Arial" w:eastAsiaTheme="majorEastAsia" w:hAnsi="Arial" w:cs="Arial"/>
                <w:color w:val="202124"/>
                <w:sz w:val="22"/>
                <w:szCs w:val="22"/>
              </w:rPr>
            </w:pPr>
          </w:p>
        </w:tc>
      </w:tr>
    </w:tbl>
    <w:p w14:paraId="02C6D769" w14:textId="201A577F" w:rsidR="00604602" w:rsidRPr="000071D6" w:rsidRDefault="00604602" w:rsidP="00CF24FB"/>
    <w:p w14:paraId="2D9B5AE3" w14:textId="77777777" w:rsidR="00604602" w:rsidRPr="000071D6" w:rsidRDefault="00604602">
      <w:pPr>
        <w:spacing w:after="160"/>
        <w:jc w:val="left"/>
      </w:pPr>
      <w:r w:rsidRPr="000071D6">
        <w:br w:type="page"/>
      </w:r>
    </w:p>
    <w:p w14:paraId="5D5BA6C9" w14:textId="77777777" w:rsidR="00CF24FB" w:rsidRPr="000071D6" w:rsidRDefault="00CF24FB" w:rsidP="00CF24FB"/>
    <w:p w14:paraId="13A15500" w14:textId="77777777" w:rsidR="007E795E" w:rsidRPr="000071D6" w:rsidRDefault="007E795E" w:rsidP="007E795E">
      <w:pPr>
        <w:pStyle w:val="Heading2"/>
        <w:rPr>
          <w:rFonts w:cs="Arial"/>
        </w:rPr>
      </w:pPr>
      <w:bookmarkStart w:id="27" w:name="_Toc144474450"/>
      <w:bookmarkStart w:id="28" w:name="_Toc147136538"/>
      <w:r w:rsidRPr="000071D6">
        <w:rPr>
          <w:rFonts w:cs="Arial"/>
        </w:rPr>
        <w:t>Livestock and Livestock Products Importation Act 1898 - Function of Trade unit</w:t>
      </w:r>
      <w:bookmarkEnd w:id="27"/>
      <w:bookmarkEnd w:id="28"/>
      <w:r w:rsidRPr="000071D6">
        <w:rPr>
          <w:rFonts w:cs="Arial"/>
        </w:rPr>
        <w:t xml:space="preserve"> </w:t>
      </w:r>
    </w:p>
    <w:tbl>
      <w:tblPr>
        <w:tblStyle w:val="TableGrid1"/>
        <w:tblW w:w="5081" w:type="pct"/>
        <w:tblLayout w:type="fixed"/>
        <w:tblLook w:val="04A0" w:firstRow="1" w:lastRow="0" w:firstColumn="1" w:lastColumn="0" w:noHBand="0" w:noVBand="1"/>
      </w:tblPr>
      <w:tblGrid>
        <w:gridCol w:w="2834"/>
        <w:gridCol w:w="2835"/>
        <w:gridCol w:w="2835"/>
        <w:gridCol w:w="2835"/>
        <w:gridCol w:w="2835"/>
      </w:tblGrid>
      <w:tr w:rsidR="001356C5" w:rsidRPr="000071D6" w14:paraId="18A117AB" w14:textId="77777777" w:rsidTr="00604602">
        <w:trPr>
          <w:trHeight w:val="421"/>
          <w:tblHeader/>
        </w:trPr>
        <w:tc>
          <w:tcPr>
            <w:tcW w:w="1000" w:type="pct"/>
            <w:shd w:val="clear" w:color="auto" w:fill="C5E0B3" w:themeFill="accent6" w:themeFillTint="66"/>
            <w:vAlign w:val="center"/>
          </w:tcPr>
          <w:p w14:paraId="1AFBF165" w14:textId="77777777" w:rsidR="001356C5" w:rsidRPr="000071D6" w:rsidRDefault="001356C5" w:rsidP="001356C5">
            <w:pPr>
              <w:jc w:val="center"/>
              <w:rPr>
                <w:rFonts w:eastAsia="Arial" w:cs="Arial"/>
                <w:b/>
                <w:color w:val="000000"/>
              </w:rPr>
            </w:pPr>
            <w:r w:rsidRPr="000071D6">
              <w:rPr>
                <w:rFonts w:eastAsia="Arial" w:cs="Arial"/>
                <w:b/>
                <w:color w:val="000000"/>
              </w:rPr>
              <w:t>Indian requirements</w:t>
            </w:r>
          </w:p>
        </w:tc>
        <w:tc>
          <w:tcPr>
            <w:tcW w:w="1000" w:type="pct"/>
            <w:shd w:val="clear" w:color="auto" w:fill="C5E0B3" w:themeFill="accent6" w:themeFillTint="66"/>
            <w:vAlign w:val="center"/>
          </w:tcPr>
          <w:p w14:paraId="4E685EAC" w14:textId="4E703E5A" w:rsidR="001356C5" w:rsidRPr="000071D6" w:rsidRDefault="001356C5" w:rsidP="001356C5">
            <w:pPr>
              <w:jc w:val="center"/>
              <w:rPr>
                <w:rFonts w:eastAsia="Arial" w:cs="Arial"/>
                <w:b/>
                <w:color w:val="000000"/>
              </w:rPr>
            </w:pPr>
            <w:r w:rsidRPr="000071D6">
              <w:rPr>
                <w:rFonts w:eastAsia="Arial" w:cs="Arial"/>
                <w:b/>
                <w:color w:val="000000"/>
              </w:rPr>
              <w:t>Indian legislation reference</w:t>
            </w:r>
          </w:p>
        </w:tc>
        <w:tc>
          <w:tcPr>
            <w:tcW w:w="1000" w:type="pct"/>
            <w:shd w:val="clear" w:color="auto" w:fill="C5E0B3" w:themeFill="accent6" w:themeFillTint="66"/>
            <w:vAlign w:val="center"/>
          </w:tcPr>
          <w:p w14:paraId="1504C20E" w14:textId="77777777" w:rsidR="001356C5" w:rsidRPr="000071D6" w:rsidRDefault="001356C5" w:rsidP="001356C5">
            <w:pPr>
              <w:jc w:val="center"/>
              <w:rPr>
                <w:rFonts w:eastAsia="Arial" w:cs="Arial"/>
                <w:b/>
                <w:color w:val="000000"/>
              </w:rPr>
            </w:pPr>
            <w:r w:rsidRPr="000071D6">
              <w:rPr>
                <w:rFonts w:eastAsia="Arial" w:cs="Arial"/>
                <w:b/>
                <w:color w:val="000000"/>
              </w:rPr>
              <w:t>EU Related Legislation</w:t>
            </w:r>
          </w:p>
        </w:tc>
        <w:tc>
          <w:tcPr>
            <w:tcW w:w="1000" w:type="pct"/>
            <w:tcBorders>
              <w:bottom w:val="single" w:sz="4" w:space="0" w:color="auto"/>
            </w:tcBorders>
            <w:shd w:val="clear" w:color="auto" w:fill="C5E0B3" w:themeFill="accent6" w:themeFillTint="66"/>
            <w:vAlign w:val="center"/>
          </w:tcPr>
          <w:p w14:paraId="72955731" w14:textId="77777777" w:rsidR="001356C5" w:rsidRPr="000071D6" w:rsidRDefault="001356C5" w:rsidP="001356C5">
            <w:pPr>
              <w:jc w:val="center"/>
              <w:rPr>
                <w:rFonts w:eastAsia="Arial" w:cs="Arial"/>
                <w:b/>
                <w:color w:val="000000"/>
              </w:rPr>
            </w:pPr>
            <w:r w:rsidRPr="000071D6">
              <w:rPr>
                <w:rFonts w:eastAsia="Arial" w:cs="Arial"/>
                <w:b/>
                <w:color w:val="000000"/>
              </w:rPr>
              <w:t>Comments</w:t>
            </w:r>
          </w:p>
        </w:tc>
        <w:tc>
          <w:tcPr>
            <w:tcW w:w="1000" w:type="pct"/>
            <w:shd w:val="clear" w:color="auto" w:fill="C5E0B3" w:themeFill="accent6" w:themeFillTint="66"/>
            <w:vAlign w:val="center"/>
          </w:tcPr>
          <w:p w14:paraId="663EF746" w14:textId="77777777" w:rsidR="001356C5" w:rsidRPr="000071D6" w:rsidRDefault="001356C5" w:rsidP="001356C5">
            <w:pPr>
              <w:jc w:val="center"/>
              <w:rPr>
                <w:rFonts w:eastAsia="Arial" w:cs="Arial"/>
                <w:b/>
                <w:color w:val="000000"/>
              </w:rPr>
            </w:pPr>
            <w:r w:rsidRPr="000071D6">
              <w:rPr>
                <w:rFonts w:eastAsia="Arial" w:cs="Arial"/>
                <w:b/>
                <w:color w:val="000000"/>
              </w:rPr>
              <w:t>International</w:t>
            </w:r>
          </w:p>
        </w:tc>
      </w:tr>
      <w:tr w:rsidR="001356C5" w:rsidRPr="000071D6" w14:paraId="70D94EC4" w14:textId="77777777" w:rsidTr="001356C5">
        <w:trPr>
          <w:trHeight w:val="421"/>
        </w:trPr>
        <w:tc>
          <w:tcPr>
            <w:tcW w:w="1000" w:type="pct"/>
            <w:shd w:val="clear" w:color="auto" w:fill="auto"/>
          </w:tcPr>
          <w:p w14:paraId="7715A96C" w14:textId="77777777" w:rsidR="001356C5" w:rsidRPr="000071D6" w:rsidRDefault="001356C5" w:rsidP="00D6064F">
            <w:pPr>
              <w:pStyle w:val="NormalWeb"/>
              <w:rPr>
                <w:rFonts w:ascii="Arial" w:hAnsi="Arial" w:cs="Arial"/>
                <w:sz w:val="22"/>
                <w:szCs w:val="22"/>
              </w:rPr>
            </w:pPr>
            <w:r w:rsidRPr="000071D6">
              <w:rPr>
                <w:rFonts w:ascii="Arial" w:hAnsi="Arial" w:cs="Arial"/>
                <w:sz w:val="22"/>
                <w:szCs w:val="22"/>
              </w:rPr>
              <w:t xml:space="preserve">Import of live animal’s falls under the category of restricted list (it is not free to import) as per EXIM Policy for which importer </w:t>
            </w:r>
            <w:proofErr w:type="gramStart"/>
            <w:r w:rsidRPr="000071D6">
              <w:rPr>
                <w:rFonts w:ascii="Arial" w:hAnsi="Arial" w:cs="Arial"/>
                <w:sz w:val="22"/>
                <w:szCs w:val="22"/>
              </w:rPr>
              <w:t>has to</w:t>
            </w:r>
            <w:proofErr w:type="gramEnd"/>
            <w:r w:rsidRPr="000071D6">
              <w:rPr>
                <w:rFonts w:ascii="Arial" w:hAnsi="Arial" w:cs="Arial"/>
                <w:sz w:val="22"/>
                <w:szCs w:val="22"/>
              </w:rPr>
              <w:t xml:space="preserve"> obtain license from Director General of Foreign Trade (DGFT). The DGFT issues license on the recommendation of this Department. This Department </w:t>
            </w:r>
            <w:proofErr w:type="gramStart"/>
            <w:r w:rsidRPr="000071D6">
              <w:rPr>
                <w:rFonts w:ascii="Arial" w:hAnsi="Arial" w:cs="Arial"/>
                <w:sz w:val="22"/>
                <w:szCs w:val="22"/>
              </w:rPr>
              <w:t>makes a decision</w:t>
            </w:r>
            <w:proofErr w:type="gramEnd"/>
            <w:r w:rsidRPr="000071D6">
              <w:rPr>
                <w:rFonts w:ascii="Arial" w:hAnsi="Arial" w:cs="Arial"/>
                <w:sz w:val="22"/>
                <w:szCs w:val="22"/>
              </w:rPr>
              <w:t xml:space="preserve"> on recommendation based on the risk analysis and the related germplasm policy. Central Government is empowered to regulate, </w:t>
            </w:r>
            <w:proofErr w:type="gramStart"/>
            <w:r w:rsidRPr="000071D6">
              <w:rPr>
                <w:rFonts w:ascii="Arial" w:hAnsi="Arial" w:cs="Arial"/>
                <w:sz w:val="22"/>
                <w:szCs w:val="22"/>
              </w:rPr>
              <w:t>restrict</w:t>
            </w:r>
            <w:proofErr w:type="gramEnd"/>
            <w:r w:rsidRPr="000071D6">
              <w:rPr>
                <w:rFonts w:ascii="Arial" w:hAnsi="Arial" w:cs="Arial"/>
                <w:sz w:val="22"/>
                <w:szCs w:val="22"/>
              </w:rPr>
              <w:t xml:space="preserve"> and prohibit import of live animals in accordance with </w:t>
            </w:r>
            <w:r w:rsidRPr="000071D6">
              <w:rPr>
                <w:rFonts w:ascii="Arial" w:hAnsi="Arial" w:cs="Arial"/>
                <w:b/>
                <w:bCs/>
                <w:sz w:val="22"/>
                <w:szCs w:val="22"/>
              </w:rPr>
              <w:t xml:space="preserve">Section 3 of the Live-stock Importation Act., 1898. Notifications S.O. 1495(E) and 1496(E) </w:t>
            </w:r>
            <w:r w:rsidRPr="000071D6">
              <w:rPr>
                <w:rFonts w:ascii="Arial" w:hAnsi="Arial" w:cs="Arial"/>
                <w:b/>
                <w:bCs/>
                <w:sz w:val="22"/>
                <w:szCs w:val="22"/>
              </w:rPr>
              <w:lastRenderedPageBreak/>
              <w:t>dated 10</w:t>
            </w:r>
            <w:r w:rsidRPr="000071D6">
              <w:rPr>
                <w:rFonts w:ascii="Arial" w:hAnsi="Arial" w:cs="Arial"/>
                <w:b/>
                <w:bCs/>
                <w:position w:val="8"/>
                <w:sz w:val="22"/>
                <w:szCs w:val="22"/>
              </w:rPr>
              <w:t xml:space="preserve">th </w:t>
            </w:r>
            <w:proofErr w:type="gramStart"/>
            <w:r w:rsidRPr="000071D6">
              <w:rPr>
                <w:rFonts w:ascii="Arial" w:hAnsi="Arial" w:cs="Arial"/>
                <w:b/>
                <w:bCs/>
                <w:sz w:val="22"/>
                <w:szCs w:val="22"/>
              </w:rPr>
              <w:t>June,</w:t>
            </w:r>
            <w:proofErr w:type="gramEnd"/>
            <w:r w:rsidRPr="000071D6">
              <w:rPr>
                <w:rFonts w:ascii="Arial" w:hAnsi="Arial" w:cs="Arial"/>
                <w:b/>
                <w:bCs/>
                <w:sz w:val="22"/>
                <w:szCs w:val="22"/>
              </w:rPr>
              <w:t xml:space="preserve"> 2014 under Section 3 of Livestock Importation Act</w:t>
            </w:r>
            <w:r w:rsidRPr="000071D6">
              <w:rPr>
                <w:rFonts w:ascii="Arial" w:hAnsi="Arial" w:cs="Arial"/>
                <w:sz w:val="22"/>
                <w:szCs w:val="22"/>
              </w:rPr>
              <w:t xml:space="preserve"> has been issued by the Department of Animal Husbandry, Dairying and Fisheries. Through these notifications, Department has notified the classes of animals that can be considered as “</w:t>
            </w:r>
            <w:proofErr w:type="gramStart"/>
            <w:r w:rsidRPr="000071D6">
              <w:rPr>
                <w:rFonts w:ascii="Arial" w:hAnsi="Arial" w:cs="Arial"/>
                <w:sz w:val="22"/>
                <w:szCs w:val="22"/>
              </w:rPr>
              <w:t>Live-stock</w:t>
            </w:r>
            <w:proofErr w:type="gramEnd"/>
            <w:r w:rsidRPr="000071D6">
              <w:rPr>
                <w:rFonts w:ascii="Arial" w:hAnsi="Arial" w:cs="Arial"/>
                <w:sz w:val="22"/>
                <w:szCs w:val="22"/>
              </w:rPr>
              <w:t xml:space="preserve">” and requirement of veterinary health certificate for their import and quarantine procedure of live animals. </w:t>
            </w:r>
          </w:p>
          <w:p w14:paraId="15119E2E" w14:textId="77777777" w:rsidR="001356C5" w:rsidRPr="000071D6" w:rsidRDefault="001356C5" w:rsidP="00D6064F">
            <w:pPr>
              <w:rPr>
                <w:rFonts w:eastAsia="Arial" w:cs="Arial"/>
                <w:bCs/>
                <w:color w:val="000000"/>
              </w:rPr>
            </w:pPr>
            <w:r w:rsidRPr="000071D6">
              <w:rPr>
                <w:rFonts w:cs="Arial"/>
              </w:rPr>
              <w:t xml:space="preserve">Livestock products are categorized under Open General License (OGL) as per EXIM Policy. Central Government is empowered to regulate, </w:t>
            </w:r>
            <w:proofErr w:type="gramStart"/>
            <w:r w:rsidRPr="000071D6">
              <w:rPr>
                <w:rFonts w:cs="Arial"/>
              </w:rPr>
              <w:t>restrict</w:t>
            </w:r>
            <w:proofErr w:type="gramEnd"/>
            <w:r w:rsidRPr="000071D6">
              <w:rPr>
                <w:rFonts w:cs="Arial"/>
              </w:rPr>
              <w:t xml:space="preserve"> and prohibit import of live-stock products in accordance with Section 3A of the Live-stock Importation Act., 1898. In this regard, the Department has issued </w:t>
            </w:r>
            <w:r w:rsidRPr="000071D6">
              <w:rPr>
                <w:rFonts w:cs="Arial"/>
              </w:rPr>
              <w:lastRenderedPageBreak/>
              <w:t>notification S.O. 2666(E) dated 17</w:t>
            </w:r>
            <w:r w:rsidRPr="000071D6">
              <w:rPr>
                <w:rFonts w:cs="Arial"/>
                <w:position w:val="8"/>
              </w:rPr>
              <w:t xml:space="preserve">th </w:t>
            </w:r>
            <w:proofErr w:type="gramStart"/>
            <w:r w:rsidRPr="000071D6">
              <w:rPr>
                <w:rFonts w:cs="Arial"/>
              </w:rPr>
              <w:t>October,</w:t>
            </w:r>
            <w:proofErr w:type="gramEnd"/>
            <w:r w:rsidRPr="000071D6">
              <w:rPr>
                <w:rFonts w:cs="Arial"/>
              </w:rPr>
              <w:t xml:space="preserve"> 2015 listing out the livestock products and procedure for import of livestock products. The import of these products is basically allowed subject to Sanitary Import Permits (SIPs) which are guided by risk analysis done through veterinary health certificates to be accompanied with the import of livestock products. The Department issues SIPs for livestock products are valid for one year or six months depending upon the nature of product and may be used for multiple consignments.</w:t>
            </w:r>
          </w:p>
        </w:tc>
        <w:tc>
          <w:tcPr>
            <w:tcW w:w="1000" w:type="pct"/>
          </w:tcPr>
          <w:p w14:paraId="5FEE0D9F" w14:textId="77777777" w:rsidR="001356C5" w:rsidRPr="000071D6" w:rsidRDefault="001356C5" w:rsidP="00D6064F">
            <w:pPr>
              <w:pStyle w:val="NormalWeb"/>
              <w:spacing w:after="60" w:afterAutospacing="0"/>
              <w:rPr>
                <w:rFonts w:ascii="Arial" w:hAnsi="Arial" w:cs="Arial"/>
                <w:b/>
                <w:bCs/>
                <w:sz w:val="22"/>
                <w:szCs w:val="22"/>
              </w:rPr>
            </w:pPr>
            <w:r w:rsidRPr="000071D6">
              <w:rPr>
                <w:rFonts w:ascii="Arial" w:eastAsiaTheme="minorEastAsia" w:hAnsi="Arial" w:cs="Arial"/>
                <w:color w:val="000000"/>
                <w:sz w:val="23"/>
                <w:szCs w:val="23"/>
                <w:lang w:eastAsia="en-US"/>
              </w:rPr>
              <w:lastRenderedPageBreak/>
              <w:t>Section 3 and Section 3A of the Livestock Importation Act., 1898.</w:t>
            </w:r>
          </w:p>
        </w:tc>
        <w:tc>
          <w:tcPr>
            <w:tcW w:w="1000" w:type="pct"/>
            <w:shd w:val="clear" w:color="auto" w:fill="auto"/>
          </w:tcPr>
          <w:p w14:paraId="4A8D6E78" w14:textId="77777777" w:rsidR="001356C5" w:rsidRPr="000071D6" w:rsidRDefault="001356C5" w:rsidP="00D6064F">
            <w:pPr>
              <w:pStyle w:val="NormalWeb"/>
              <w:spacing w:after="60" w:afterAutospacing="0"/>
              <w:rPr>
                <w:rFonts w:ascii="Arial" w:hAnsi="Arial" w:cs="Arial"/>
                <w:sz w:val="22"/>
                <w:szCs w:val="22"/>
              </w:rPr>
            </w:pPr>
            <w:r w:rsidRPr="000071D6">
              <w:rPr>
                <w:rFonts w:ascii="Arial" w:hAnsi="Arial" w:cs="Arial"/>
                <w:b/>
                <w:bCs/>
                <w:sz w:val="22"/>
                <w:szCs w:val="22"/>
              </w:rPr>
              <w:t>REGULATION (EU) 2016/429 OF THE EUROPEAN PARLIAMENT AND OF THE COUNCIL of 9 March 2016</w:t>
            </w:r>
            <w:r w:rsidRPr="000071D6">
              <w:rPr>
                <w:rFonts w:ascii="Arial" w:hAnsi="Arial" w:cs="Arial"/>
                <w:sz w:val="22"/>
                <w:szCs w:val="22"/>
              </w:rPr>
              <w:t xml:space="preserve"> </w:t>
            </w:r>
          </w:p>
          <w:p w14:paraId="2ED3C60A" w14:textId="77777777" w:rsidR="001356C5" w:rsidRPr="000071D6" w:rsidRDefault="001356C5" w:rsidP="00D6064F">
            <w:pPr>
              <w:pStyle w:val="NormalWeb"/>
              <w:spacing w:before="60" w:beforeAutospacing="0"/>
              <w:rPr>
                <w:rFonts w:ascii="Arial" w:hAnsi="Arial" w:cs="Arial"/>
                <w:sz w:val="22"/>
                <w:szCs w:val="22"/>
              </w:rPr>
            </w:pPr>
            <w:r w:rsidRPr="000071D6">
              <w:rPr>
                <w:rFonts w:ascii="Arial" w:hAnsi="Arial" w:cs="Arial"/>
                <w:sz w:val="22"/>
                <w:szCs w:val="22"/>
              </w:rPr>
              <w:t xml:space="preserve">on transmissible animal diseases and amending and repealing certain acts </w:t>
            </w:r>
            <w:proofErr w:type="gramStart"/>
            <w:r w:rsidRPr="000071D6">
              <w:rPr>
                <w:rFonts w:ascii="Arial" w:hAnsi="Arial" w:cs="Arial"/>
                <w:sz w:val="22"/>
                <w:szCs w:val="22"/>
              </w:rPr>
              <w:t>in the area of</w:t>
            </w:r>
            <w:proofErr w:type="gramEnd"/>
            <w:r w:rsidRPr="000071D6">
              <w:rPr>
                <w:rFonts w:ascii="Arial" w:hAnsi="Arial" w:cs="Arial"/>
                <w:sz w:val="22"/>
                <w:szCs w:val="22"/>
              </w:rPr>
              <w:t xml:space="preserve"> animal health (‘Animal Health Law’) </w:t>
            </w:r>
          </w:p>
          <w:p w14:paraId="0D613C50" w14:textId="77777777" w:rsidR="001356C5" w:rsidRPr="000071D6" w:rsidRDefault="001356C5" w:rsidP="00D6064F">
            <w:pPr>
              <w:pStyle w:val="NormalWeb"/>
              <w:rPr>
                <w:rFonts w:ascii="Arial" w:hAnsi="Arial" w:cs="Arial"/>
                <w:sz w:val="22"/>
                <w:szCs w:val="22"/>
              </w:rPr>
            </w:pPr>
            <w:r w:rsidRPr="000071D6">
              <w:rPr>
                <w:rFonts w:ascii="Arial" w:hAnsi="Arial" w:cs="Arial"/>
                <w:sz w:val="22"/>
                <w:szCs w:val="22"/>
              </w:rPr>
              <w:t xml:space="preserve">CHAPTER 3 </w:t>
            </w:r>
          </w:p>
          <w:p w14:paraId="665371E5" w14:textId="77777777" w:rsidR="001356C5" w:rsidRPr="000071D6" w:rsidRDefault="001356C5" w:rsidP="00D6064F">
            <w:pPr>
              <w:pStyle w:val="NormalWeb"/>
              <w:rPr>
                <w:rFonts w:ascii="Arial" w:hAnsi="Arial" w:cs="Arial"/>
                <w:sz w:val="22"/>
                <w:szCs w:val="22"/>
              </w:rPr>
            </w:pPr>
            <w:r w:rsidRPr="000071D6">
              <w:rPr>
                <w:rFonts w:ascii="Arial" w:hAnsi="Arial" w:cs="Arial"/>
                <w:sz w:val="22"/>
                <w:szCs w:val="22"/>
              </w:rPr>
              <w:t xml:space="preserve">Export </w:t>
            </w:r>
          </w:p>
          <w:p w14:paraId="2A455E2C" w14:textId="77777777" w:rsidR="001356C5" w:rsidRPr="000071D6" w:rsidRDefault="001356C5" w:rsidP="00D6064F">
            <w:pPr>
              <w:pStyle w:val="NormalWeb"/>
              <w:rPr>
                <w:rFonts w:ascii="Arial" w:hAnsi="Arial" w:cs="Arial"/>
                <w:sz w:val="22"/>
                <w:szCs w:val="22"/>
              </w:rPr>
            </w:pPr>
            <w:r w:rsidRPr="000071D6">
              <w:rPr>
                <w:rFonts w:ascii="Arial" w:hAnsi="Arial" w:cs="Arial"/>
                <w:sz w:val="22"/>
                <w:szCs w:val="22"/>
              </w:rPr>
              <w:t xml:space="preserve">Article 243 </w:t>
            </w:r>
          </w:p>
          <w:p w14:paraId="423A7AC0" w14:textId="77777777" w:rsidR="001356C5" w:rsidRPr="000071D6" w:rsidRDefault="001356C5" w:rsidP="00D6064F">
            <w:pPr>
              <w:rPr>
                <w:rFonts w:eastAsia="Arial" w:cs="Arial"/>
                <w:bCs/>
                <w:color w:val="000000"/>
              </w:rPr>
            </w:pPr>
          </w:p>
        </w:tc>
        <w:tc>
          <w:tcPr>
            <w:tcW w:w="1000" w:type="pct"/>
            <w:tcBorders>
              <w:bottom w:val="single" w:sz="4" w:space="0" w:color="auto"/>
            </w:tcBorders>
            <w:shd w:val="clear" w:color="auto" w:fill="A8D08D" w:themeFill="accent6" w:themeFillTint="99"/>
          </w:tcPr>
          <w:p w14:paraId="5883FD80" w14:textId="3940F075" w:rsidR="001356C5" w:rsidRPr="000071D6" w:rsidRDefault="001356C5" w:rsidP="00D6064F">
            <w:pPr>
              <w:pStyle w:val="HTMLPreformatted"/>
              <w:spacing w:line="276" w:lineRule="auto"/>
              <w:rPr>
                <w:rStyle w:val="y2iqfc"/>
                <w:rFonts w:ascii="Arial" w:eastAsiaTheme="majorEastAsia" w:hAnsi="Arial" w:cs="Arial"/>
                <w:color w:val="202124"/>
                <w:sz w:val="22"/>
                <w:szCs w:val="22"/>
              </w:rPr>
            </w:pPr>
            <w:r w:rsidRPr="000071D6">
              <w:rPr>
                <w:rStyle w:val="y2iqfc"/>
                <w:rFonts w:ascii="Arial" w:eastAsiaTheme="majorEastAsia" w:hAnsi="Arial" w:cs="Arial"/>
                <w:color w:val="202124"/>
                <w:sz w:val="22"/>
                <w:szCs w:val="22"/>
              </w:rPr>
              <w:t xml:space="preserve">The requirements listed in the “Indian Requirements </w:t>
            </w:r>
            <w:proofErr w:type="gramStart"/>
            <w:r w:rsidRPr="000071D6">
              <w:rPr>
                <w:rStyle w:val="y2iqfc"/>
                <w:rFonts w:ascii="Arial" w:eastAsiaTheme="majorEastAsia" w:hAnsi="Arial" w:cs="Arial"/>
                <w:color w:val="202124"/>
                <w:sz w:val="22"/>
                <w:szCs w:val="22"/>
              </w:rPr>
              <w:t>“ column</w:t>
            </w:r>
            <w:proofErr w:type="gramEnd"/>
            <w:r w:rsidRPr="000071D6">
              <w:rPr>
                <w:rStyle w:val="y2iqfc"/>
                <w:rFonts w:ascii="Arial" w:eastAsiaTheme="majorEastAsia" w:hAnsi="Arial" w:cs="Arial"/>
                <w:color w:val="202124"/>
                <w:sz w:val="22"/>
                <w:szCs w:val="22"/>
              </w:rPr>
              <w:t xml:space="preserve"> on the left, are extensively covered by all the EU Regulations quoted on the </w:t>
            </w:r>
            <w:r w:rsidR="004D4787" w:rsidRPr="000071D6">
              <w:rPr>
                <w:rStyle w:val="y2iqfc"/>
                <w:rFonts w:ascii="Arial" w:eastAsiaTheme="majorEastAsia" w:hAnsi="Arial" w:cs="Arial"/>
                <w:color w:val="202124"/>
                <w:sz w:val="22"/>
                <w:szCs w:val="22"/>
              </w:rPr>
              <w:t>EU Related</w:t>
            </w:r>
            <w:r w:rsidRPr="000071D6">
              <w:rPr>
                <w:rStyle w:val="y2iqfc"/>
                <w:rFonts w:ascii="Arial" w:eastAsiaTheme="majorEastAsia" w:hAnsi="Arial" w:cs="Arial"/>
                <w:color w:val="202124"/>
                <w:sz w:val="22"/>
                <w:szCs w:val="22"/>
              </w:rPr>
              <w:t xml:space="preserve"> Legislation “Column”</w:t>
            </w:r>
          </w:p>
          <w:p w14:paraId="5AA10AF7" w14:textId="77777777" w:rsidR="001356C5" w:rsidRPr="000071D6" w:rsidRDefault="001356C5" w:rsidP="00D6064F">
            <w:pPr>
              <w:rPr>
                <w:rFonts w:eastAsia="Arial" w:cs="Arial"/>
                <w:bCs/>
                <w:color w:val="000000"/>
              </w:rPr>
            </w:pPr>
          </w:p>
        </w:tc>
        <w:tc>
          <w:tcPr>
            <w:tcW w:w="1000" w:type="pct"/>
          </w:tcPr>
          <w:p w14:paraId="6F2E7C0C" w14:textId="77777777" w:rsidR="001356C5" w:rsidRPr="000071D6" w:rsidRDefault="001356C5" w:rsidP="00D6064F">
            <w:pPr>
              <w:pStyle w:val="HTMLPreformatted"/>
              <w:rPr>
                <w:rFonts w:ascii="Arial" w:hAnsi="Arial" w:cs="Arial"/>
                <w:bCs/>
                <w:color w:val="000000" w:themeColor="text1"/>
                <w:sz w:val="22"/>
                <w:szCs w:val="22"/>
                <w:shd w:val="clear" w:color="auto" w:fill="F4F1F1"/>
              </w:rPr>
            </w:pPr>
            <w:r w:rsidRPr="000071D6">
              <w:rPr>
                <w:rFonts w:ascii="Arial" w:hAnsi="Arial" w:cs="Arial"/>
                <w:bCs/>
                <w:color w:val="000000" w:themeColor="text1"/>
                <w:sz w:val="22"/>
                <w:szCs w:val="22"/>
                <w:shd w:val="clear" w:color="auto" w:fill="F4F1F1"/>
              </w:rPr>
              <w:t>OIE Terrestrial Animal Health Code</w:t>
            </w:r>
            <w:r w:rsidRPr="000071D6">
              <w:rPr>
                <w:rFonts w:ascii="Arial" w:hAnsi="Arial" w:cs="Arial"/>
                <w:bCs/>
                <w:color w:val="000000" w:themeColor="text1"/>
                <w:sz w:val="22"/>
                <w:szCs w:val="22"/>
              </w:rPr>
              <w:br/>
            </w:r>
            <w:r w:rsidRPr="000071D6">
              <w:rPr>
                <w:rFonts w:ascii="Arial" w:hAnsi="Arial" w:cs="Arial"/>
                <w:bCs/>
                <w:color w:val="000000" w:themeColor="text1"/>
                <w:sz w:val="22"/>
                <w:szCs w:val="22"/>
                <w:shd w:val="clear" w:color="auto" w:fill="F4F1F1"/>
              </w:rPr>
              <w:t>(2023)</w:t>
            </w:r>
          </w:p>
          <w:p w14:paraId="6559BBCA" w14:textId="77777777" w:rsidR="001356C5" w:rsidRPr="000071D6" w:rsidRDefault="001356C5"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5.5.</w:t>
            </w:r>
          </w:p>
          <w:p w14:paraId="3E860FB9" w14:textId="77777777" w:rsidR="001356C5" w:rsidRPr="000071D6" w:rsidRDefault="001356C5" w:rsidP="00D6064F">
            <w:pPr>
              <w:rPr>
                <w:rFonts w:cs="Arial"/>
                <w:bCs/>
              </w:rPr>
            </w:pPr>
          </w:p>
          <w:p w14:paraId="3815EFCB" w14:textId="77777777" w:rsidR="001356C5" w:rsidRPr="000071D6" w:rsidRDefault="001356C5"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ANIMAL HEALTH MEASURES APPLICABLE DURING TRANSIT FROM THE PLACE OF DEPARTURE IN THE EXPORTING COUNTRY TO THE PLACE OF ARRIVAL IN THE IMPORTING COUNTRY</w:t>
            </w:r>
          </w:p>
          <w:p w14:paraId="3C9D1271" w14:textId="77777777" w:rsidR="001356C5" w:rsidRPr="000071D6" w:rsidRDefault="001356C5" w:rsidP="00D6064F">
            <w:pPr>
              <w:pStyle w:val="HTMLPreformatted"/>
              <w:spacing w:line="276" w:lineRule="auto"/>
              <w:rPr>
                <w:rStyle w:val="y2iqfc"/>
                <w:rFonts w:ascii="Arial" w:eastAsiaTheme="majorEastAsia" w:hAnsi="Arial" w:cs="Arial"/>
                <w:color w:val="202124"/>
                <w:sz w:val="22"/>
                <w:szCs w:val="22"/>
              </w:rPr>
            </w:pPr>
          </w:p>
        </w:tc>
      </w:tr>
      <w:tr w:rsidR="001356C5" w:rsidRPr="000071D6" w14:paraId="47A5C734" w14:textId="77777777" w:rsidTr="001356C5">
        <w:trPr>
          <w:trHeight w:val="421"/>
        </w:trPr>
        <w:tc>
          <w:tcPr>
            <w:tcW w:w="1000" w:type="pct"/>
            <w:shd w:val="clear" w:color="auto" w:fill="auto"/>
          </w:tcPr>
          <w:p w14:paraId="5BAFAD9D" w14:textId="77777777" w:rsidR="001356C5" w:rsidRPr="000071D6" w:rsidRDefault="001356C5" w:rsidP="00D6064F">
            <w:pPr>
              <w:pStyle w:val="NormalWeb"/>
              <w:rPr>
                <w:rFonts w:ascii="Arial" w:hAnsi="Arial" w:cs="Arial"/>
                <w:sz w:val="22"/>
                <w:szCs w:val="22"/>
              </w:rPr>
            </w:pPr>
            <w:r w:rsidRPr="000071D6">
              <w:rPr>
                <w:rFonts w:ascii="Arial" w:hAnsi="Arial" w:cs="Arial"/>
                <w:sz w:val="22"/>
                <w:szCs w:val="22"/>
              </w:rPr>
              <w:lastRenderedPageBreak/>
              <w:t xml:space="preserve">A Sanitary Import Permit is not a licence, but a certificate certifying India's sanitary requirements. Imports of animal and </w:t>
            </w:r>
            <w:r w:rsidRPr="000071D6">
              <w:rPr>
                <w:rFonts w:ascii="Arial" w:hAnsi="Arial" w:cs="Arial"/>
                <w:sz w:val="22"/>
                <w:szCs w:val="22"/>
              </w:rPr>
              <w:lastRenderedPageBreak/>
              <w:t xml:space="preserve">animal products are only allowed through </w:t>
            </w:r>
            <w:proofErr w:type="gramStart"/>
            <w:r w:rsidRPr="000071D6">
              <w:rPr>
                <w:rFonts w:ascii="Arial" w:hAnsi="Arial" w:cs="Arial"/>
                <w:sz w:val="22"/>
                <w:szCs w:val="22"/>
              </w:rPr>
              <w:t>sea ports</w:t>
            </w:r>
            <w:proofErr w:type="gramEnd"/>
            <w:r w:rsidRPr="000071D6">
              <w:rPr>
                <w:rFonts w:ascii="Arial" w:hAnsi="Arial" w:cs="Arial"/>
                <w:sz w:val="22"/>
                <w:szCs w:val="22"/>
              </w:rPr>
              <w:t xml:space="preserve">/ air ports of Bangalore, Chennai, Delhi, Hyderabad, Kolkata, and Mumbai where animal quarantine and certification services are available. Imports of fish products are allowed through the </w:t>
            </w:r>
            <w:proofErr w:type="gramStart"/>
            <w:r w:rsidRPr="000071D6">
              <w:rPr>
                <w:rFonts w:ascii="Arial" w:hAnsi="Arial" w:cs="Arial"/>
                <w:sz w:val="22"/>
                <w:szCs w:val="22"/>
              </w:rPr>
              <w:t>sea port</w:t>
            </w:r>
            <w:proofErr w:type="gramEnd"/>
            <w:r w:rsidRPr="000071D6">
              <w:rPr>
                <w:rFonts w:ascii="Arial" w:hAnsi="Arial" w:cs="Arial"/>
                <w:sz w:val="22"/>
                <w:szCs w:val="22"/>
              </w:rPr>
              <w:t xml:space="preserve"> of Vishakhapatnam (in the State of Andhra Pradesh), Sea and airport of Kochi and the Land Custom Station at Petrapole (for imports from Bangladesh only). </w:t>
            </w:r>
          </w:p>
          <w:p w14:paraId="7DA435F9" w14:textId="77777777" w:rsidR="001356C5" w:rsidRPr="000071D6" w:rsidRDefault="001356C5" w:rsidP="00D6064F">
            <w:pPr>
              <w:rPr>
                <w:rFonts w:cs="Arial"/>
              </w:rPr>
            </w:pPr>
          </w:p>
        </w:tc>
        <w:tc>
          <w:tcPr>
            <w:tcW w:w="1000" w:type="pct"/>
          </w:tcPr>
          <w:p w14:paraId="1FB79EC6" w14:textId="77777777" w:rsidR="001356C5" w:rsidRPr="000071D6" w:rsidRDefault="001356C5" w:rsidP="00D6064F">
            <w:pPr>
              <w:pStyle w:val="NormalWeb"/>
              <w:rPr>
                <w:rFonts w:ascii="Arial" w:hAnsi="Arial" w:cs="Arial"/>
                <w:b/>
                <w:bCs/>
                <w:sz w:val="22"/>
                <w:szCs w:val="22"/>
              </w:rPr>
            </w:pPr>
            <w:r w:rsidRPr="000071D6">
              <w:rPr>
                <w:rFonts w:ascii="Arial" w:eastAsiaTheme="minorEastAsia" w:hAnsi="Arial" w:cs="Arial"/>
                <w:color w:val="000000"/>
                <w:lang w:eastAsia="en-US"/>
              </w:rPr>
              <w:lastRenderedPageBreak/>
              <w:t xml:space="preserve"> </w:t>
            </w:r>
            <w:r w:rsidRPr="000071D6">
              <w:rPr>
                <w:rFonts w:ascii="Arial" w:eastAsiaTheme="minorEastAsia" w:hAnsi="Arial" w:cs="Arial"/>
                <w:color w:val="000000"/>
                <w:sz w:val="23"/>
                <w:szCs w:val="23"/>
                <w:lang w:eastAsia="en-US"/>
              </w:rPr>
              <w:t xml:space="preserve">Section 3A of the Live-stock Importation Act., 1898. In this regard, the Department has issued notification S.O. 2666(E) </w:t>
            </w:r>
            <w:r w:rsidRPr="000071D6">
              <w:rPr>
                <w:rFonts w:ascii="Arial" w:eastAsiaTheme="minorEastAsia" w:hAnsi="Arial" w:cs="Arial"/>
                <w:color w:val="000000"/>
                <w:sz w:val="23"/>
                <w:szCs w:val="23"/>
                <w:lang w:eastAsia="en-US"/>
              </w:rPr>
              <w:lastRenderedPageBreak/>
              <w:t>dated 17</w:t>
            </w:r>
            <w:r w:rsidRPr="000071D6">
              <w:rPr>
                <w:rFonts w:ascii="Arial" w:eastAsiaTheme="minorEastAsia" w:hAnsi="Arial" w:cs="Arial"/>
                <w:color w:val="000000"/>
                <w:sz w:val="16"/>
                <w:szCs w:val="16"/>
                <w:lang w:eastAsia="en-US"/>
              </w:rPr>
              <w:t xml:space="preserve">th </w:t>
            </w:r>
            <w:proofErr w:type="gramStart"/>
            <w:r w:rsidRPr="000071D6">
              <w:rPr>
                <w:rFonts w:ascii="Arial" w:eastAsiaTheme="minorEastAsia" w:hAnsi="Arial" w:cs="Arial"/>
                <w:color w:val="000000"/>
                <w:sz w:val="23"/>
                <w:szCs w:val="23"/>
                <w:lang w:eastAsia="en-US"/>
              </w:rPr>
              <w:t>October,</w:t>
            </w:r>
            <w:proofErr w:type="gramEnd"/>
            <w:r w:rsidRPr="000071D6">
              <w:rPr>
                <w:rFonts w:ascii="Arial" w:eastAsiaTheme="minorEastAsia" w:hAnsi="Arial" w:cs="Arial"/>
                <w:color w:val="000000"/>
                <w:sz w:val="23"/>
                <w:szCs w:val="23"/>
                <w:lang w:eastAsia="en-US"/>
              </w:rPr>
              <w:t xml:space="preserve"> 2015 listing out the livestock products and procedure for import of livestock products</w:t>
            </w:r>
          </w:p>
        </w:tc>
        <w:tc>
          <w:tcPr>
            <w:tcW w:w="1000" w:type="pct"/>
            <w:shd w:val="clear" w:color="auto" w:fill="auto"/>
          </w:tcPr>
          <w:p w14:paraId="6252DB95" w14:textId="77777777" w:rsidR="001356C5" w:rsidRPr="000071D6" w:rsidRDefault="001356C5" w:rsidP="00D6064F">
            <w:pPr>
              <w:pStyle w:val="NormalWeb"/>
              <w:rPr>
                <w:rFonts w:ascii="Arial" w:hAnsi="Arial" w:cs="Arial"/>
                <w:b/>
                <w:bCs/>
                <w:sz w:val="22"/>
                <w:szCs w:val="22"/>
              </w:rPr>
            </w:pPr>
            <w:r w:rsidRPr="000071D6">
              <w:rPr>
                <w:rFonts w:ascii="Arial" w:hAnsi="Arial" w:cs="Arial"/>
                <w:b/>
                <w:bCs/>
                <w:sz w:val="22"/>
                <w:szCs w:val="22"/>
              </w:rPr>
              <w:lastRenderedPageBreak/>
              <w:t xml:space="preserve">REGULATION (EU) 2017/625 OF THE EUROPEAN PARLIAMENT AND OF THE COUNCIL of 15 </w:t>
            </w:r>
            <w:r w:rsidRPr="000071D6">
              <w:rPr>
                <w:rFonts w:ascii="Arial" w:hAnsi="Arial" w:cs="Arial"/>
                <w:b/>
                <w:bCs/>
                <w:sz w:val="22"/>
                <w:szCs w:val="22"/>
              </w:rPr>
              <w:lastRenderedPageBreak/>
              <w:t xml:space="preserve">March 2017 on official controls and other official activities performed to ensure the application of food and feed law, rules on animal health and welfare, plant health and plant protection </w:t>
            </w:r>
            <w:proofErr w:type="gramStart"/>
            <w:r w:rsidRPr="000071D6">
              <w:rPr>
                <w:rFonts w:ascii="Arial" w:hAnsi="Arial" w:cs="Arial"/>
                <w:b/>
                <w:bCs/>
                <w:sz w:val="22"/>
                <w:szCs w:val="22"/>
              </w:rPr>
              <w:t>products</w:t>
            </w:r>
            <w:proofErr w:type="gramEnd"/>
          </w:p>
          <w:p w14:paraId="1FBED22D" w14:textId="77777777" w:rsidR="001356C5" w:rsidRPr="000071D6" w:rsidRDefault="001356C5" w:rsidP="00D6064F">
            <w:pPr>
              <w:pStyle w:val="NormalWeb"/>
              <w:rPr>
                <w:rFonts w:ascii="Arial" w:hAnsi="Arial" w:cs="Arial"/>
                <w:sz w:val="22"/>
                <w:szCs w:val="22"/>
              </w:rPr>
            </w:pPr>
            <w:r w:rsidRPr="000071D6">
              <w:rPr>
                <w:rFonts w:ascii="Arial" w:hAnsi="Arial" w:cs="Arial"/>
                <w:sz w:val="22"/>
                <w:szCs w:val="22"/>
              </w:rPr>
              <w:t xml:space="preserve">Export from the Union </w:t>
            </w:r>
          </w:p>
          <w:p w14:paraId="7691C32A" w14:textId="77777777" w:rsidR="001356C5" w:rsidRPr="000071D6" w:rsidRDefault="001356C5" w:rsidP="00D6064F">
            <w:pPr>
              <w:pStyle w:val="NormalWeb"/>
              <w:rPr>
                <w:rFonts w:ascii="Arial" w:hAnsi="Arial" w:cs="Arial"/>
                <w:sz w:val="22"/>
                <w:szCs w:val="22"/>
              </w:rPr>
            </w:pPr>
            <w:r w:rsidRPr="000071D6">
              <w:rPr>
                <w:rFonts w:ascii="Arial" w:hAnsi="Arial" w:cs="Arial"/>
                <w:sz w:val="22"/>
                <w:szCs w:val="22"/>
              </w:rPr>
              <w:t xml:space="preserve"> Article 129 </w:t>
            </w:r>
          </w:p>
          <w:p w14:paraId="50F912A6" w14:textId="77777777" w:rsidR="001356C5" w:rsidRPr="000071D6" w:rsidRDefault="001356C5" w:rsidP="00D6064F">
            <w:pPr>
              <w:pStyle w:val="NormalWeb"/>
              <w:rPr>
                <w:rFonts w:ascii="Arial" w:hAnsi="Arial" w:cs="Arial"/>
                <w:sz w:val="22"/>
                <w:szCs w:val="22"/>
              </w:rPr>
            </w:pPr>
            <w:r w:rsidRPr="000071D6">
              <w:rPr>
                <w:rFonts w:ascii="Arial" w:hAnsi="Arial" w:cs="Arial"/>
                <w:sz w:val="22"/>
                <w:szCs w:val="22"/>
              </w:rPr>
              <w:t xml:space="preserve">General requirement applicable to operators in respect of movements of kept terrestrial animals passing through Member States but intended for export from the Union to third countries or </w:t>
            </w:r>
            <w:proofErr w:type="gramStart"/>
            <w:r w:rsidRPr="000071D6">
              <w:rPr>
                <w:rFonts w:ascii="Arial" w:hAnsi="Arial" w:cs="Arial"/>
                <w:sz w:val="22"/>
                <w:szCs w:val="22"/>
              </w:rPr>
              <w:t>territories</w:t>
            </w:r>
            <w:proofErr w:type="gramEnd"/>
            <w:r w:rsidRPr="000071D6">
              <w:rPr>
                <w:rFonts w:ascii="Arial" w:hAnsi="Arial" w:cs="Arial"/>
                <w:sz w:val="22"/>
                <w:szCs w:val="22"/>
              </w:rPr>
              <w:t xml:space="preserve"> </w:t>
            </w:r>
          </w:p>
          <w:p w14:paraId="7E4D55D3" w14:textId="77777777" w:rsidR="001356C5" w:rsidRPr="000071D6" w:rsidRDefault="001356C5" w:rsidP="00D6064F">
            <w:pPr>
              <w:pStyle w:val="NormalWeb"/>
              <w:rPr>
                <w:rFonts w:ascii="Arial" w:hAnsi="Arial" w:cs="Arial"/>
                <w:sz w:val="22"/>
                <w:szCs w:val="22"/>
              </w:rPr>
            </w:pPr>
            <w:r w:rsidRPr="000071D6">
              <w:rPr>
                <w:rFonts w:ascii="Arial" w:hAnsi="Arial" w:cs="Arial"/>
                <w:sz w:val="22"/>
                <w:szCs w:val="22"/>
              </w:rPr>
              <w:t xml:space="preserve">Operators shall ensure that kept terrestrial animals intended for export to a third country or territory and passing through the territory of another </w:t>
            </w:r>
            <w:r w:rsidRPr="000071D6">
              <w:rPr>
                <w:rFonts w:ascii="Arial" w:hAnsi="Arial" w:cs="Arial"/>
                <w:sz w:val="22"/>
                <w:szCs w:val="22"/>
              </w:rPr>
              <w:lastRenderedPageBreak/>
              <w:t xml:space="preserve">Member State fulfil the requirements laid down in Articles 124, 125, 126 and 128. </w:t>
            </w:r>
          </w:p>
          <w:p w14:paraId="77E27297" w14:textId="77777777" w:rsidR="001356C5" w:rsidRPr="000071D6" w:rsidRDefault="001356C5" w:rsidP="00D6064F">
            <w:pPr>
              <w:pStyle w:val="NormalWeb"/>
              <w:rPr>
                <w:rFonts w:ascii="Arial" w:hAnsi="Arial" w:cs="Arial"/>
                <w:sz w:val="22"/>
                <w:szCs w:val="22"/>
              </w:rPr>
            </w:pPr>
            <w:r w:rsidRPr="000071D6">
              <w:rPr>
                <w:rFonts w:ascii="Arial" w:hAnsi="Arial" w:cs="Arial"/>
                <w:sz w:val="22"/>
                <w:szCs w:val="22"/>
              </w:rPr>
              <w:t xml:space="preserve">CHAPTER 3 </w:t>
            </w:r>
          </w:p>
          <w:p w14:paraId="4552FD45" w14:textId="77777777" w:rsidR="001356C5" w:rsidRPr="000071D6" w:rsidRDefault="001356C5" w:rsidP="00D6064F">
            <w:pPr>
              <w:pStyle w:val="NormalWeb"/>
              <w:rPr>
                <w:rFonts w:ascii="Arial" w:hAnsi="Arial" w:cs="Arial"/>
                <w:sz w:val="22"/>
                <w:szCs w:val="22"/>
              </w:rPr>
            </w:pPr>
            <w:r w:rsidRPr="000071D6">
              <w:rPr>
                <w:rFonts w:ascii="Arial" w:hAnsi="Arial" w:cs="Arial"/>
                <w:sz w:val="22"/>
                <w:szCs w:val="22"/>
              </w:rPr>
              <w:t xml:space="preserve">Movements within the Union of kept terrestrial </w:t>
            </w:r>
            <w:proofErr w:type="gramStart"/>
            <w:r w:rsidRPr="000071D6">
              <w:rPr>
                <w:rFonts w:ascii="Arial" w:hAnsi="Arial" w:cs="Arial"/>
                <w:sz w:val="22"/>
                <w:szCs w:val="22"/>
              </w:rPr>
              <w:t>animals</w:t>
            </w:r>
            <w:proofErr w:type="gramEnd"/>
            <w:r w:rsidRPr="000071D6">
              <w:rPr>
                <w:rFonts w:ascii="Arial" w:hAnsi="Arial" w:cs="Arial"/>
                <w:sz w:val="22"/>
                <w:szCs w:val="22"/>
              </w:rPr>
              <w:t xml:space="preserve"> </w:t>
            </w:r>
          </w:p>
          <w:p w14:paraId="1BCB27FF" w14:textId="77777777" w:rsidR="001356C5" w:rsidRPr="000071D6" w:rsidRDefault="001356C5" w:rsidP="00D6064F">
            <w:pPr>
              <w:pStyle w:val="NormalWeb"/>
              <w:rPr>
                <w:rFonts w:ascii="Arial" w:hAnsi="Arial" w:cs="Arial"/>
                <w:sz w:val="22"/>
                <w:szCs w:val="22"/>
              </w:rPr>
            </w:pPr>
            <w:r w:rsidRPr="000071D6">
              <w:rPr>
                <w:rFonts w:ascii="Arial" w:hAnsi="Arial" w:cs="Arial"/>
                <w:sz w:val="22"/>
                <w:szCs w:val="22"/>
              </w:rPr>
              <w:t xml:space="preserve">Section 1 </w:t>
            </w:r>
          </w:p>
          <w:p w14:paraId="5BCA12A3" w14:textId="77777777" w:rsidR="001356C5" w:rsidRPr="000071D6" w:rsidRDefault="001356C5" w:rsidP="00D6064F">
            <w:pPr>
              <w:pStyle w:val="NormalWeb"/>
              <w:rPr>
                <w:rFonts w:ascii="Arial" w:hAnsi="Arial" w:cs="Arial"/>
                <w:sz w:val="22"/>
                <w:szCs w:val="22"/>
              </w:rPr>
            </w:pPr>
            <w:r w:rsidRPr="000071D6">
              <w:rPr>
                <w:rFonts w:ascii="Arial" w:hAnsi="Arial" w:cs="Arial"/>
                <w:sz w:val="22"/>
                <w:szCs w:val="22"/>
              </w:rPr>
              <w:t xml:space="preserve">General requirements for movements </w:t>
            </w:r>
          </w:p>
          <w:p w14:paraId="7239EF79" w14:textId="77777777" w:rsidR="001356C5" w:rsidRPr="000071D6" w:rsidRDefault="001356C5" w:rsidP="00D6064F">
            <w:pPr>
              <w:pStyle w:val="NormalWeb"/>
              <w:rPr>
                <w:rFonts w:ascii="Arial" w:hAnsi="Arial" w:cs="Arial"/>
                <w:sz w:val="22"/>
                <w:szCs w:val="22"/>
              </w:rPr>
            </w:pPr>
            <w:r w:rsidRPr="000071D6">
              <w:rPr>
                <w:rFonts w:ascii="Arial" w:hAnsi="Arial" w:cs="Arial"/>
                <w:sz w:val="22"/>
                <w:szCs w:val="22"/>
              </w:rPr>
              <w:t xml:space="preserve">Article </w:t>
            </w:r>
            <w:proofErr w:type="gramStart"/>
            <w:r w:rsidRPr="000071D6">
              <w:rPr>
                <w:rFonts w:ascii="Arial" w:hAnsi="Arial" w:cs="Arial"/>
                <w:sz w:val="22"/>
                <w:szCs w:val="22"/>
              </w:rPr>
              <w:t>124 :General</w:t>
            </w:r>
            <w:proofErr w:type="gramEnd"/>
            <w:r w:rsidRPr="000071D6">
              <w:rPr>
                <w:rFonts w:ascii="Arial" w:hAnsi="Arial" w:cs="Arial"/>
                <w:sz w:val="22"/>
                <w:szCs w:val="22"/>
              </w:rPr>
              <w:t xml:space="preserve"> requirements for movements of kept terrestrial animals </w:t>
            </w:r>
          </w:p>
          <w:p w14:paraId="33A4E341" w14:textId="77777777" w:rsidR="001356C5" w:rsidRPr="000071D6" w:rsidRDefault="001356C5" w:rsidP="00D6064F">
            <w:pPr>
              <w:pStyle w:val="NormalWeb"/>
              <w:rPr>
                <w:rFonts w:ascii="Arial" w:hAnsi="Arial" w:cs="Arial"/>
                <w:sz w:val="22"/>
                <w:szCs w:val="22"/>
              </w:rPr>
            </w:pPr>
            <w:r w:rsidRPr="000071D6">
              <w:rPr>
                <w:rFonts w:ascii="Arial" w:hAnsi="Arial" w:cs="Arial"/>
                <w:sz w:val="22"/>
                <w:szCs w:val="22"/>
              </w:rPr>
              <w:t xml:space="preserve">Article 125 </w:t>
            </w:r>
          </w:p>
          <w:p w14:paraId="57AEF679" w14:textId="77777777" w:rsidR="001356C5" w:rsidRPr="000071D6" w:rsidRDefault="001356C5" w:rsidP="00D6064F">
            <w:pPr>
              <w:pStyle w:val="NormalWeb"/>
              <w:rPr>
                <w:rFonts w:ascii="Arial" w:hAnsi="Arial" w:cs="Arial"/>
                <w:sz w:val="22"/>
                <w:szCs w:val="22"/>
              </w:rPr>
            </w:pPr>
            <w:r w:rsidRPr="000071D6">
              <w:rPr>
                <w:rFonts w:ascii="Arial" w:hAnsi="Arial" w:cs="Arial"/>
                <w:sz w:val="22"/>
                <w:szCs w:val="22"/>
              </w:rPr>
              <w:t xml:space="preserve">Disease prevention measures in relation to transport </w:t>
            </w:r>
          </w:p>
          <w:p w14:paraId="6E327332" w14:textId="77777777" w:rsidR="001356C5" w:rsidRPr="000071D6" w:rsidRDefault="001356C5" w:rsidP="00D6064F">
            <w:pPr>
              <w:pStyle w:val="NormalWeb"/>
              <w:rPr>
                <w:rFonts w:ascii="Arial" w:hAnsi="Arial" w:cs="Arial"/>
                <w:sz w:val="22"/>
                <w:szCs w:val="22"/>
              </w:rPr>
            </w:pPr>
            <w:r w:rsidRPr="000071D6">
              <w:rPr>
                <w:rFonts w:ascii="Arial" w:hAnsi="Arial" w:cs="Arial"/>
                <w:sz w:val="22"/>
                <w:szCs w:val="22"/>
              </w:rPr>
              <w:lastRenderedPageBreak/>
              <w:t xml:space="preserve">Section 2 </w:t>
            </w:r>
          </w:p>
          <w:p w14:paraId="207A2CF1" w14:textId="77777777" w:rsidR="001356C5" w:rsidRPr="000071D6" w:rsidRDefault="001356C5" w:rsidP="00D6064F">
            <w:pPr>
              <w:pStyle w:val="NormalWeb"/>
              <w:rPr>
                <w:rFonts w:ascii="Arial" w:hAnsi="Arial" w:cs="Arial"/>
                <w:sz w:val="22"/>
                <w:szCs w:val="22"/>
              </w:rPr>
            </w:pPr>
            <w:r w:rsidRPr="000071D6">
              <w:rPr>
                <w:rFonts w:ascii="Arial" w:hAnsi="Arial" w:cs="Arial"/>
                <w:sz w:val="22"/>
                <w:szCs w:val="22"/>
              </w:rPr>
              <w:t xml:space="preserve">Movements between Member States </w:t>
            </w:r>
          </w:p>
          <w:p w14:paraId="0A1AE30F" w14:textId="77777777" w:rsidR="001356C5" w:rsidRPr="000071D6" w:rsidRDefault="001356C5" w:rsidP="00D6064F">
            <w:pPr>
              <w:pStyle w:val="NormalWeb"/>
              <w:rPr>
                <w:rFonts w:ascii="Arial" w:hAnsi="Arial" w:cs="Arial"/>
                <w:sz w:val="22"/>
                <w:szCs w:val="22"/>
              </w:rPr>
            </w:pPr>
            <w:r w:rsidRPr="000071D6">
              <w:rPr>
                <w:rFonts w:ascii="Arial" w:hAnsi="Arial" w:cs="Arial"/>
                <w:sz w:val="22"/>
                <w:szCs w:val="22"/>
              </w:rPr>
              <w:t xml:space="preserve">Article 126 </w:t>
            </w:r>
          </w:p>
          <w:p w14:paraId="44857131" w14:textId="77777777" w:rsidR="001356C5" w:rsidRPr="000071D6" w:rsidRDefault="001356C5" w:rsidP="00D6064F">
            <w:pPr>
              <w:pStyle w:val="NormalWeb"/>
              <w:rPr>
                <w:rFonts w:ascii="Arial" w:hAnsi="Arial" w:cs="Arial"/>
                <w:sz w:val="22"/>
                <w:szCs w:val="22"/>
              </w:rPr>
            </w:pPr>
            <w:r w:rsidRPr="000071D6">
              <w:rPr>
                <w:rFonts w:ascii="Arial" w:hAnsi="Arial" w:cs="Arial"/>
                <w:sz w:val="22"/>
                <w:szCs w:val="22"/>
              </w:rPr>
              <w:t xml:space="preserve">General requirements for movements of kept terrestrial animals between Member States </w:t>
            </w:r>
          </w:p>
          <w:p w14:paraId="4E544E39" w14:textId="77777777" w:rsidR="001356C5" w:rsidRPr="000071D6" w:rsidRDefault="001356C5" w:rsidP="00D6064F">
            <w:pPr>
              <w:pStyle w:val="NormalWeb"/>
              <w:rPr>
                <w:rFonts w:ascii="Arial" w:hAnsi="Arial" w:cs="Arial"/>
                <w:sz w:val="22"/>
                <w:szCs w:val="22"/>
              </w:rPr>
            </w:pPr>
            <w:r w:rsidRPr="000071D6">
              <w:rPr>
                <w:rFonts w:ascii="Arial" w:hAnsi="Arial" w:cs="Arial"/>
                <w:sz w:val="22"/>
                <w:szCs w:val="22"/>
              </w:rPr>
              <w:t xml:space="preserve">Article 128 </w:t>
            </w:r>
          </w:p>
          <w:p w14:paraId="1349D05A" w14:textId="77777777" w:rsidR="001356C5" w:rsidRPr="000071D6" w:rsidRDefault="001356C5" w:rsidP="00D6064F">
            <w:pPr>
              <w:pStyle w:val="NormalWeb"/>
              <w:rPr>
                <w:rFonts w:ascii="Arial" w:hAnsi="Arial" w:cs="Arial"/>
                <w:sz w:val="22"/>
                <w:szCs w:val="22"/>
              </w:rPr>
            </w:pPr>
            <w:r w:rsidRPr="000071D6">
              <w:rPr>
                <w:rFonts w:ascii="Arial" w:hAnsi="Arial" w:cs="Arial"/>
                <w:sz w:val="22"/>
                <w:szCs w:val="22"/>
              </w:rPr>
              <w:t xml:space="preserve">Prohibition on movements of kept terrestrial animals for disease eradication purposes outside the territory of a Member State </w:t>
            </w:r>
          </w:p>
          <w:p w14:paraId="11CAD8E7" w14:textId="77777777" w:rsidR="001356C5" w:rsidRPr="000071D6" w:rsidRDefault="001356C5" w:rsidP="00D6064F">
            <w:pPr>
              <w:pStyle w:val="NormalWeb"/>
              <w:rPr>
                <w:rFonts w:ascii="Arial" w:hAnsi="Arial" w:cs="Arial"/>
                <w:sz w:val="22"/>
                <w:szCs w:val="22"/>
              </w:rPr>
            </w:pPr>
            <w:r w:rsidRPr="000071D6">
              <w:rPr>
                <w:rFonts w:ascii="Arial" w:hAnsi="Arial" w:cs="Arial"/>
                <w:sz w:val="22"/>
                <w:szCs w:val="22"/>
              </w:rPr>
              <w:t xml:space="preserve">Section 3 </w:t>
            </w:r>
          </w:p>
          <w:p w14:paraId="2DEFBEFB" w14:textId="77777777" w:rsidR="001356C5" w:rsidRPr="000071D6" w:rsidRDefault="001356C5" w:rsidP="00D6064F">
            <w:pPr>
              <w:pStyle w:val="NormalWeb"/>
              <w:rPr>
                <w:rFonts w:ascii="Arial" w:hAnsi="Arial" w:cs="Arial"/>
                <w:sz w:val="22"/>
                <w:szCs w:val="22"/>
              </w:rPr>
            </w:pPr>
            <w:r w:rsidRPr="000071D6">
              <w:rPr>
                <w:rFonts w:ascii="Arial" w:hAnsi="Arial" w:cs="Arial"/>
                <w:sz w:val="22"/>
                <w:szCs w:val="22"/>
              </w:rPr>
              <w:t xml:space="preserve">Specific requirements in respect of movements to other Member States of ungulates and poultry </w:t>
            </w:r>
          </w:p>
          <w:p w14:paraId="617E6B56" w14:textId="77777777" w:rsidR="001356C5" w:rsidRPr="000071D6" w:rsidRDefault="001356C5" w:rsidP="00D6064F">
            <w:pPr>
              <w:pStyle w:val="NormalWeb"/>
              <w:rPr>
                <w:rFonts w:ascii="Arial" w:hAnsi="Arial" w:cs="Arial"/>
                <w:sz w:val="22"/>
                <w:szCs w:val="22"/>
              </w:rPr>
            </w:pPr>
            <w:r w:rsidRPr="000071D6">
              <w:rPr>
                <w:rFonts w:ascii="Arial" w:hAnsi="Arial" w:cs="Arial"/>
                <w:sz w:val="22"/>
                <w:szCs w:val="22"/>
              </w:rPr>
              <w:lastRenderedPageBreak/>
              <w:t xml:space="preserve">Article 130 </w:t>
            </w:r>
          </w:p>
          <w:p w14:paraId="49E8BF5F" w14:textId="77777777" w:rsidR="001356C5" w:rsidRPr="000071D6" w:rsidRDefault="001356C5" w:rsidP="00D6064F">
            <w:pPr>
              <w:pStyle w:val="NormalWeb"/>
              <w:rPr>
                <w:rFonts w:ascii="Arial" w:hAnsi="Arial" w:cs="Arial"/>
                <w:sz w:val="22"/>
                <w:szCs w:val="22"/>
              </w:rPr>
            </w:pPr>
            <w:r w:rsidRPr="000071D6">
              <w:rPr>
                <w:rFonts w:ascii="Arial" w:hAnsi="Arial" w:cs="Arial"/>
                <w:sz w:val="22"/>
                <w:szCs w:val="22"/>
              </w:rPr>
              <w:t xml:space="preserve">Movements of kept ungulates and poultry to other Member States </w:t>
            </w:r>
          </w:p>
          <w:p w14:paraId="01028664" w14:textId="77777777" w:rsidR="001356C5" w:rsidRPr="000071D6" w:rsidRDefault="001356C5" w:rsidP="00D6064F">
            <w:pPr>
              <w:pStyle w:val="NormalWeb"/>
              <w:rPr>
                <w:rFonts w:ascii="Arial" w:hAnsi="Arial" w:cs="Arial"/>
                <w:sz w:val="22"/>
                <w:szCs w:val="22"/>
              </w:rPr>
            </w:pPr>
          </w:p>
          <w:p w14:paraId="58EA6CDD" w14:textId="77777777" w:rsidR="001356C5" w:rsidRPr="000071D6" w:rsidRDefault="001356C5" w:rsidP="00D6064F">
            <w:pPr>
              <w:spacing w:after="60"/>
              <w:rPr>
                <w:rFonts w:cs="Arial"/>
                <w:b/>
                <w:bCs/>
              </w:rPr>
            </w:pPr>
          </w:p>
        </w:tc>
        <w:tc>
          <w:tcPr>
            <w:tcW w:w="1000" w:type="pct"/>
            <w:tcBorders>
              <w:bottom w:val="single" w:sz="4" w:space="0" w:color="auto"/>
            </w:tcBorders>
            <w:shd w:val="clear" w:color="auto" w:fill="A8D08D" w:themeFill="accent6" w:themeFillTint="99"/>
          </w:tcPr>
          <w:p w14:paraId="345F3F84" w14:textId="3D74491E" w:rsidR="001356C5" w:rsidRPr="000071D6" w:rsidRDefault="001356C5" w:rsidP="00D6064F">
            <w:pPr>
              <w:pStyle w:val="HTMLPreformatted"/>
              <w:spacing w:line="276" w:lineRule="auto"/>
              <w:rPr>
                <w:rStyle w:val="y2iqfc"/>
                <w:rFonts w:ascii="Arial" w:eastAsiaTheme="majorEastAsia" w:hAnsi="Arial" w:cs="Arial"/>
                <w:color w:val="202124"/>
                <w:sz w:val="22"/>
                <w:szCs w:val="22"/>
              </w:rPr>
            </w:pPr>
            <w:r w:rsidRPr="000071D6">
              <w:rPr>
                <w:rStyle w:val="y2iqfc"/>
                <w:rFonts w:ascii="Arial" w:eastAsiaTheme="majorEastAsia" w:hAnsi="Arial" w:cs="Arial"/>
                <w:color w:val="202124"/>
                <w:sz w:val="22"/>
                <w:szCs w:val="22"/>
              </w:rPr>
              <w:lastRenderedPageBreak/>
              <w:t xml:space="preserve">The requirements listed in the “Indian Requirements </w:t>
            </w:r>
            <w:proofErr w:type="gramStart"/>
            <w:r w:rsidRPr="000071D6">
              <w:rPr>
                <w:rStyle w:val="y2iqfc"/>
                <w:rFonts w:ascii="Arial" w:eastAsiaTheme="majorEastAsia" w:hAnsi="Arial" w:cs="Arial"/>
                <w:color w:val="202124"/>
                <w:sz w:val="22"/>
                <w:szCs w:val="22"/>
              </w:rPr>
              <w:t>“ column</w:t>
            </w:r>
            <w:proofErr w:type="gramEnd"/>
            <w:r w:rsidRPr="000071D6">
              <w:rPr>
                <w:rStyle w:val="y2iqfc"/>
                <w:rFonts w:ascii="Arial" w:eastAsiaTheme="majorEastAsia" w:hAnsi="Arial" w:cs="Arial"/>
                <w:color w:val="202124"/>
                <w:sz w:val="22"/>
                <w:szCs w:val="22"/>
              </w:rPr>
              <w:t xml:space="preserve"> on the left, are extensively covered by all the EU Regulations </w:t>
            </w:r>
            <w:r w:rsidRPr="000071D6">
              <w:rPr>
                <w:rStyle w:val="y2iqfc"/>
                <w:rFonts w:ascii="Arial" w:eastAsiaTheme="majorEastAsia" w:hAnsi="Arial" w:cs="Arial"/>
                <w:color w:val="202124"/>
                <w:sz w:val="22"/>
                <w:szCs w:val="22"/>
              </w:rPr>
              <w:lastRenderedPageBreak/>
              <w:t xml:space="preserve">quoted on the </w:t>
            </w:r>
            <w:r w:rsidR="004D4787" w:rsidRPr="000071D6">
              <w:rPr>
                <w:rStyle w:val="y2iqfc"/>
                <w:rFonts w:ascii="Arial" w:eastAsiaTheme="majorEastAsia" w:hAnsi="Arial" w:cs="Arial"/>
                <w:color w:val="202124"/>
                <w:sz w:val="22"/>
                <w:szCs w:val="22"/>
              </w:rPr>
              <w:t>EU Related</w:t>
            </w:r>
            <w:r w:rsidRPr="000071D6">
              <w:rPr>
                <w:rStyle w:val="y2iqfc"/>
                <w:rFonts w:ascii="Arial" w:eastAsiaTheme="majorEastAsia" w:hAnsi="Arial" w:cs="Arial"/>
                <w:color w:val="202124"/>
                <w:sz w:val="22"/>
                <w:szCs w:val="22"/>
              </w:rPr>
              <w:t xml:space="preserve"> Legislation “Column”</w:t>
            </w:r>
          </w:p>
          <w:p w14:paraId="4514791A" w14:textId="77777777" w:rsidR="001356C5" w:rsidRPr="000071D6" w:rsidRDefault="001356C5" w:rsidP="00D6064F">
            <w:pPr>
              <w:spacing w:line="276" w:lineRule="auto"/>
              <w:rPr>
                <w:rFonts w:eastAsiaTheme="majorEastAsia" w:cs="Arial"/>
                <w:color w:val="202124"/>
              </w:rPr>
            </w:pPr>
          </w:p>
        </w:tc>
        <w:tc>
          <w:tcPr>
            <w:tcW w:w="1000" w:type="pct"/>
          </w:tcPr>
          <w:p w14:paraId="3D76C598" w14:textId="77777777" w:rsidR="001356C5" w:rsidRPr="000071D6" w:rsidRDefault="001356C5" w:rsidP="00D6064F">
            <w:pPr>
              <w:pStyle w:val="HTMLPreformatted"/>
              <w:rPr>
                <w:rFonts w:ascii="Arial" w:hAnsi="Arial" w:cs="Arial"/>
                <w:bCs/>
                <w:color w:val="000000" w:themeColor="text1"/>
                <w:sz w:val="22"/>
                <w:szCs w:val="22"/>
                <w:shd w:val="clear" w:color="auto" w:fill="F4F1F1"/>
              </w:rPr>
            </w:pPr>
            <w:r w:rsidRPr="000071D6">
              <w:rPr>
                <w:rFonts w:ascii="Arial" w:hAnsi="Arial" w:cs="Arial"/>
                <w:bCs/>
                <w:color w:val="000000" w:themeColor="text1"/>
                <w:sz w:val="22"/>
                <w:szCs w:val="22"/>
                <w:shd w:val="clear" w:color="auto" w:fill="F4F1F1"/>
              </w:rPr>
              <w:lastRenderedPageBreak/>
              <w:t>OIE Terrestrial Animal Health Code</w:t>
            </w:r>
            <w:r w:rsidRPr="000071D6">
              <w:rPr>
                <w:rFonts w:ascii="Arial" w:hAnsi="Arial" w:cs="Arial"/>
                <w:bCs/>
                <w:color w:val="000000" w:themeColor="text1"/>
                <w:sz w:val="22"/>
                <w:szCs w:val="22"/>
              </w:rPr>
              <w:br/>
            </w:r>
            <w:r w:rsidRPr="000071D6">
              <w:rPr>
                <w:rFonts w:ascii="Arial" w:hAnsi="Arial" w:cs="Arial"/>
                <w:bCs/>
                <w:color w:val="000000" w:themeColor="text1"/>
                <w:sz w:val="22"/>
                <w:szCs w:val="22"/>
                <w:shd w:val="clear" w:color="auto" w:fill="F4F1F1"/>
              </w:rPr>
              <w:t>(2023)</w:t>
            </w:r>
          </w:p>
          <w:p w14:paraId="10872852" w14:textId="77777777" w:rsidR="001356C5" w:rsidRPr="000071D6" w:rsidRDefault="001356C5"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5.5.</w:t>
            </w:r>
          </w:p>
          <w:p w14:paraId="2C228BEF" w14:textId="77777777" w:rsidR="001356C5" w:rsidRPr="000071D6" w:rsidRDefault="001356C5" w:rsidP="00D6064F">
            <w:pPr>
              <w:rPr>
                <w:rFonts w:cs="Arial"/>
                <w:bCs/>
              </w:rPr>
            </w:pPr>
          </w:p>
          <w:p w14:paraId="445F27DD" w14:textId="77777777" w:rsidR="001356C5" w:rsidRPr="000071D6" w:rsidRDefault="001356C5"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ANIMAL HEALTH MEASURES APPLICABLE DURING TRANSIT FROM THE PLACE OF DEPARTURE IN THE EXPORTING COUNTRY TO THE PLACE OF ARRIVAL IN THE IMPORTING COUNTRY</w:t>
            </w:r>
          </w:p>
          <w:p w14:paraId="11893389" w14:textId="77777777" w:rsidR="001356C5" w:rsidRPr="000071D6" w:rsidRDefault="001356C5"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5.1.</w:t>
            </w:r>
          </w:p>
          <w:p w14:paraId="578AD7F9" w14:textId="77777777" w:rsidR="001356C5" w:rsidRPr="000071D6" w:rsidRDefault="001356C5" w:rsidP="00D6064F">
            <w:pPr>
              <w:rPr>
                <w:rFonts w:cs="Arial"/>
                <w:bCs/>
              </w:rPr>
            </w:pPr>
          </w:p>
          <w:p w14:paraId="048C570F" w14:textId="77777777" w:rsidR="001356C5" w:rsidRPr="000071D6" w:rsidRDefault="001356C5"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GENERAL OBLIGATIONS RELATED TO CERTIFICATION</w:t>
            </w:r>
          </w:p>
          <w:p w14:paraId="16F487A2" w14:textId="77777777" w:rsidR="001356C5" w:rsidRPr="000071D6" w:rsidRDefault="001356C5" w:rsidP="00D6064F">
            <w:pPr>
              <w:rPr>
                <w:rFonts w:cs="Arial"/>
                <w:bCs/>
              </w:rPr>
            </w:pPr>
          </w:p>
          <w:p w14:paraId="3E0419A2" w14:textId="77777777" w:rsidR="001356C5" w:rsidRPr="000071D6" w:rsidRDefault="001356C5"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5.2.</w:t>
            </w:r>
          </w:p>
          <w:p w14:paraId="3E583624" w14:textId="77777777" w:rsidR="001356C5" w:rsidRPr="000071D6" w:rsidRDefault="001356C5" w:rsidP="00D6064F">
            <w:pPr>
              <w:rPr>
                <w:rFonts w:cs="Arial"/>
                <w:bCs/>
              </w:rPr>
            </w:pPr>
          </w:p>
          <w:p w14:paraId="5921D832" w14:textId="77777777" w:rsidR="001356C5" w:rsidRPr="000071D6" w:rsidRDefault="001356C5"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lastRenderedPageBreak/>
              <w:t>CERTIFICATION PROCEDURES</w:t>
            </w:r>
          </w:p>
          <w:p w14:paraId="026FDD32" w14:textId="77777777" w:rsidR="001356C5" w:rsidRPr="000071D6" w:rsidRDefault="001356C5"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5.4.</w:t>
            </w:r>
          </w:p>
          <w:p w14:paraId="18857147" w14:textId="77777777" w:rsidR="001356C5" w:rsidRPr="000071D6" w:rsidRDefault="001356C5" w:rsidP="00D6064F">
            <w:pPr>
              <w:rPr>
                <w:rFonts w:cs="Arial"/>
                <w:bCs/>
              </w:rPr>
            </w:pPr>
          </w:p>
          <w:p w14:paraId="5257676B" w14:textId="77777777" w:rsidR="001356C5" w:rsidRPr="000071D6" w:rsidRDefault="001356C5"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ANIMAL HEALTH MEASURES APPLICABLE BEFORE AND AT DEPARTURE</w:t>
            </w:r>
          </w:p>
          <w:p w14:paraId="7E274E4E" w14:textId="77777777" w:rsidR="001356C5" w:rsidRPr="000071D6" w:rsidRDefault="001356C5"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5.6.</w:t>
            </w:r>
          </w:p>
          <w:p w14:paraId="44F40FC1" w14:textId="77777777" w:rsidR="001356C5" w:rsidRPr="000071D6" w:rsidRDefault="001356C5" w:rsidP="00D6064F">
            <w:pPr>
              <w:rPr>
                <w:rFonts w:cs="Arial"/>
                <w:bCs/>
              </w:rPr>
            </w:pPr>
          </w:p>
          <w:p w14:paraId="620D3E0C" w14:textId="77777777" w:rsidR="001356C5" w:rsidRPr="000071D6" w:rsidRDefault="001356C5"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BORDER POSTS AND QUARANTINE STATIONS IN THE IMPORTING COUNTRY</w:t>
            </w:r>
          </w:p>
          <w:p w14:paraId="31123185" w14:textId="77777777" w:rsidR="001356C5" w:rsidRPr="000071D6" w:rsidRDefault="001356C5" w:rsidP="00D6064F">
            <w:pPr>
              <w:rPr>
                <w:rFonts w:cs="Arial"/>
                <w:bCs/>
              </w:rPr>
            </w:pPr>
          </w:p>
          <w:p w14:paraId="22028905" w14:textId="77777777" w:rsidR="001356C5" w:rsidRPr="000071D6" w:rsidRDefault="001356C5"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5.7.</w:t>
            </w:r>
          </w:p>
          <w:p w14:paraId="564F4627" w14:textId="77777777" w:rsidR="001356C5" w:rsidRPr="000071D6" w:rsidRDefault="001356C5" w:rsidP="00D6064F">
            <w:pPr>
              <w:rPr>
                <w:rFonts w:cs="Arial"/>
                <w:bCs/>
              </w:rPr>
            </w:pPr>
          </w:p>
          <w:p w14:paraId="3A432EFE" w14:textId="77777777" w:rsidR="001356C5" w:rsidRPr="000071D6" w:rsidRDefault="001356C5"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 xml:space="preserve">ANIMAL HEALTH MEASURES </w:t>
            </w:r>
            <w:r w:rsidRPr="000071D6">
              <w:rPr>
                <w:rFonts w:ascii="Arial" w:hAnsi="Arial" w:cs="Arial"/>
                <w:bCs/>
                <w:caps/>
                <w:color w:val="27282A"/>
                <w:spacing w:val="28"/>
                <w:sz w:val="22"/>
                <w:szCs w:val="22"/>
                <w:lang w:val="en-GB"/>
              </w:rPr>
              <w:lastRenderedPageBreak/>
              <w:t>APPLICABLE ON ARRIVAL</w:t>
            </w:r>
          </w:p>
          <w:p w14:paraId="3E6EA489" w14:textId="77777777" w:rsidR="001356C5" w:rsidRPr="000071D6" w:rsidRDefault="001356C5" w:rsidP="00D6064F">
            <w:pPr>
              <w:pStyle w:val="document-chapitre-libelle"/>
              <w:shd w:val="clear" w:color="auto" w:fill="F4F1F1"/>
              <w:spacing w:before="284" w:beforeAutospacing="0" w:after="0" w:afterAutospacing="0"/>
              <w:rPr>
                <w:rFonts w:ascii="Arial" w:hAnsi="Arial" w:cs="Arial"/>
                <w:caps/>
                <w:color w:val="27282A"/>
                <w:spacing w:val="57"/>
                <w:sz w:val="22"/>
                <w:szCs w:val="22"/>
                <w:lang w:val="en-GB"/>
              </w:rPr>
            </w:pPr>
            <w:r w:rsidRPr="000071D6">
              <w:rPr>
                <w:rFonts w:ascii="Arial" w:hAnsi="Arial" w:cs="Arial"/>
                <w:caps/>
                <w:color w:val="27282A"/>
                <w:spacing w:val="57"/>
                <w:sz w:val="22"/>
                <w:szCs w:val="22"/>
                <w:lang w:val="en-GB"/>
              </w:rPr>
              <w:t>CHAPTER 5.5.</w:t>
            </w:r>
          </w:p>
          <w:p w14:paraId="35AAE294" w14:textId="77777777" w:rsidR="001356C5" w:rsidRPr="000071D6" w:rsidRDefault="001356C5" w:rsidP="00D6064F"/>
          <w:p w14:paraId="77C31430" w14:textId="77777777" w:rsidR="001356C5" w:rsidRPr="000071D6" w:rsidRDefault="001356C5" w:rsidP="00D6064F">
            <w:pPr>
              <w:pStyle w:val="document-chapitre-intitule"/>
              <w:shd w:val="clear" w:color="auto" w:fill="F4F1F1"/>
              <w:rPr>
                <w:rFonts w:ascii="Arial" w:hAnsi="Arial" w:cs="Arial"/>
                <w:caps/>
                <w:color w:val="27282A"/>
                <w:spacing w:val="28"/>
                <w:sz w:val="22"/>
                <w:szCs w:val="22"/>
                <w:lang w:val="en-GB"/>
              </w:rPr>
            </w:pPr>
            <w:r w:rsidRPr="000071D6">
              <w:rPr>
                <w:rFonts w:ascii="Arial" w:hAnsi="Arial" w:cs="Arial"/>
                <w:caps/>
                <w:color w:val="27282A"/>
                <w:spacing w:val="28"/>
                <w:sz w:val="22"/>
                <w:szCs w:val="22"/>
                <w:lang w:val="en-GB"/>
              </w:rPr>
              <w:t>ANIMAL HEALTH MEASURES APPLICABLE DURING TRANSIT FROM THE PLACE OF DEPARTURE IN THE EXPORTING COUNTRY TO THE PLACE OF ARRIVAL IN THE IMPORTING COUNTRY</w:t>
            </w:r>
          </w:p>
          <w:p w14:paraId="11EA8022" w14:textId="77777777" w:rsidR="001356C5" w:rsidRPr="000071D6" w:rsidRDefault="001356C5" w:rsidP="00D6064F"/>
          <w:p w14:paraId="6C425438" w14:textId="77777777" w:rsidR="001356C5" w:rsidRPr="000071D6" w:rsidRDefault="001356C5" w:rsidP="00D6064F">
            <w:pPr>
              <w:pStyle w:val="HTMLPreformatted"/>
              <w:spacing w:line="276" w:lineRule="auto"/>
              <w:rPr>
                <w:rStyle w:val="y2iqfc"/>
                <w:rFonts w:ascii="Arial" w:eastAsiaTheme="majorEastAsia" w:hAnsi="Arial" w:cs="Arial"/>
                <w:color w:val="202124"/>
                <w:sz w:val="22"/>
                <w:szCs w:val="22"/>
              </w:rPr>
            </w:pPr>
          </w:p>
        </w:tc>
      </w:tr>
      <w:tr w:rsidR="001356C5" w:rsidRPr="000071D6" w14:paraId="0800A46E" w14:textId="77777777" w:rsidTr="001356C5">
        <w:trPr>
          <w:trHeight w:val="421"/>
        </w:trPr>
        <w:tc>
          <w:tcPr>
            <w:tcW w:w="1000" w:type="pct"/>
            <w:shd w:val="clear" w:color="auto" w:fill="auto"/>
          </w:tcPr>
          <w:p w14:paraId="3DD7EE3B" w14:textId="77777777" w:rsidR="001356C5" w:rsidRPr="000071D6" w:rsidRDefault="001356C5" w:rsidP="00D6064F">
            <w:pPr>
              <w:pStyle w:val="Default"/>
              <w:jc w:val="both"/>
              <w:rPr>
                <w:rFonts w:ascii="Arial" w:hAnsi="Arial" w:cs="Arial"/>
                <w:sz w:val="22"/>
                <w:szCs w:val="22"/>
                <w:lang w:val="en-GB"/>
              </w:rPr>
            </w:pPr>
          </w:p>
          <w:p w14:paraId="1FDB2D32" w14:textId="77777777" w:rsidR="001356C5" w:rsidRPr="000071D6" w:rsidRDefault="001356C5" w:rsidP="00D6064F">
            <w:pPr>
              <w:pStyle w:val="Default"/>
              <w:jc w:val="both"/>
              <w:rPr>
                <w:rFonts w:ascii="Arial" w:hAnsi="Arial" w:cs="Arial"/>
                <w:sz w:val="22"/>
                <w:szCs w:val="22"/>
                <w:lang w:val="en-GB"/>
              </w:rPr>
            </w:pPr>
            <w:r w:rsidRPr="000071D6">
              <w:rPr>
                <w:rFonts w:ascii="Arial" w:hAnsi="Arial" w:cs="Arial"/>
                <w:sz w:val="22"/>
                <w:szCs w:val="22"/>
                <w:lang w:val="en-GB"/>
              </w:rPr>
              <w:t xml:space="preserve">Implementation of Livestock Importation Act, 1898 by issuing of notification for regulation of import of livestock products. </w:t>
            </w:r>
          </w:p>
          <w:p w14:paraId="36618FE3" w14:textId="77777777" w:rsidR="001356C5" w:rsidRPr="000071D6" w:rsidRDefault="001356C5" w:rsidP="00D6064F">
            <w:pPr>
              <w:rPr>
                <w:rFonts w:cs="Arial"/>
              </w:rPr>
            </w:pPr>
            <w:r w:rsidRPr="000071D6">
              <w:rPr>
                <w:rFonts w:cs="Arial"/>
              </w:rPr>
              <w:t xml:space="preserve">Receiving of applications for Sanitary Import </w:t>
            </w:r>
            <w:proofErr w:type="gramStart"/>
            <w:r w:rsidRPr="000071D6">
              <w:rPr>
                <w:rFonts w:cs="Arial"/>
              </w:rPr>
              <w:t>Permits(</w:t>
            </w:r>
            <w:proofErr w:type="gramEnd"/>
            <w:r w:rsidRPr="000071D6">
              <w:rPr>
                <w:rFonts w:cs="Arial"/>
              </w:rPr>
              <w:t>SIPs) and issuance of SIPs</w:t>
            </w:r>
          </w:p>
        </w:tc>
        <w:tc>
          <w:tcPr>
            <w:tcW w:w="1000" w:type="pct"/>
          </w:tcPr>
          <w:p w14:paraId="57D9BE32" w14:textId="77777777" w:rsidR="001356C5" w:rsidRPr="000071D6" w:rsidRDefault="001356C5" w:rsidP="00D6064F">
            <w:pPr>
              <w:autoSpaceDE w:val="0"/>
              <w:autoSpaceDN w:val="0"/>
              <w:adjustRightInd w:val="0"/>
              <w:rPr>
                <w:rFonts w:cs="Arial"/>
                <w:color w:val="000000"/>
              </w:rPr>
            </w:pPr>
          </w:p>
          <w:p w14:paraId="57626FFC" w14:textId="77777777" w:rsidR="001356C5" w:rsidRPr="000071D6" w:rsidRDefault="001356C5" w:rsidP="00D6064F">
            <w:pPr>
              <w:pStyle w:val="NormalWeb"/>
              <w:rPr>
                <w:rFonts w:ascii="Arial" w:hAnsi="Arial" w:cs="Arial"/>
                <w:b/>
                <w:bCs/>
                <w:sz w:val="22"/>
                <w:szCs w:val="22"/>
              </w:rPr>
            </w:pPr>
            <w:r w:rsidRPr="000071D6">
              <w:rPr>
                <w:rFonts w:ascii="Arial" w:eastAsiaTheme="minorEastAsia" w:hAnsi="Arial" w:cs="Arial"/>
                <w:color w:val="000000"/>
                <w:lang w:eastAsia="en-US"/>
              </w:rPr>
              <w:t xml:space="preserve"> </w:t>
            </w:r>
            <w:r w:rsidRPr="000071D6">
              <w:rPr>
                <w:rFonts w:ascii="Arial" w:eastAsiaTheme="minorEastAsia" w:hAnsi="Arial" w:cs="Arial"/>
                <w:b/>
                <w:bCs/>
                <w:color w:val="000000"/>
                <w:sz w:val="23"/>
                <w:szCs w:val="23"/>
                <w:lang w:eastAsia="en-US"/>
              </w:rPr>
              <w:t>Functions of Trade Unit</w:t>
            </w:r>
            <w:r w:rsidRPr="000071D6">
              <w:rPr>
                <w:rFonts w:ascii="Arial" w:eastAsiaTheme="minorEastAsia" w:hAnsi="Arial" w:cs="Arial"/>
                <w:color w:val="000000"/>
                <w:sz w:val="23"/>
                <w:szCs w:val="23"/>
                <w:lang w:eastAsia="en-US"/>
              </w:rPr>
              <w:t>.</w:t>
            </w:r>
          </w:p>
        </w:tc>
        <w:tc>
          <w:tcPr>
            <w:tcW w:w="1000" w:type="pct"/>
            <w:shd w:val="clear" w:color="auto" w:fill="auto"/>
          </w:tcPr>
          <w:p w14:paraId="766EFEFE" w14:textId="77777777" w:rsidR="001356C5" w:rsidRPr="000071D6" w:rsidRDefault="001356C5" w:rsidP="00D6064F">
            <w:pPr>
              <w:pStyle w:val="NormalWeb"/>
              <w:rPr>
                <w:rFonts w:ascii="Arial" w:hAnsi="Arial" w:cs="Arial"/>
                <w:sz w:val="22"/>
                <w:szCs w:val="22"/>
              </w:rPr>
            </w:pPr>
            <w:r w:rsidRPr="000071D6">
              <w:rPr>
                <w:rFonts w:ascii="Arial" w:hAnsi="Arial" w:cs="Arial"/>
                <w:b/>
                <w:bCs/>
                <w:sz w:val="22"/>
                <w:szCs w:val="22"/>
              </w:rPr>
              <w:t>REGULATION (EU) 2016/429 OF THE EUROPEAN PARLIAMENT AND OF THE COUNCIL of 9 March 2016</w:t>
            </w:r>
            <w:r w:rsidRPr="000071D6">
              <w:rPr>
                <w:rFonts w:ascii="Arial" w:hAnsi="Arial" w:cs="Arial"/>
                <w:sz w:val="22"/>
                <w:szCs w:val="22"/>
              </w:rPr>
              <w:t xml:space="preserve"> on transmissible animal diseases and amending and repealing certain acts </w:t>
            </w:r>
            <w:proofErr w:type="gramStart"/>
            <w:r w:rsidRPr="000071D6">
              <w:rPr>
                <w:rFonts w:ascii="Arial" w:hAnsi="Arial" w:cs="Arial"/>
                <w:sz w:val="22"/>
                <w:szCs w:val="22"/>
              </w:rPr>
              <w:t>in the area of</w:t>
            </w:r>
            <w:proofErr w:type="gramEnd"/>
            <w:r w:rsidRPr="000071D6">
              <w:rPr>
                <w:rFonts w:ascii="Arial" w:hAnsi="Arial" w:cs="Arial"/>
                <w:sz w:val="22"/>
                <w:szCs w:val="22"/>
              </w:rPr>
              <w:t xml:space="preserve"> animal health (‘Animal Health Law’) </w:t>
            </w:r>
          </w:p>
          <w:p w14:paraId="1B395E6C" w14:textId="77777777" w:rsidR="001356C5" w:rsidRPr="000071D6" w:rsidRDefault="001356C5" w:rsidP="00D6064F">
            <w:pPr>
              <w:pStyle w:val="NormalWeb"/>
              <w:rPr>
                <w:rFonts w:ascii="Arial" w:hAnsi="Arial" w:cs="Arial"/>
                <w:sz w:val="22"/>
                <w:szCs w:val="22"/>
              </w:rPr>
            </w:pPr>
            <w:r w:rsidRPr="000071D6">
              <w:rPr>
                <w:rFonts w:ascii="Arial" w:hAnsi="Arial" w:cs="Arial"/>
                <w:sz w:val="22"/>
                <w:szCs w:val="22"/>
              </w:rPr>
              <w:t xml:space="preserve">Section 7 </w:t>
            </w:r>
          </w:p>
          <w:p w14:paraId="02E80A5D" w14:textId="77777777" w:rsidR="001356C5" w:rsidRPr="000071D6" w:rsidRDefault="001356C5" w:rsidP="00D6064F">
            <w:pPr>
              <w:pStyle w:val="NormalWeb"/>
              <w:rPr>
                <w:rFonts w:ascii="Arial" w:hAnsi="Arial" w:cs="Arial"/>
                <w:sz w:val="22"/>
                <w:szCs w:val="22"/>
              </w:rPr>
            </w:pPr>
            <w:r w:rsidRPr="000071D6">
              <w:rPr>
                <w:rFonts w:ascii="Arial" w:hAnsi="Arial" w:cs="Arial"/>
                <w:sz w:val="22"/>
                <w:szCs w:val="22"/>
              </w:rPr>
              <w:t xml:space="preserve">Animal health certification </w:t>
            </w:r>
          </w:p>
          <w:p w14:paraId="1AE23CF2" w14:textId="77777777" w:rsidR="001356C5" w:rsidRPr="000071D6" w:rsidRDefault="001356C5" w:rsidP="00D6064F">
            <w:pPr>
              <w:pStyle w:val="NormalWeb"/>
              <w:rPr>
                <w:rFonts w:ascii="Arial" w:hAnsi="Arial" w:cs="Arial"/>
                <w:sz w:val="22"/>
                <w:szCs w:val="22"/>
              </w:rPr>
            </w:pPr>
            <w:r w:rsidRPr="000071D6">
              <w:rPr>
                <w:rFonts w:ascii="Arial" w:hAnsi="Arial" w:cs="Arial"/>
                <w:sz w:val="22"/>
                <w:szCs w:val="22"/>
              </w:rPr>
              <w:t xml:space="preserve">Article 143 </w:t>
            </w:r>
          </w:p>
          <w:p w14:paraId="7448DB5E" w14:textId="77777777" w:rsidR="001356C5" w:rsidRPr="000071D6" w:rsidRDefault="001356C5" w:rsidP="00D6064F">
            <w:pPr>
              <w:pStyle w:val="NormalWeb"/>
              <w:rPr>
                <w:rFonts w:ascii="Arial" w:hAnsi="Arial" w:cs="Arial"/>
                <w:sz w:val="22"/>
                <w:szCs w:val="22"/>
              </w:rPr>
            </w:pPr>
            <w:r w:rsidRPr="000071D6">
              <w:rPr>
                <w:rFonts w:ascii="Arial" w:hAnsi="Arial" w:cs="Arial"/>
                <w:sz w:val="22"/>
                <w:szCs w:val="22"/>
              </w:rPr>
              <w:lastRenderedPageBreak/>
              <w:t xml:space="preserve">Obligation of operators to ensure that animals are accompanied by an animal health </w:t>
            </w:r>
            <w:proofErr w:type="gramStart"/>
            <w:r w:rsidRPr="000071D6">
              <w:rPr>
                <w:rFonts w:ascii="Arial" w:hAnsi="Arial" w:cs="Arial"/>
                <w:sz w:val="22"/>
                <w:szCs w:val="22"/>
              </w:rPr>
              <w:t>certificate</w:t>
            </w:r>
            <w:proofErr w:type="gramEnd"/>
            <w:r w:rsidRPr="000071D6">
              <w:rPr>
                <w:rFonts w:ascii="Arial" w:hAnsi="Arial" w:cs="Arial"/>
                <w:sz w:val="22"/>
                <w:szCs w:val="22"/>
              </w:rPr>
              <w:t xml:space="preserve"> </w:t>
            </w:r>
          </w:p>
          <w:p w14:paraId="2A14929F" w14:textId="77777777" w:rsidR="001356C5" w:rsidRPr="000071D6" w:rsidRDefault="001356C5" w:rsidP="00D6064F">
            <w:pPr>
              <w:pStyle w:val="NormalWeb"/>
              <w:rPr>
                <w:rFonts w:ascii="Arial" w:hAnsi="Arial" w:cs="Arial"/>
                <w:sz w:val="22"/>
                <w:szCs w:val="22"/>
              </w:rPr>
            </w:pPr>
            <w:r w:rsidRPr="000071D6">
              <w:rPr>
                <w:rFonts w:ascii="Arial" w:hAnsi="Arial" w:cs="Arial"/>
                <w:sz w:val="22"/>
                <w:szCs w:val="22"/>
              </w:rPr>
              <w:t xml:space="preserve">Article 145 </w:t>
            </w:r>
          </w:p>
          <w:p w14:paraId="72499FC5" w14:textId="77777777" w:rsidR="001356C5" w:rsidRPr="000071D6" w:rsidRDefault="001356C5" w:rsidP="00D6064F">
            <w:pPr>
              <w:pStyle w:val="NormalWeb"/>
              <w:rPr>
                <w:rFonts w:ascii="Arial" w:hAnsi="Arial" w:cs="Arial"/>
                <w:sz w:val="22"/>
                <w:szCs w:val="22"/>
              </w:rPr>
            </w:pPr>
            <w:r w:rsidRPr="000071D6">
              <w:rPr>
                <w:rFonts w:ascii="Arial" w:hAnsi="Arial" w:cs="Arial"/>
                <w:sz w:val="22"/>
                <w:szCs w:val="22"/>
              </w:rPr>
              <w:t xml:space="preserve">Contents of animal health certificates </w:t>
            </w:r>
          </w:p>
          <w:p w14:paraId="0D8349BF" w14:textId="77777777" w:rsidR="001356C5" w:rsidRPr="000071D6" w:rsidRDefault="001356C5" w:rsidP="00D6064F">
            <w:pPr>
              <w:pStyle w:val="NormalWeb"/>
              <w:rPr>
                <w:rFonts w:ascii="Arial" w:hAnsi="Arial" w:cs="Arial"/>
                <w:sz w:val="22"/>
                <w:szCs w:val="22"/>
              </w:rPr>
            </w:pPr>
            <w:r w:rsidRPr="000071D6">
              <w:rPr>
                <w:rFonts w:ascii="Arial" w:hAnsi="Arial" w:cs="Arial"/>
                <w:sz w:val="22"/>
                <w:szCs w:val="22"/>
              </w:rPr>
              <w:t xml:space="preserve">Section 8 </w:t>
            </w:r>
          </w:p>
          <w:p w14:paraId="00B0DD90" w14:textId="77777777" w:rsidR="001356C5" w:rsidRPr="000071D6" w:rsidRDefault="001356C5" w:rsidP="00D6064F">
            <w:pPr>
              <w:pStyle w:val="NormalWeb"/>
              <w:rPr>
                <w:rFonts w:ascii="Arial" w:hAnsi="Arial" w:cs="Arial"/>
                <w:sz w:val="22"/>
                <w:szCs w:val="22"/>
              </w:rPr>
            </w:pPr>
            <w:r w:rsidRPr="000071D6">
              <w:rPr>
                <w:rFonts w:ascii="Arial" w:hAnsi="Arial" w:cs="Arial"/>
                <w:sz w:val="22"/>
                <w:szCs w:val="22"/>
              </w:rPr>
              <w:t xml:space="preserve">Notification of movements of kept terrestrial animals to other Member States </w:t>
            </w:r>
          </w:p>
          <w:p w14:paraId="1C308121" w14:textId="77777777" w:rsidR="001356C5" w:rsidRPr="000071D6" w:rsidRDefault="001356C5" w:rsidP="00D6064F">
            <w:pPr>
              <w:pStyle w:val="NormalWeb"/>
              <w:rPr>
                <w:rFonts w:ascii="Arial" w:hAnsi="Arial" w:cs="Arial"/>
                <w:sz w:val="22"/>
                <w:szCs w:val="22"/>
              </w:rPr>
            </w:pPr>
            <w:r w:rsidRPr="000071D6">
              <w:rPr>
                <w:rFonts w:ascii="Arial" w:hAnsi="Arial" w:cs="Arial"/>
                <w:sz w:val="22"/>
                <w:szCs w:val="22"/>
              </w:rPr>
              <w:t xml:space="preserve">Article 152 </w:t>
            </w:r>
          </w:p>
          <w:p w14:paraId="0BD6A217" w14:textId="77777777" w:rsidR="001356C5" w:rsidRPr="000071D6" w:rsidRDefault="001356C5" w:rsidP="00D6064F">
            <w:pPr>
              <w:pStyle w:val="NormalWeb"/>
              <w:rPr>
                <w:rFonts w:ascii="Arial" w:hAnsi="Arial" w:cs="Arial"/>
                <w:sz w:val="22"/>
                <w:szCs w:val="22"/>
              </w:rPr>
            </w:pPr>
            <w:r w:rsidRPr="000071D6">
              <w:rPr>
                <w:rFonts w:ascii="Arial" w:hAnsi="Arial" w:cs="Arial"/>
                <w:sz w:val="22"/>
                <w:szCs w:val="22"/>
              </w:rPr>
              <w:t xml:space="preserve">Obligation of operators concerning the notification of movements of kept terrestrial animals to other Member States </w:t>
            </w:r>
          </w:p>
          <w:p w14:paraId="4414F5D4" w14:textId="77777777" w:rsidR="001356C5" w:rsidRPr="000071D6" w:rsidRDefault="001356C5" w:rsidP="00D6064F">
            <w:pPr>
              <w:pStyle w:val="NormalWeb"/>
              <w:rPr>
                <w:rFonts w:ascii="Arial" w:hAnsi="Arial" w:cs="Arial"/>
                <w:sz w:val="22"/>
                <w:szCs w:val="22"/>
              </w:rPr>
            </w:pPr>
            <w:r w:rsidRPr="000071D6">
              <w:rPr>
                <w:rFonts w:ascii="Arial" w:hAnsi="Arial" w:cs="Arial"/>
                <w:sz w:val="22"/>
                <w:szCs w:val="22"/>
              </w:rPr>
              <w:t xml:space="preserve">Article 153 </w:t>
            </w:r>
          </w:p>
          <w:p w14:paraId="7327A150" w14:textId="77777777" w:rsidR="001356C5" w:rsidRPr="000071D6" w:rsidRDefault="001356C5" w:rsidP="00D6064F">
            <w:pPr>
              <w:pStyle w:val="NormalWeb"/>
              <w:rPr>
                <w:rFonts w:ascii="Arial" w:hAnsi="Arial" w:cs="Arial"/>
                <w:sz w:val="22"/>
                <w:szCs w:val="22"/>
              </w:rPr>
            </w:pPr>
            <w:r w:rsidRPr="000071D6">
              <w:rPr>
                <w:rFonts w:ascii="Arial" w:hAnsi="Arial" w:cs="Arial"/>
                <w:sz w:val="22"/>
                <w:szCs w:val="22"/>
              </w:rPr>
              <w:t xml:space="preserve">Responsibility of the competent authority to </w:t>
            </w:r>
            <w:r w:rsidRPr="000071D6">
              <w:rPr>
                <w:rFonts w:ascii="Arial" w:hAnsi="Arial" w:cs="Arial"/>
                <w:sz w:val="22"/>
                <w:szCs w:val="22"/>
              </w:rPr>
              <w:lastRenderedPageBreak/>
              <w:t xml:space="preserve">notify movements to other Member States </w:t>
            </w:r>
          </w:p>
          <w:p w14:paraId="526473BF" w14:textId="77777777" w:rsidR="001356C5" w:rsidRPr="000071D6" w:rsidRDefault="001356C5" w:rsidP="00D6064F">
            <w:pPr>
              <w:pStyle w:val="NormalWeb"/>
              <w:rPr>
                <w:rFonts w:ascii="Arial" w:hAnsi="Arial" w:cs="Arial"/>
                <w:sz w:val="22"/>
                <w:szCs w:val="22"/>
              </w:rPr>
            </w:pPr>
            <w:r w:rsidRPr="000071D6">
              <w:rPr>
                <w:rFonts w:ascii="Arial" w:hAnsi="Arial" w:cs="Arial"/>
                <w:sz w:val="22"/>
                <w:szCs w:val="22"/>
              </w:rPr>
              <w:t xml:space="preserve">CHAPTER 5 </w:t>
            </w:r>
          </w:p>
          <w:p w14:paraId="72B93FA0" w14:textId="77777777" w:rsidR="001356C5" w:rsidRPr="000071D6" w:rsidRDefault="001356C5" w:rsidP="00D6064F">
            <w:pPr>
              <w:pStyle w:val="NormalWeb"/>
              <w:rPr>
                <w:rFonts w:ascii="Arial" w:hAnsi="Arial" w:cs="Arial"/>
                <w:sz w:val="22"/>
                <w:szCs w:val="22"/>
              </w:rPr>
            </w:pPr>
            <w:r w:rsidRPr="000071D6">
              <w:rPr>
                <w:rFonts w:ascii="Arial" w:hAnsi="Arial" w:cs="Arial"/>
                <w:sz w:val="22"/>
                <w:szCs w:val="22"/>
              </w:rPr>
              <w:t xml:space="preserve">Movements within the Union of germinal products </w:t>
            </w:r>
          </w:p>
          <w:p w14:paraId="47CAC3C7" w14:textId="77777777" w:rsidR="001356C5" w:rsidRPr="000071D6" w:rsidRDefault="001356C5" w:rsidP="00D6064F">
            <w:pPr>
              <w:pStyle w:val="NormalWeb"/>
              <w:rPr>
                <w:rFonts w:ascii="Arial" w:hAnsi="Arial" w:cs="Arial"/>
                <w:sz w:val="22"/>
                <w:szCs w:val="22"/>
              </w:rPr>
            </w:pPr>
            <w:r w:rsidRPr="000071D6">
              <w:rPr>
                <w:rFonts w:ascii="Arial" w:hAnsi="Arial" w:cs="Arial"/>
                <w:sz w:val="22"/>
                <w:szCs w:val="22"/>
              </w:rPr>
              <w:t xml:space="preserve">Section 1 </w:t>
            </w:r>
          </w:p>
          <w:p w14:paraId="48C57D70" w14:textId="77777777" w:rsidR="001356C5" w:rsidRPr="000071D6" w:rsidRDefault="001356C5" w:rsidP="00D6064F">
            <w:pPr>
              <w:pStyle w:val="NormalWeb"/>
              <w:rPr>
                <w:rFonts w:ascii="Arial" w:hAnsi="Arial" w:cs="Arial"/>
                <w:sz w:val="22"/>
                <w:szCs w:val="22"/>
              </w:rPr>
            </w:pPr>
            <w:r w:rsidRPr="000071D6">
              <w:rPr>
                <w:rFonts w:ascii="Arial" w:hAnsi="Arial" w:cs="Arial"/>
                <w:sz w:val="22"/>
                <w:szCs w:val="22"/>
              </w:rPr>
              <w:t xml:space="preserve">General requirements </w:t>
            </w:r>
          </w:p>
          <w:p w14:paraId="5B6A0ADA" w14:textId="77777777" w:rsidR="001356C5" w:rsidRPr="000071D6" w:rsidRDefault="001356C5" w:rsidP="00D6064F">
            <w:pPr>
              <w:pStyle w:val="NormalWeb"/>
              <w:rPr>
                <w:rFonts w:ascii="Arial" w:hAnsi="Arial" w:cs="Arial"/>
                <w:sz w:val="22"/>
                <w:szCs w:val="22"/>
              </w:rPr>
            </w:pPr>
            <w:r w:rsidRPr="000071D6">
              <w:rPr>
                <w:rFonts w:ascii="Arial" w:hAnsi="Arial" w:cs="Arial"/>
                <w:sz w:val="22"/>
                <w:szCs w:val="22"/>
              </w:rPr>
              <w:t xml:space="preserve">Article 157 </w:t>
            </w:r>
          </w:p>
          <w:p w14:paraId="0E2F2CE2" w14:textId="77777777" w:rsidR="001356C5" w:rsidRPr="000071D6" w:rsidRDefault="001356C5" w:rsidP="00D6064F">
            <w:pPr>
              <w:pStyle w:val="NormalWeb"/>
              <w:rPr>
                <w:rFonts w:ascii="Arial" w:hAnsi="Arial" w:cs="Arial"/>
                <w:sz w:val="22"/>
                <w:szCs w:val="22"/>
              </w:rPr>
            </w:pPr>
            <w:r w:rsidRPr="000071D6">
              <w:rPr>
                <w:rFonts w:ascii="Arial" w:hAnsi="Arial" w:cs="Arial"/>
                <w:sz w:val="22"/>
                <w:szCs w:val="22"/>
              </w:rPr>
              <w:t xml:space="preserve">General requirements for movements of germinal products </w:t>
            </w:r>
          </w:p>
          <w:p w14:paraId="42D98BDB" w14:textId="77777777" w:rsidR="001356C5" w:rsidRPr="000071D6" w:rsidRDefault="001356C5" w:rsidP="00D6064F">
            <w:pPr>
              <w:pStyle w:val="NormalWeb"/>
              <w:rPr>
                <w:rFonts w:ascii="Arial" w:hAnsi="Arial" w:cs="Arial"/>
                <w:sz w:val="22"/>
                <w:szCs w:val="22"/>
              </w:rPr>
            </w:pPr>
            <w:r w:rsidRPr="000071D6">
              <w:rPr>
                <w:rFonts w:ascii="Arial" w:hAnsi="Arial" w:cs="Arial"/>
                <w:sz w:val="22"/>
                <w:szCs w:val="22"/>
              </w:rPr>
              <w:t xml:space="preserve">Section 2 </w:t>
            </w:r>
          </w:p>
          <w:p w14:paraId="2ED71B6A" w14:textId="77777777" w:rsidR="001356C5" w:rsidRPr="000071D6" w:rsidRDefault="001356C5" w:rsidP="00D6064F">
            <w:pPr>
              <w:pStyle w:val="NormalWeb"/>
              <w:rPr>
                <w:rFonts w:ascii="Arial" w:hAnsi="Arial" w:cs="Arial"/>
                <w:sz w:val="22"/>
                <w:szCs w:val="22"/>
              </w:rPr>
            </w:pPr>
            <w:r w:rsidRPr="000071D6">
              <w:rPr>
                <w:rFonts w:ascii="Arial" w:hAnsi="Arial" w:cs="Arial"/>
                <w:sz w:val="22"/>
                <w:szCs w:val="22"/>
              </w:rPr>
              <w:t xml:space="preserve">Movements to other Member States of germinal products of kept animals of the bovine, ovine, caprine, </w:t>
            </w:r>
            <w:proofErr w:type="gramStart"/>
            <w:r w:rsidRPr="000071D6">
              <w:rPr>
                <w:rFonts w:ascii="Arial" w:hAnsi="Arial" w:cs="Arial"/>
                <w:sz w:val="22"/>
                <w:szCs w:val="22"/>
              </w:rPr>
              <w:t>porcine</w:t>
            </w:r>
            <w:proofErr w:type="gramEnd"/>
            <w:r w:rsidRPr="000071D6">
              <w:rPr>
                <w:rFonts w:ascii="Arial" w:hAnsi="Arial" w:cs="Arial"/>
                <w:sz w:val="22"/>
                <w:szCs w:val="22"/>
              </w:rPr>
              <w:t xml:space="preserve"> and equine species and germinal products of poultry </w:t>
            </w:r>
          </w:p>
          <w:p w14:paraId="0D437698" w14:textId="77777777" w:rsidR="001356C5" w:rsidRPr="000071D6" w:rsidRDefault="001356C5" w:rsidP="00D6064F">
            <w:pPr>
              <w:pStyle w:val="NormalWeb"/>
              <w:rPr>
                <w:rFonts w:ascii="Arial" w:hAnsi="Arial" w:cs="Arial"/>
                <w:sz w:val="22"/>
                <w:szCs w:val="22"/>
              </w:rPr>
            </w:pPr>
            <w:r w:rsidRPr="000071D6">
              <w:rPr>
                <w:rFonts w:ascii="Arial" w:hAnsi="Arial" w:cs="Arial"/>
                <w:sz w:val="22"/>
                <w:szCs w:val="22"/>
              </w:rPr>
              <w:lastRenderedPageBreak/>
              <w:t xml:space="preserve">Article 159 </w:t>
            </w:r>
          </w:p>
          <w:p w14:paraId="70296AD3" w14:textId="77777777" w:rsidR="001356C5" w:rsidRPr="000071D6" w:rsidRDefault="001356C5" w:rsidP="00D6064F">
            <w:pPr>
              <w:pStyle w:val="NormalWeb"/>
              <w:rPr>
                <w:rFonts w:ascii="Arial" w:hAnsi="Arial" w:cs="Arial"/>
                <w:sz w:val="22"/>
                <w:szCs w:val="22"/>
              </w:rPr>
            </w:pPr>
            <w:r w:rsidRPr="000071D6">
              <w:rPr>
                <w:rFonts w:ascii="Arial" w:hAnsi="Arial" w:cs="Arial"/>
                <w:sz w:val="22"/>
                <w:szCs w:val="22"/>
              </w:rPr>
              <w:t xml:space="preserve">Operators' obligations in respect of movements to other Member States of germinal products of kept animals of the bovine, ovine, caprine, </w:t>
            </w:r>
            <w:proofErr w:type="gramStart"/>
            <w:r w:rsidRPr="000071D6">
              <w:rPr>
                <w:rFonts w:ascii="Arial" w:hAnsi="Arial" w:cs="Arial"/>
                <w:sz w:val="22"/>
                <w:szCs w:val="22"/>
              </w:rPr>
              <w:t>porcine</w:t>
            </w:r>
            <w:proofErr w:type="gramEnd"/>
            <w:r w:rsidRPr="000071D6">
              <w:rPr>
                <w:rFonts w:ascii="Arial" w:hAnsi="Arial" w:cs="Arial"/>
                <w:sz w:val="22"/>
                <w:szCs w:val="22"/>
              </w:rPr>
              <w:t xml:space="preserve"> and equine species and germinal products of poultry </w:t>
            </w:r>
          </w:p>
          <w:p w14:paraId="7FF41709" w14:textId="77777777" w:rsidR="001356C5" w:rsidRPr="000071D6" w:rsidRDefault="001356C5" w:rsidP="00D6064F">
            <w:pPr>
              <w:rPr>
                <w:rFonts w:cs="Arial"/>
                <w:b/>
                <w:bCs/>
              </w:rPr>
            </w:pPr>
          </w:p>
        </w:tc>
        <w:tc>
          <w:tcPr>
            <w:tcW w:w="1000" w:type="pct"/>
            <w:tcBorders>
              <w:bottom w:val="single" w:sz="4" w:space="0" w:color="auto"/>
            </w:tcBorders>
            <w:shd w:val="clear" w:color="auto" w:fill="A8D08D" w:themeFill="accent6" w:themeFillTint="99"/>
          </w:tcPr>
          <w:p w14:paraId="5224B42C" w14:textId="76FCF3FD" w:rsidR="001356C5" w:rsidRPr="000071D6" w:rsidRDefault="001356C5" w:rsidP="00D6064F">
            <w:pPr>
              <w:pStyle w:val="HTMLPreformatted"/>
              <w:spacing w:line="276" w:lineRule="auto"/>
              <w:rPr>
                <w:rStyle w:val="y2iqfc"/>
                <w:rFonts w:ascii="Arial" w:eastAsiaTheme="majorEastAsia" w:hAnsi="Arial" w:cs="Arial"/>
                <w:color w:val="202124"/>
                <w:sz w:val="22"/>
                <w:szCs w:val="22"/>
              </w:rPr>
            </w:pPr>
            <w:r w:rsidRPr="000071D6">
              <w:rPr>
                <w:rStyle w:val="y2iqfc"/>
                <w:rFonts w:ascii="Arial" w:eastAsiaTheme="majorEastAsia" w:hAnsi="Arial" w:cs="Arial"/>
                <w:color w:val="202124"/>
                <w:sz w:val="22"/>
                <w:szCs w:val="22"/>
              </w:rPr>
              <w:lastRenderedPageBreak/>
              <w:t xml:space="preserve">The requirements listed in the “Indian Requirements </w:t>
            </w:r>
            <w:proofErr w:type="gramStart"/>
            <w:r w:rsidRPr="000071D6">
              <w:rPr>
                <w:rStyle w:val="y2iqfc"/>
                <w:rFonts w:ascii="Arial" w:eastAsiaTheme="majorEastAsia" w:hAnsi="Arial" w:cs="Arial"/>
                <w:color w:val="202124"/>
                <w:sz w:val="22"/>
                <w:szCs w:val="22"/>
              </w:rPr>
              <w:t>“ column</w:t>
            </w:r>
            <w:proofErr w:type="gramEnd"/>
            <w:r w:rsidRPr="000071D6">
              <w:rPr>
                <w:rStyle w:val="y2iqfc"/>
                <w:rFonts w:ascii="Arial" w:eastAsiaTheme="majorEastAsia" w:hAnsi="Arial" w:cs="Arial"/>
                <w:color w:val="202124"/>
                <w:sz w:val="22"/>
                <w:szCs w:val="22"/>
              </w:rPr>
              <w:t xml:space="preserve"> on the left, are extensively covered by all the EU Regulations quoted on the </w:t>
            </w:r>
            <w:r w:rsidR="004D4787" w:rsidRPr="000071D6">
              <w:rPr>
                <w:rStyle w:val="y2iqfc"/>
                <w:rFonts w:ascii="Arial" w:eastAsiaTheme="majorEastAsia" w:hAnsi="Arial" w:cs="Arial"/>
                <w:color w:val="202124"/>
                <w:sz w:val="22"/>
                <w:szCs w:val="22"/>
              </w:rPr>
              <w:t>EU Related</w:t>
            </w:r>
            <w:r w:rsidRPr="000071D6">
              <w:rPr>
                <w:rStyle w:val="y2iqfc"/>
                <w:rFonts w:ascii="Arial" w:eastAsiaTheme="majorEastAsia" w:hAnsi="Arial" w:cs="Arial"/>
                <w:color w:val="202124"/>
                <w:sz w:val="22"/>
                <w:szCs w:val="22"/>
              </w:rPr>
              <w:t xml:space="preserve"> Legislation “Column”</w:t>
            </w:r>
          </w:p>
          <w:p w14:paraId="6520D838" w14:textId="77777777" w:rsidR="001356C5" w:rsidRPr="000071D6" w:rsidRDefault="001356C5" w:rsidP="00D6064F">
            <w:pPr>
              <w:spacing w:line="276" w:lineRule="auto"/>
              <w:rPr>
                <w:rFonts w:eastAsiaTheme="majorEastAsia" w:cs="Arial"/>
                <w:color w:val="202124"/>
              </w:rPr>
            </w:pPr>
          </w:p>
        </w:tc>
        <w:tc>
          <w:tcPr>
            <w:tcW w:w="1000" w:type="pct"/>
          </w:tcPr>
          <w:p w14:paraId="3813CD30" w14:textId="77777777" w:rsidR="001356C5" w:rsidRPr="000071D6" w:rsidRDefault="001356C5" w:rsidP="00D6064F">
            <w:pPr>
              <w:pStyle w:val="HTMLPreformatted"/>
              <w:rPr>
                <w:rFonts w:ascii="Arial" w:hAnsi="Arial" w:cs="Arial"/>
                <w:bCs/>
                <w:color w:val="000000" w:themeColor="text1"/>
                <w:sz w:val="22"/>
                <w:szCs w:val="22"/>
                <w:shd w:val="clear" w:color="auto" w:fill="F4F1F1"/>
              </w:rPr>
            </w:pPr>
            <w:r w:rsidRPr="000071D6">
              <w:rPr>
                <w:rFonts w:ascii="Arial" w:hAnsi="Arial" w:cs="Arial"/>
                <w:bCs/>
                <w:color w:val="000000" w:themeColor="text1"/>
                <w:sz w:val="22"/>
                <w:szCs w:val="22"/>
                <w:shd w:val="clear" w:color="auto" w:fill="F4F1F1"/>
              </w:rPr>
              <w:t>OIE Terrestrial Animal Health Code</w:t>
            </w:r>
            <w:r w:rsidRPr="000071D6">
              <w:rPr>
                <w:rFonts w:ascii="Arial" w:hAnsi="Arial" w:cs="Arial"/>
                <w:bCs/>
                <w:color w:val="000000" w:themeColor="text1"/>
                <w:sz w:val="22"/>
                <w:szCs w:val="22"/>
              </w:rPr>
              <w:br/>
            </w:r>
            <w:r w:rsidRPr="000071D6">
              <w:rPr>
                <w:rFonts w:ascii="Arial" w:hAnsi="Arial" w:cs="Arial"/>
                <w:bCs/>
                <w:color w:val="000000" w:themeColor="text1"/>
                <w:sz w:val="22"/>
                <w:szCs w:val="22"/>
                <w:shd w:val="clear" w:color="auto" w:fill="F4F1F1"/>
              </w:rPr>
              <w:t>(2023)</w:t>
            </w:r>
          </w:p>
          <w:p w14:paraId="6AB3730A" w14:textId="77777777" w:rsidR="001356C5" w:rsidRPr="000071D6" w:rsidRDefault="001356C5"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5.5.</w:t>
            </w:r>
          </w:p>
          <w:p w14:paraId="01514737" w14:textId="77777777" w:rsidR="001356C5" w:rsidRPr="000071D6" w:rsidRDefault="001356C5" w:rsidP="00D6064F">
            <w:pPr>
              <w:rPr>
                <w:rFonts w:cs="Arial"/>
                <w:bCs/>
              </w:rPr>
            </w:pPr>
          </w:p>
          <w:p w14:paraId="2625B0C5" w14:textId="77777777" w:rsidR="001356C5" w:rsidRPr="000071D6" w:rsidRDefault="001356C5"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ANIMAL HEALTH MEASURES APPLICABLE DURING TRANSIT FROM THE PLACE OF DEPARTURE IN THE EXPORTING COUNTRY TO THE PLACE OF ARRIVAL IN THE IMPORTING COUNTRY</w:t>
            </w:r>
          </w:p>
          <w:p w14:paraId="0EFB3A5B" w14:textId="77777777" w:rsidR="001356C5" w:rsidRPr="000071D6" w:rsidRDefault="001356C5"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lastRenderedPageBreak/>
              <w:t>CHAPTER 5.1.</w:t>
            </w:r>
          </w:p>
          <w:p w14:paraId="56FA6A4B" w14:textId="77777777" w:rsidR="001356C5" w:rsidRPr="000071D6" w:rsidRDefault="001356C5" w:rsidP="00D6064F">
            <w:pPr>
              <w:rPr>
                <w:rFonts w:cs="Arial"/>
                <w:bCs/>
              </w:rPr>
            </w:pPr>
          </w:p>
          <w:p w14:paraId="5FCCAE67" w14:textId="77777777" w:rsidR="001356C5" w:rsidRPr="000071D6" w:rsidRDefault="001356C5"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GENERAL OBLIGATIONS RELATED TO CERTIFICATION</w:t>
            </w:r>
          </w:p>
          <w:p w14:paraId="4A4B7DD5" w14:textId="77777777" w:rsidR="001356C5" w:rsidRPr="000071D6" w:rsidRDefault="001356C5" w:rsidP="00D6064F">
            <w:pPr>
              <w:rPr>
                <w:rFonts w:cs="Arial"/>
                <w:bCs/>
              </w:rPr>
            </w:pPr>
          </w:p>
          <w:p w14:paraId="4D273B1B" w14:textId="77777777" w:rsidR="001356C5" w:rsidRPr="000071D6" w:rsidRDefault="001356C5"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5.2.</w:t>
            </w:r>
          </w:p>
          <w:p w14:paraId="751355C5" w14:textId="77777777" w:rsidR="001356C5" w:rsidRPr="000071D6" w:rsidRDefault="001356C5" w:rsidP="00D6064F">
            <w:pPr>
              <w:rPr>
                <w:rFonts w:cs="Arial"/>
                <w:bCs/>
              </w:rPr>
            </w:pPr>
          </w:p>
          <w:p w14:paraId="01CE540A" w14:textId="77777777" w:rsidR="001356C5" w:rsidRPr="000071D6" w:rsidRDefault="001356C5"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CERTIFICATION PROCEDURES</w:t>
            </w:r>
          </w:p>
          <w:p w14:paraId="637AC5A5" w14:textId="77777777" w:rsidR="001356C5" w:rsidRPr="000071D6" w:rsidRDefault="001356C5"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5.4.</w:t>
            </w:r>
          </w:p>
          <w:p w14:paraId="77FD25C1" w14:textId="77777777" w:rsidR="001356C5" w:rsidRPr="000071D6" w:rsidRDefault="001356C5" w:rsidP="00D6064F">
            <w:pPr>
              <w:rPr>
                <w:rFonts w:cs="Arial"/>
                <w:bCs/>
              </w:rPr>
            </w:pPr>
          </w:p>
          <w:p w14:paraId="459E53A6" w14:textId="77777777" w:rsidR="001356C5" w:rsidRPr="000071D6" w:rsidRDefault="001356C5"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ANIMAL HEALTH MEASURES APPLICABLE BEFORE AND AT DEPARTURE</w:t>
            </w:r>
          </w:p>
          <w:p w14:paraId="65FBEEEE" w14:textId="77777777" w:rsidR="001356C5" w:rsidRPr="000071D6" w:rsidRDefault="001356C5"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5.6.</w:t>
            </w:r>
          </w:p>
          <w:p w14:paraId="0D0A0252" w14:textId="77777777" w:rsidR="001356C5" w:rsidRPr="000071D6" w:rsidRDefault="001356C5" w:rsidP="00D6064F">
            <w:pPr>
              <w:rPr>
                <w:rFonts w:cs="Arial"/>
                <w:bCs/>
              </w:rPr>
            </w:pPr>
          </w:p>
          <w:p w14:paraId="5407BFCE" w14:textId="77777777" w:rsidR="001356C5" w:rsidRPr="000071D6" w:rsidRDefault="001356C5"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lastRenderedPageBreak/>
              <w:t>BORDER POSTS AND QUARANTINE STATIONS IN THE IMPORTING COUNTRY</w:t>
            </w:r>
          </w:p>
          <w:p w14:paraId="48562EA2" w14:textId="77777777" w:rsidR="001356C5" w:rsidRPr="000071D6" w:rsidRDefault="001356C5" w:rsidP="00D6064F">
            <w:pPr>
              <w:rPr>
                <w:rFonts w:cs="Arial"/>
                <w:bCs/>
              </w:rPr>
            </w:pPr>
          </w:p>
          <w:p w14:paraId="2D47CCCD" w14:textId="77777777" w:rsidR="001356C5" w:rsidRPr="000071D6" w:rsidRDefault="001356C5"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5.7.</w:t>
            </w:r>
          </w:p>
          <w:p w14:paraId="3688A70B" w14:textId="77777777" w:rsidR="001356C5" w:rsidRPr="000071D6" w:rsidRDefault="001356C5" w:rsidP="00D6064F">
            <w:pPr>
              <w:rPr>
                <w:rFonts w:cs="Arial"/>
                <w:bCs/>
              </w:rPr>
            </w:pPr>
          </w:p>
          <w:p w14:paraId="337D3148" w14:textId="77777777" w:rsidR="001356C5" w:rsidRPr="000071D6" w:rsidRDefault="001356C5"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ANIMAL HEALTH MEASURES APPLICABLE ON ARRIVAL</w:t>
            </w:r>
          </w:p>
          <w:p w14:paraId="64D85A4A" w14:textId="77777777" w:rsidR="001356C5" w:rsidRPr="000071D6" w:rsidRDefault="001356C5" w:rsidP="00D6064F">
            <w:pPr>
              <w:pStyle w:val="document-chapitre-libelle"/>
              <w:shd w:val="clear" w:color="auto" w:fill="F4F1F1"/>
              <w:spacing w:before="284" w:beforeAutospacing="0" w:after="0" w:afterAutospacing="0"/>
              <w:rPr>
                <w:rFonts w:ascii="Arial" w:hAnsi="Arial" w:cs="Arial"/>
                <w:caps/>
                <w:color w:val="27282A"/>
                <w:spacing w:val="57"/>
                <w:sz w:val="22"/>
                <w:szCs w:val="22"/>
                <w:lang w:val="en-GB"/>
              </w:rPr>
            </w:pPr>
            <w:r w:rsidRPr="000071D6">
              <w:rPr>
                <w:rFonts w:ascii="Arial" w:hAnsi="Arial" w:cs="Arial"/>
                <w:caps/>
                <w:color w:val="27282A"/>
                <w:spacing w:val="57"/>
                <w:sz w:val="22"/>
                <w:szCs w:val="22"/>
                <w:lang w:val="en-GB"/>
              </w:rPr>
              <w:t>CHAPTER 5.5.</w:t>
            </w:r>
          </w:p>
          <w:p w14:paraId="5B0CBF7E" w14:textId="77777777" w:rsidR="001356C5" w:rsidRPr="000071D6" w:rsidRDefault="001356C5" w:rsidP="00D6064F"/>
          <w:p w14:paraId="131B3339" w14:textId="77777777" w:rsidR="001356C5" w:rsidRPr="000071D6" w:rsidRDefault="001356C5" w:rsidP="00D6064F">
            <w:pPr>
              <w:pStyle w:val="document-chapitre-intitule"/>
              <w:shd w:val="clear" w:color="auto" w:fill="F4F1F1"/>
              <w:rPr>
                <w:rFonts w:ascii="Arial" w:hAnsi="Arial" w:cs="Arial"/>
                <w:caps/>
                <w:color w:val="27282A"/>
                <w:spacing w:val="28"/>
                <w:sz w:val="22"/>
                <w:szCs w:val="22"/>
                <w:lang w:val="en-GB"/>
              </w:rPr>
            </w:pPr>
            <w:r w:rsidRPr="000071D6">
              <w:rPr>
                <w:rFonts w:ascii="Arial" w:hAnsi="Arial" w:cs="Arial"/>
                <w:caps/>
                <w:color w:val="27282A"/>
                <w:spacing w:val="28"/>
                <w:sz w:val="22"/>
                <w:szCs w:val="22"/>
                <w:lang w:val="en-GB"/>
              </w:rPr>
              <w:t xml:space="preserve">ANIMAL HEALTH MEASURES APPLICABLE DURING TRANSIT FROM THE PLACE OF DEPARTURE IN THE EXPORTING COUNTRY TO THE PLACE OF ARRIVAL </w:t>
            </w:r>
            <w:r w:rsidRPr="000071D6">
              <w:rPr>
                <w:rFonts w:ascii="Arial" w:hAnsi="Arial" w:cs="Arial"/>
                <w:caps/>
                <w:color w:val="27282A"/>
                <w:spacing w:val="28"/>
                <w:sz w:val="22"/>
                <w:szCs w:val="22"/>
                <w:lang w:val="en-GB"/>
              </w:rPr>
              <w:lastRenderedPageBreak/>
              <w:t>IN THE IMPORTING COUNTRY</w:t>
            </w:r>
          </w:p>
          <w:p w14:paraId="1588BB25" w14:textId="77777777" w:rsidR="001356C5" w:rsidRPr="000071D6" w:rsidRDefault="001356C5" w:rsidP="00D6064F"/>
          <w:p w14:paraId="39803F14" w14:textId="77777777" w:rsidR="001356C5" w:rsidRPr="000071D6" w:rsidRDefault="001356C5" w:rsidP="00D6064F">
            <w:pPr>
              <w:pStyle w:val="HTMLPreformatted"/>
              <w:spacing w:line="276" w:lineRule="auto"/>
              <w:rPr>
                <w:rStyle w:val="y2iqfc"/>
                <w:rFonts w:ascii="Arial" w:eastAsiaTheme="majorEastAsia" w:hAnsi="Arial" w:cs="Arial"/>
                <w:color w:val="202124"/>
                <w:sz w:val="22"/>
                <w:szCs w:val="22"/>
              </w:rPr>
            </w:pPr>
          </w:p>
        </w:tc>
      </w:tr>
      <w:tr w:rsidR="001356C5" w:rsidRPr="000071D6" w14:paraId="467DB263" w14:textId="77777777" w:rsidTr="001356C5">
        <w:trPr>
          <w:trHeight w:val="421"/>
        </w:trPr>
        <w:tc>
          <w:tcPr>
            <w:tcW w:w="1000" w:type="pct"/>
            <w:shd w:val="clear" w:color="auto" w:fill="auto"/>
          </w:tcPr>
          <w:p w14:paraId="1BB0D25A" w14:textId="77777777" w:rsidR="001356C5" w:rsidRPr="000071D6" w:rsidRDefault="001356C5" w:rsidP="00D6064F">
            <w:pPr>
              <w:pStyle w:val="TOC2"/>
              <w:ind w:left="0" w:firstLine="0"/>
              <w:rPr>
                <w:rFonts w:ascii="Arial" w:hAnsi="Arial" w:cs="Arial"/>
                <w:sz w:val="22"/>
                <w:szCs w:val="22"/>
              </w:rPr>
            </w:pPr>
            <w:r w:rsidRPr="000071D6">
              <w:rPr>
                <w:rFonts w:ascii="Arial" w:hAnsi="Arial" w:cs="Arial"/>
                <w:sz w:val="22"/>
                <w:szCs w:val="22"/>
              </w:rPr>
              <w:lastRenderedPageBreak/>
              <w:t xml:space="preserve">Communicates recommendation of the Department on the proposals received from the Directorate General of Foreign </w:t>
            </w:r>
            <w:proofErr w:type="gramStart"/>
            <w:r w:rsidRPr="000071D6">
              <w:rPr>
                <w:rFonts w:ascii="Arial" w:hAnsi="Arial" w:cs="Arial"/>
                <w:sz w:val="22"/>
                <w:szCs w:val="22"/>
              </w:rPr>
              <w:t>Trade(</w:t>
            </w:r>
            <w:proofErr w:type="gramEnd"/>
            <w:r w:rsidRPr="000071D6">
              <w:rPr>
                <w:rFonts w:ascii="Arial" w:hAnsi="Arial" w:cs="Arial"/>
                <w:sz w:val="22"/>
                <w:szCs w:val="22"/>
              </w:rPr>
              <w:t>DGFT) for issuance of license by DGFT for import and export of livestock and livestock products under restricted list category.</w:t>
            </w:r>
          </w:p>
        </w:tc>
        <w:tc>
          <w:tcPr>
            <w:tcW w:w="1000" w:type="pct"/>
          </w:tcPr>
          <w:p w14:paraId="6982779F" w14:textId="77777777" w:rsidR="001356C5" w:rsidRPr="000071D6" w:rsidRDefault="001356C5" w:rsidP="00D6064F">
            <w:pPr>
              <w:autoSpaceDE w:val="0"/>
              <w:autoSpaceDN w:val="0"/>
              <w:adjustRightInd w:val="0"/>
              <w:rPr>
                <w:rFonts w:cs="Arial"/>
                <w:color w:val="000000"/>
              </w:rPr>
            </w:pPr>
          </w:p>
          <w:p w14:paraId="4D34000E" w14:textId="77777777" w:rsidR="001356C5" w:rsidRPr="000071D6" w:rsidRDefault="001356C5" w:rsidP="00D6064F">
            <w:pPr>
              <w:pStyle w:val="NormalWeb"/>
              <w:rPr>
                <w:rFonts w:ascii="Arial" w:hAnsi="Arial" w:cs="Arial"/>
                <w:b/>
                <w:bCs/>
                <w:sz w:val="22"/>
                <w:szCs w:val="22"/>
              </w:rPr>
            </w:pPr>
            <w:r w:rsidRPr="000071D6">
              <w:rPr>
                <w:rFonts w:ascii="Arial" w:eastAsiaTheme="minorEastAsia" w:hAnsi="Arial" w:cs="Arial"/>
                <w:color w:val="000000"/>
                <w:lang w:eastAsia="en-US"/>
              </w:rPr>
              <w:t xml:space="preserve"> </w:t>
            </w:r>
            <w:r w:rsidRPr="000071D6">
              <w:rPr>
                <w:rFonts w:ascii="Arial" w:eastAsiaTheme="minorEastAsia" w:hAnsi="Arial" w:cs="Arial"/>
                <w:b/>
                <w:bCs/>
                <w:color w:val="000000"/>
                <w:sz w:val="23"/>
                <w:szCs w:val="23"/>
                <w:lang w:eastAsia="en-US"/>
              </w:rPr>
              <w:t>Functions of Trade Unit</w:t>
            </w:r>
            <w:r w:rsidRPr="000071D6">
              <w:rPr>
                <w:rFonts w:ascii="Arial" w:eastAsiaTheme="minorEastAsia" w:hAnsi="Arial" w:cs="Arial"/>
                <w:color w:val="000000"/>
                <w:sz w:val="23"/>
                <w:szCs w:val="23"/>
                <w:lang w:eastAsia="en-US"/>
              </w:rPr>
              <w:t>.</w:t>
            </w:r>
          </w:p>
        </w:tc>
        <w:tc>
          <w:tcPr>
            <w:tcW w:w="1000" w:type="pct"/>
            <w:shd w:val="clear" w:color="auto" w:fill="auto"/>
          </w:tcPr>
          <w:p w14:paraId="5EF2E523" w14:textId="77777777" w:rsidR="001356C5" w:rsidRPr="000071D6" w:rsidRDefault="001356C5" w:rsidP="00D6064F">
            <w:pPr>
              <w:pStyle w:val="NormalWeb"/>
              <w:rPr>
                <w:rFonts w:ascii="Arial" w:hAnsi="Arial" w:cs="Arial"/>
                <w:b/>
                <w:bCs/>
                <w:sz w:val="22"/>
                <w:szCs w:val="22"/>
              </w:rPr>
            </w:pPr>
            <w:r w:rsidRPr="000071D6">
              <w:rPr>
                <w:rFonts w:ascii="Arial" w:hAnsi="Arial" w:cs="Arial"/>
                <w:b/>
                <w:bCs/>
                <w:sz w:val="22"/>
                <w:szCs w:val="22"/>
              </w:rPr>
              <w:t xml:space="preserve">REGULATION (EU) 2017/625 OF THE EUROPEAN PARLIAMENT AND OF THE COUNCIL of 15 March 2017 </w:t>
            </w:r>
          </w:p>
          <w:p w14:paraId="274D5791" w14:textId="77777777" w:rsidR="001356C5" w:rsidRPr="000071D6" w:rsidRDefault="001356C5" w:rsidP="00D6064F">
            <w:pPr>
              <w:pStyle w:val="NormalWeb"/>
              <w:rPr>
                <w:rFonts w:ascii="Arial" w:hAnsi="Arial" w:cs="Arial"/>
                <w:b/>
                <w:bCs/>
                <w:sz w:val="22"/>
                <w:szCs w:val="22"/>
              </w:rPr>
            </w:pPr>
            <w:r w:rsidRPr="000071D6">
              <w:rPr>
                <w:rFonts w:ascii="Arial" w:hAnsi="Arial" w:cs="Arial"/>
                <w:b/>
                <w:bCs/>
                <w:sz w:val="22"/>
                <w:szCs w:val="22"/>
              </w:rPr>
              <w:t xml:space="preserve">on official controls and other official activities performed to ensure the application of food and feed law, rules on animal health and welfare, plant </w:t>
            </w:r>
            <w:r w:rsidRPr="000071D6">
              <w:rPr>
                <w:rFonts w:ascii="Arial" w:hAnsi="Arial" w:cs="Arial"/>
                <w:b/>
                <w:bCs/>
                <w:sz w:val="22"/>
                <w:szCs w:val="22"/>
              </w:rPr>
              <w:lastRenderedPageBreak/>
              <w:t xml:space="preserve">health and plant protection </w:t>
            </w:r>
            <w:proofErr w:type="gramStart"/>
            <w:r w:rsidRPr="000071D6">
              <w:rPr>
                <w:rFonts w:ascii="Arial" w:hAnsi="Arial" w:cs="Arial"/>
                <w:b/>
                <w:bCs/>
                <w:sz w:val="22"/>
                <w:szCs w:val="22"/>
              </w:rPr>
              <w:t>products</w:t>
            </w:r>
            <w:proofErr w:type="gramEnd"/>
          </w:p>
          <w:p w14:paraId="5D252613" w14:textId="77777777" w:rsidR="001356C5" w:rsidRPr="000071D6" w:rsidRDefault="001356C5" w:rsidP="00D6064F">
            <w:pPr>
              <w:pStyle w:val="NormalWeb"/>
              <w:rPr>
                <w:rFonts w:ascii="Arial" w:hAnsi="Arial" w:cs="Arial"/>
                <w:sz w:val="22"/>
                <w:szCs w:val="22"/>
              </w:rPr>
            </w:pPr>
            <w:r w:rsidRPr="000071D6">
              <w:rPr>
                <w:rFonts w:ascii="Arial" w:hAnsi="Arial" w:cs="Arial"/>
                <w:sz w:val="22"/>
                <w:szCs w:val="22"/>
              </w:rPr>
              <w:t xml:space="preserve">CHAPTER V </w:t>
            </w:r>
          </w:p>
          <w:p w14:paraId="75327CEB" w14:textId="77777777" w:rsidR="001356C5" w:rsidRPr="000071D6" w:rsidRDefault="001356C5" w:rsidP="00D6064F">
            <w:pPr>
              <w:pStyle w:val="NormalWeb"/>
              <w:rPr>
                <w:rFonts w:ascii="Arial" w:hAnsi="Arial" w:cs="Arial"/>
                <w:sz w:val="22"/>
                <w:szCs w:val="22"/>
              </w:rPr>
            </w:pPr>
            <w:r w:rsidRPr="000071D6">
              <w:rPr>
                <w:rFonts w:ascii="Arial" w:hAnsi="Arial" w:cs="Arial"/>
                <w:sz w:val="22"/>
                <w:szCs w:val="22"/>
              </w:rPr>
              <w:t xml:space="preserve">Official controls on animals and goods entering the </w:t>
            </w:r>
            <w:proofErr w:type="gramStart"/>
            <w:r w:rsidRPr="000071D6">
              <w:rPr>
                <w:rFonts w:ascii="Arial" w:hAnsi="Arial" w:cs="Arial"/>
                <w:sz w:val="22"/>
                <w:szCs w:val="22"/>
              </w:rPr>
              <w:t>Union</w:t>
            </w:r>
            <w:proofErr w:type="gramEnd"/>
            <w:r w:rsidRPr="000071D6">
              <w:rPr>
                <w:rFonts w:ascii="Arial" w:hAnsi="Arial" w:cs="Arial"/>
                <w:sz w:val="22"/>
                <w:szCs w:val="22"/>
              </w:rPr>
              <w:t xml:space="preserve"> </w:t>
            </w:r>
          </w:p>
          <w:p w14:paraId="2CEF314B" w14:textId="77777777" w:rsidR="001356C5" w:rsidRPr="000071D6" w:rsidRDefault="001356C5" w:rsidP="00D6064F">
            <w:pPr>
              <w:pStyle w:val="NormalWeb"/>
              <w:rPr>
                <w:rFonts w:ascii="Arial" w:hAnsi="Arial" w:cs="Arial"/>
                <w:sz w:val="22"/>
                <w:szCs w:val="22"/>
              </w:rPr>
            </w:pPr>
            <w:r w:rsidRPr="000071D6">
              <w:rPr>
                <w:rFonts w:ascii="Arial" w:hAnsi="Arial" w:cs="Arial"/>
                <w:sz w:val="22"/>
                <w:szCs w:val="22"/>
              </w:rPr>
              <w:t xml:space="preserve">Article 43 </w:t>
            </w:r>
          </w:p>
          <w:p w14:paraId="6F42CFB4" w14:textId="77777777" w:rsidR="001356C5" w:rsidRPr="000071D6" w:rsidRDefault="001356C5" w:rsidP="00D6064F">
            <w:pPr>
              <w:pStyle w:val="NormalWeb"/>
              <w:rPr>
                <w:rFonts w:ascii="Arial" w:hAnsi="Arial" w:cs="Arial"/>
                <w:sz w:val="22"/>
                <w:szCs w:val="22"/>
              </w:rPr>
            </w:pPr>
            <w:r w:rsidRPr="000071D6">
              <w:rPr>
                <w:rFonts w:ascii="Arial" w:hAnsi="Arial" w:cs="Arial"/>
                <w:sz w:val="22"/>
                <w:szCs w:val="22"/>
              </w:rPr>
              <w:t xml:space="preserve">Official controls on animals and goods entering the </w:t>
            </w:r>
            <w:proofErr w:type="gramStart"/>
            <w:r w:rsidRPr="000071D6">
              <w:rPr>
                <w:rFonts w:ascii="Arial" w:hAnsi="Arial" w:cs="Arial"/>
                <w:sz w:val="22"/>
                <w:szCs w:val="22"/>
              </w:rPr>
              <w:t>Union</w:t>
            </w:r>
            <w:proofErr w:type="gramEnd"/>
            <w:r w:rsidRPr="000071D6">
              <w:rPr>
                <w:rFonts w:ascii="Arial" w:hAnsi="Arial" w:cs="Arial"/>
                <w:sz w:val="22"/>
                <w:szCs w:val="22"/>
              </w:rPr>
              <w:t xml:space="preserve"> </w:t>
            </w:r>
          </w:p>
          <w:p w14:paraId="712714D7" w14:textId="77777777" w:rsidR="001356C5" w:rsidRPr="000071D6" w:rsidRDefault="001356C5" w:rsidP="00D6064F">
            <w:pPr>
              <w:pStyle w:val="NormalWeb"/>
              <w:rPr>
                <w:rFonts w:ascii="Arial" w:hAnsi="Arial" w:cs="Arial"/>
                <w:sz w:val="22"/>
                <w:szCs w:val="22"/>
              </w:rPr>
            </w:pPr>
            <w:r w:rsidRPr="000071D6">
              <w:rPr>
                <w:rFonts w:ascii="Arial" w:hAnsi="Arial" w:cs="Arial"/>
                <w:sz w:val="22"/>
                <w:szCs w:val="22"/>
              </w:rPr>
              <w:t xml:space="preserve">Official controls on animals and goods entering the Union shall be organised on a risk basis. In relation to animals and goods referred to in Articles 47 and 48, such official controls shall be performed in accordance with Articles 47 to 64. </w:t>
            </w:r>
          </w:p>
          <w:p w14:paraId="03575E0A" w14:textId="77777777" w:rsidR="001356C5" w:rsidRPr="000071D6" w:rsidRDefault="001356C5" w:rsidP="00D6064F">
            <w:pPr>
              <w:pStyle w:val="NormalWeb"/>
              <w:rPr>
                <w:rFonts w:ascii="Arial" w:hAnsi="Arial" w:cs="Arial"/>
                <w:sz w:val="22"/>
                <w:szCs w:val="22"/>
              </w:rPr>
            </w:pPr>
            <w:r w:rsidRPr="000071D6">
              <w:rPr>
                <w:rFonts w:ascii="Arial" w:hAnsi="Arial" w:cs="Arial"/>
                <w:sz w:val="22"/>
                <w:szCs w:val="22"/>
              </w:rPr>
              <w:t xml:space="preserve">Section I </w:t>
            </w:r>
          </w:p>
          <w:p w14:paraId="49BF68B2" w14:textId="77777777" w:rsidR="001356C5" w:rsidRPr="000071D6" w:rsidRDefault="001356C5" w:rsidP="00D6064F">
            <w:pPr>
              <w:pStyle w:val="NormalWeb"/>
              <w:rPr>
                <w:rFonts w:ascii="Arial" w:hAnsi="Arial" w:cs="Arial"/>
                <w:sz w:val="22"/>
                <w:szCs w:val="22"/>
              </w:rPr>
            </w:pPr>
            <w:r w:rsidRPr="000071D6">
              <w:rPr>
                <w:rFonts w:ascii="Arial" w:hAnsi="Arial" w:cs="Arial"/>
                <w:sz w:val="22"/>
                <w:szCs w:val="22"/>
              </w:rPr>
              <w:lastRenderedPageBreak/>
              <w:t xml:space="preserve">Animals and goods other than those subject to official controls at border control posts under section II </w:t>
            </w:r>
          </w:p>
          <w:p w14:paraId="4F203DF1" w14:textId="77777777" w:rsidR="001356C5" w:rsidRPr="000071D6" w:rsidRDefault="001356C5" w:rsidP="00D6064F">
            <w:pPr>
              <w:pStyle w:val="NormalWeb"/>
              <w:rPr>
                <w:rFonts w:ascii="Arial" w:hAnsi="Arial" w:cs="Arial"/>
                <w:sz w:val="22"/>
                <w:szCs w:val="22"/>
              </w:rPr>
            </w:pPr>
            <w:r w:rsidRPr="000071D6">
              <w:rPr>
                <w:rFonts w:ascii="Arial" w:hAnsi="Arial" w:cs="Arial"/>
                <w:sz w:val="22"/>
                <w:szCs w:val="22"/>
              </w:rPr>
              <w:t xml:space="preserve">Article 44 </w:t>
            </w:r>
          </w:p>
          <w:p w14:paraId="22F5391E" w14:textId="77777777" w:rsidR="001356C5" w:rsidRPr="000071D6" w:rsidRDefault="001356C5" w:rsidP="00D6064F">
            <w:pPr>
              <w:pStyle w:val="NormalWeb"/>
              <w:rPr>
                <w:rFonts w:ascii="Arial" w:hAnsi="Arial" w:cs="Arial"/>
                <w:sz w:val="22"/>
                <w:szCs w:val="22"/>
              </w:rPr>
            </w:pPr>
            <w:r w:rsidRPr="000071D6">
              <w:rPr>
                <w:rFonts w:ascii="Arial" w:hAnsi="Arial" w:cs="Arial"/>
                <w:sz w:val="22"/>
                <w:szCs w:val="22"/>
              </w:rPr>
              <w:t>Official controls on animals and goods other than those subject to official controls at border control posts under Section II</w:t>
            </w:r>
          </w:p>
          <w:p w14:paraId="349D0353" w14:textId="77777777" w:rsidR="001356C5" w:rsidRPr="000071D6" w:rsidRDefault="001356C5" w:rsidP="00D6064F">
            <w:pPr>
              <w:pStyle w:val="NormalWeb"/>
              <w:rPr>
                <w:rFonts w:ascii="Arial" w:hAnsi="Arial" w:cs="Arial"/>
                <w:sz w:val="22"/>
                <w:szCs w:val="22"/>
              </w:rPr>
            </w:pPr>
            <w:r w:rsidRPr="000071D6">
              <w:rPr>
                <w:rFonts w:ascii="Arial" w:hAnsi="Arial" w:cs="Arial"/>
                <w:sz w:val="22"/>
                <w:szCs w:val="22"/>
              </w:rPr>
              <w:t xml:space="preserve">Article 45 </w:t>
            </w:r>
          </w:p>
          <w:p w14:paraId="06954F50" w14:textId="77777777" w:rsidR="001356C5" w:rsidRPr="000071D6" w:rsidRDefault="001356C5" w:rsidP="00D6064F">
            <w:pPr>
              <w:pStyle w:val="NormalWeb"/>
              <w:rPr>
                <w:rFonts w:ascii="Arial" w:hAnsi="Arial" w:cs="Arial"/>
                <w:sz w:val="22"/>
                <w:szCs w:val="22"/>
              </w:rPr>
            </w:pPr>
            <w:r w:rsidRPr="000071D6">
              <w:rPr>
                <w:rFonts w:ascii="Arial" w:hAnsi="Arial" w:cs="Arial"/>
                <w:sz w:val="22"/>
                <w:szCs w:val="22"/>
              </w:rPr>
              <w:t xml:space="preserve">Types of official controls on animals and goods other than those subject to official controls at border control posts under Section II </w:t>
            </w:r>
          </w:p>
          <w:p w14:paraId="29106078" w14:textId="77777777" w:rsidR="001356C5" w:rsidRPr="000071D6" w:rsidRDefault="001356C5" w:rsidP="00D6064F">
            <w:pPr>
              <w:pStyle w:val="NormalWeb"/>
              <w:rPr>
                <w:rFonts w:ascii="Arial" w:hAnsi="Arial" w:cs="Arial"/>
                <w:sz w:val="22"/>
                <w:szCs w:val="22"/>
              </w:rPr>
            </w:pPr>
            <w:r w:rsidRPr="000071D6">
              <w:rPr>
                <w:rFonts w:ascii="Arial" w:hAnsi="Arial" w:cs="Arial"/>
                <w:sz w:val="22"/>
                <w:szCs w:val="22"/>
              </w:rPr>
              <w:t xml:space="preserve">Article 46 </w:t>
            </w:r>
          </w:p>
          <w:p w14:paraId="74519C1B" w14:textId="77777777" w:rsidR="001356C5" w:rsidRPr="000071D6" w:rsidRDefault="001356C5" w:rsidP="00D6064F">
            <w:pPr>
              <w:pStyle w:val="NormalWeb"/>
              <w:rPr>
                <w:rFonts w:ascii="Arial" w:hAnsi="Arial" w:cs="Arial"/>
                <w:sz w:val="22"/>
                <w:szCs w:val="22"/>
              </w:rPr>
            </w:pPr>
            <w:r w:rsidRPr="000071D6">
              <w:rPr>
                <w:rFonts w:ascii="Arial" w:hAnsi="Arial" w:cs="Arial"/>
                <w:sz w:val="22"/>
                <w:szCs w:val="22"/>
              </w:rPr>
              <w:t xml:space="preserve">Samples taken on animals and goods other than those subject to official controls </w:t>
            </w:r>
            <w:r w:rsidRPr="000071D6">
              <w:rPr>
                <w:rFonts w:ascii="Arial" w:hAnsi="Arial" w:cs="Arial"/>
                <w:sz w:val="22"/>
                <w:szCs w:val="22"/>
              </w:rPr>
              <w:lastRenderedPageBreak/>
              <w:t xml:space="preserve">at border control posts under Section II </w:t>
            </w:r>
          </w:p>
          <w:p w14:paraId="79DEA0B4" w14:textId="77777777" w:rsidR="001356C5" w:rsidRPr="000071D6" w:rsidRDefault="001356C5" w:rsidP="00D6064F">
            <w:pPr>
              <w:pStyle w:val="NormalWeb"/>
              <w:rPr>
                <w:rFonts w:ascii="Arial" w:hAnsi="Arial" w:cs="Arial"/>
                <w:sz w:val="22"/>
                <w:szCs w:val="22"/>
              </w:rPr>
            </w:pPr>
            <w:r w:rsidRPr="000071D6">
              <w:rPr>
                <w:rFonts w:ascii="Arial" w:hAnsi="Arial" w:cs="Arial"/>
                <w:sz w:val="22"/>
                <w:szCs w:val="22"/>
              </w:rPr>
              <w:t xml:space="preserve">Section II </w:t>
            </w:r>
          </w:p>
          <w:p w14:paraId="6CC824FB" w14:textId="77777777" w:rsidR="001356C5" w:rsidRPr="000071D6" w:rsidRDefault="001356C5" w:rsidP="00D6064F">
            <w:pPr>
              <w:pStyle w:val="NormalWeb"/>
              <w:rPr>
                <w:rFonts w:ascii="Arial" w:hAnsi="Arial" w:cs="Arial"/>
                <w:sz w:val="22"/>
                <w:szCs w:val="22"/>
              </w:rPr>
            </w:pPr>
            <w:r w:rsidRPr="000071D6">
              <w:rPr>
                <w:rFonts w:ascii="Arial" w:hAnsi="Arial" w:cs="Arial"/>
                <w:sz w:val="22"/>
                <w:szCs w:val="22"/>
              </w:rPr>
              <w:t xml:space="preserve">Official controls at border control posts on animals and goods </w:t>
            </w:r>
          </w:p>
          <w:p w14:paraId="553F9A4F" w14:textId="77777777" w:rsidR="001356C5" w:rsidRPr="000071D6" w:rsidRDefault="001356C5" w:rsidP="00D6064F">
            <w:pPr>
              <w:pStyle w:val="NormalWeb"/>
              <w:rPr>
                <w:rFonts w:ascii="Arial" w:hAnsi="Arial" w:cs="Arial"/>
                <w:sz w:val="22"/>
                <w:szCs w:val="22"/>
              </w:rPr>
            </w:pPr>
            <w:r w:rsidRPr="000071D6">
              <w:rPr>
                <w:rFonts w:ascii="Arial" w:hAnsi="Arial" w:cs="Arial"/>
                <w:sz w:val="22"/>
                <w:szCs w:val="22"/>
              </w:rPr>
              <w:t xml:space="preserve">Article 47 </w:t>
            </w:r>
          </w:p>
          <w:p w14:paraId="040F9C8C" w14:textId="77777777" w:rsidR="001356C5" w:rsidRPr="000071D6" w:rsidRDefault="001356C5" w:rsidP="00D6064F">
            <w:pPr>
              <w:pStyle w:val="NormalWeb"/>
              <w:rPr>
                <w:rFonts w:ascii="Arial" w:hAnsi="Arial" w:cs="Arial"/>
                <w:sz w:val="22"/>
                <w:szCs w:val="22"/>
              </w:rPr>
            </w:pPr>
            <w:r w:rsidRPr="000071D6">
              <w:rPr>
                <w:rFonts w:ascii="Arial" w:hAnsi="Arial" w:cs="Arial"/>
                <w:sz w:val="22"/>
                <w:szCs w:val="22"/>
              </w:rPr>
              <w:t xml:space="preserve">Animals and goods subject to official controls at border control posts </w:t>
            </w:r>
          </w:p>
          <w:p w14:paraId="65F56426" w14:textId="77777777" w:rsidR="001356C5" w:rsidRPr="000071D6" w:rsidRDefault="001356C5" w:rsidP="00D6064F">
            <w:pPr>
              <w:pStyle w:val="NormalWeb"/>
              <w:rPr>
                <w:rFonts w:ascii="Arial" w:hAnsi="Arial" w:cs="Arial"/>
                <w:sz w:val="22"/>
                <w:szCs w:val="22"/>
              </w:rPr>
            </w:pPr>
            <w:r w:rsidRPr="000071D6">
              <w:rPr>
                <w:rFonts w:ascii="Arial" w:hAnsi="Arial" w:cs="Arial"/>
                <w:sz w:val="22"/>
                <w:szCs w:val="22"/>
              </w:rPr>
              <w:t xml:space="preserve">Article 48 </w:t>
            </w:r>
          </w:p>
          <w:p w14:paraId="120FF5FA" w14:textId="77777777" w:rsidR="001356C5" w:rsidRPr="000071D6" w:rsidRDefault="001356C5" w:rsidP="00D6064F">
            <w:pPr>
              <w:pStyle w:val="NormalWeb"/>
              <w:rPr>
                <w:rFonts w:ascii="Arial" w:hAnsi="Arial" w:cs="Arial"/>
                <w:sz w:val="22"/>
                <w:szCs w:val="22"/>
              </w:rPr>
            </w:pPr>
            <w:r w:rsidRPr="000071D6">
              <w:rPr>
                <w:rFonts w:ascii="Arial" w:hAnsi="Arial" w:cs="Arial"/>
                <w:sz w:val="22"/>
                <w:szCs w:val="22"/>
              </w:rPr>
              <w:t xml:space="preserve">Animals and goods exempted from official controls at border control </w:t>
            </w:r>
            <w:proofErr w:type="gramStart"/>
            <w:r w:rsidRPr="000071D6">
              <w:rPr>
                <w:rFonts w:ascii="Arial" w:hAnsi="Arial" w:cs="Arial"/>
                <w:sz w:val="22"/>
                <w:szCs w:val="22"/>
              </w:rPr>
              <w:t>posts</w:t>
            </w:r>
            <w:proofErr w:type="gramEnd"/>
            <w:r w:rsidRPr="000071D6">
              <w:rPr>
                <w:rFonts w:ascii="Arial" w:hAnsi="Arial" w:cs="Arial"/>
                <w:sz w:val="22"/>
                <w:szCs w:val="22"/>
              </w:rPr>
              <w:t xml:space="preserve"> </w:t>
            </w:r>
          </w:p>
          <w:p w14:paraId="095C2814" w14:textId="77777777" w:rsidR="001356C5" w:rsidRPr="000071D6" w:rsidRDefault="001356C5" w:rsidP="00D6064F">
            <w:pPr>
              <w:pStyle w:val="NormalWeb"/>
              <w:rPr>
                <w:rFonts w:ascii="Arial" w:hAnsi="Arial" w:cs="Arial"/>
                <w:sz w:val="22"/>
                <w:szCs w:val="22"/>
              </w:rPr>
            </w:pPr>
            <w:r w:rsidRPr="000071D6">
              <w:rPr>
                <w:rFonts w:ascii="Arial" w:hAnsi="Arial" w:cs="Arial"/>
                <w:sz w:val="22"/>
                <w:szCs w:val="22"/>
              </w:rPr>
              <w:t xml:space="preserve">Article 49 </w:t>
            </w:r>
          </w:p>
          <w:p w14:paraId="2F7A39D8" w14:textId="77777777" w:rsidR="001356C5" w:rsidRPr="000071D6" w:rsidRDefault="001356C5" w:rsidP="00D6064F">
            <w:pPr>
              <w:pStyle w:val="NormalWeb"/>
              <w:rPr>
                <w:rFonts w:ascii="Arial" w:hAnsi="Arial" w:cs="Arial"/>
                <w:sz w:val="22"/>
                <w:szCs w:val="22"/>
              </w:rPr>
            </w:pPr>
            <w:r w:rsidRPr="000071D6">
              <w:rPr>
                <w:rFonts w:ascii="Arial" w:hAnsi="Arial" w:cs="Arial"/>
                <w:sz w:val="22"/>
                <w:szCs w:val="22"/>
              </w:rPr>
              <w:t xml:space="preserve">Official controls at border control posts </w:t>
            </w:r>
          </w:p>
          <w:p w14:paraId="7F09DE3E" w14:textId="77777777" w:rsidR="001356C5" w:rsidRPr="000071D6" w:rsidRDefault="001356C5" w:rsidP="00D6064F">
            <w:pPr>
              <w:pStyle w:val="NormalWeb"/>
              <w:rPr>
                <w:rFonts w:ascii="Arial" w:hAnsi="Arial" w:cs="Arial"/>
                <w:sz w:val="22"/>
                <w:szCs w:val="22"/>
              </w:rPr>
            </w:pPr>
            <w:r w:rsidRPr="000071D6">
              <w:rPr>
                <w:rFonts w:ascii="Arial" w:hAnsi="Arial" w:cs="Arial"/>
                <w:sz w:val="22"/>
                <w:szCs w:val="22"/>
              </w:rPr>
              <w:lastRenderedPageBreak/>
              <w:t xml:space="preserve">Article 50 </w:t>
            </w:r>
          </w:p>
          <w:p w14:paraId="389FFB5E" w14:textId="77777777" w:rsidR="001356C5" w:rsidRPr="000071D6" w:rsidRDefault="001356C5" w:rsidP="00D6064F">
            <w:pPr>
              <w:pStyle w:val="NormalWeb"/>
              <w:rPr>
                <w:rFonts w:ascii="Arial" w:hAnsi="Arial" w:cs="Arial"/>
                <w:sz w:val="22"/>
                <w:szCs w:val="22"/>
              </w:rPr>
            </w:pPr>
            <w:r w:rsidRPr="000071D6">
              <w:rPr>
                <w:rFonts w:ascii="Arial" w:hAnsi="Arial" w:cs="Arial"/>
                <w:sz w:val="22"/>
                <w:szCs w:val="22"/>
              </w:rPr>
              <w:t xml:space="preserve">Certificates and documents accompanying consignments and split </w:t>
            </w:r>
            <w:proofErr w:type="gramStart"/>
            <w:r w:rsidRPr="000071D6">
              <w:rPr>
                <w:rFonts w:ascii="Arial" w:hAnsi="Arial" w:cs="Arial"/>
                <w:sz w:val="22"/>
                <w:szCs w:val="22"/>
              </w:rPr>
              <w:t>consignments</w:t>
            </w:r>
            <w:proofErr w:type="gramEnd"/>
            <w:r w:rsidRPr="000071D6">
              <w:rPr>
                <w:rFonts w:ascii="Arial" w:hAnsi="Arial" w:cs="Arial"/>
                <w:sz w:val="22"/>
                <w:szCs w:val="22"/>
              </w:rPr>
              <w:t xml:space="preserve"> </w:t>
            </w:r>
          </w:p>
          <w:p w14:paraId="6C7B0EF3" w14:textId="77777777" w:rsidR="001356C5" w:rsidRPr="000071D6" w:rsidRDefault="001356C5" w:rsidP="00D6064F">
            <w:pPr>
              <w:pStyle w:val="NormalWeb"/>
              <w:rPr>
                <w:rFonts w:ascii="Arial" w:hAnsi="Arial" w:cs="Arial"/>
                <w:sz w:val="22"/>
                <w:szCs w:val="22"/>
              </w:rPr>
            </w:pPr>
            <w:r w:rsidRPr="000071D6">
              <w:rPr>
                <w:rFonts w:ascii="Arial" w:hAnsi="Arial" w:cs="Arial"/>
                <w:sz w:val="22"/>
                <w:szCs w:val="22"/>
              </w:rPr>
              <w:t xml:space="preserve">Article 52 </w:t>
            </w:r>
          </w:p>
          <w:p w14:paraId="47F97D42" w14:textId="77777777" w:rsidR="001356C5" w:rsidRPr="000071D6" w:rsidRDefault="001356C5" w:rsidP="00D6064F">
            <w:pPr>
              <w:pStyle w:val="NormalWeb"/>
              <w:rPr>
                <w:rFonts w:ascii="Arial" w:hAnsi="Arial" w:cs="Arial"/>
                <w:sz w:val="22"/>
                <w:szCs w:val="22"/>
              </w:rPr>
            </w:pPr>
            <w:r w:rsidRPr="000071D6">
              <w:rPr>
                <w:rFonts w:ascii="Arial" w:hAnsi="Arial" w:cs="Arial"/>
                <w:sz w:val="22"/>
                <w:szCs w:val="22"/>
              </w:rPr>
              <w:t xml:space="preserve">Details of documentary checks, identity checks and physical checks </w:t>
            </w:r>
          </w:p>
          <w:p w14:paraId="494725EB" w14:textId="77777777" w:rsidR="001356C5" w:rsidRPr="000071D6" w:rsidRDefault="001356C5" w:rsidP="00D6064F">
            <w:pPr>
              <w:pStyle w:val="NormalWeb"/>
              <w:rPr>
                <w:rFonts w:ascii="Arial" w:hAnsi="Arial" w:cs="Arial"/>
                <w:sz w:val="22"/>
                <w:szCs w:val="22"/>
              </w:rPr>
            </w:pPr>
            <w:r w:rsidRPr="000071D6">
              <w:rPr>
                <w:rFonts w:ascii="Arial" w:hAnsi="Arial" w:cs="Arial"/>
                <w:sz w:val="22"/>
                <w:szCs w:val="22"/>
              </w:rPr>
              <w:t xml:space="preserve">Article 54 </w:t>
            </w:r>
          </w:p>
          <w:p w14:paraId="49867326" w14:textId="77777777" w:rsidR="001356C5" w:rsidRPr="000071D6" w:rsidRDefault="001356C5" w:rsidP="00D6064F">
            <w:pPr>
              <w:pStyle w:val="NormalWeb"/>
              <w:rPr>
                <w:rFonts w:ascii="Arial" w:hAnsi="Arial" w:cs="Arial"/>
                <w:sz w:val="22"/>
                <w:szCs w:val="22"/>
              </w:rPr>
            </w:pPr>
            <w:r w:rsidRPr="000071D6">
              <w:rPr>
                <w:rFonts w:ascii="Arial" w:hAnsi="Arial" w:cs="Arial"/>
                <w:sz w:val="22"/>
                <w:szCs w:val="22"/>
              </w:rPr>
              <w:t xml:space="preserve">Frequency of documentary checks, identity checks and physical checks </w:t>
            </w:r>
          </w:p>
          <w:p w14:paraId="45FC5D49" w14:textId="77777777" w:rsidR="001356C5" w:rsidRPr="000C1452" w:rsidRDefault="001356C5" w:rsidP="00D6064F">
            <w:pPr>
              <w:pStyle w:val="NormalWeb"/>
              <w:rPr>
                <w:rFonts w:ascii="Arial" w:hAnsi="Arial" w:cs="Arial"/>
                <w:sz w:val="22"/>
                <w:szCs w:val="22"/>
                <w:lang w:val="fr-FR"/>
              </w:rPr>
            </w:pPr>
            <w:r w:rsidRPr="000C1452">
              <w:rPr>
                <w:rFonts w:ascii="Arial" w:hAnsi="Arial" w:cs="Arial"/>
                <w:sz w:val="22"/>
                <w:szCs w:val="22"/>
                <w:lang w:val="fr-FR"/>
              </w:rPr>
              <w:t xml:space="preserve">Article 55 </w:t>
            </w:r>
          </w:p>
          <w:p w14:paraId="7D93833F" w14:textId="77777777" w:rsidR="001356C5" w:rsidRPr="000C1452" w:rsidRDefault="001356C5" w:rsidP="00D6064F">
            <w:pPr>
              <w:pStyle w:val="NormalWeb"/>
              <w:rPr>
                <w:rFonts w:ascii="Arial" w:hAnsi="Arial" w:cs="Arial"/>
                <w:sz w:val="22"/>
                <w:szCs w:val="22"/>
                <w:lang w:val="fr-FR"/>
              </w:rPr>
            </w:pPr>
            <w:proofErr w:type="spellStart"/>
            <w:r w:rsidRPr="000C1452">
              <w:rPr>
                <w:rFonts w:ascii="Arial" w:hAnsi="Arial" w:cs="Arial"/>
                <w:sz w:val="22"/>
                <w:szCs w:val="22"/>
                <w:lang w:val="fr-FR"/>
              </w:rPr>
              <w:t>Decisions</w:t>
            </w:r>
            <w:proofErr w:type="spellEnd"/>
            <w:r w:rsidRPr="000C1452">
              <w:rPr>
                <w:rFonts w:ascii="Arial" w:hAnsi="Arial" w:cs="Arial"/>
                <w:sz w:val="22"/>
                <w:szCs w:val="22"/>
                <w:lang w:val="fr-FR"/>
              </w:rPr>
              <w:t xml:space="preserve"> on </w:t>
            </w:r>
            <w:proofErr w:type="spellStart"/>
            <w:r w:rsidRPr="000C1452">
              <w:rPr>
                <w:rFonts w:ascii="Arial" w:hAnsi="Arial" w:cs="Arial"/>
                <w:sz w:val="22"/>
                <w:szCs w:val="22"/>
                <w:lang w:val="fr-FR"/>
              </w:rPr>
              <w:t>consignments</w:t>
            </w:r>
            <w:proofErr w:type="spellEnd"/>
            <w:r w:rsidRPr="000C1452">
              <w:rPr>
                <w:rFonts w:ascii="Arial" w:hAnsi="Arial" w:cs="Arial"/>
                <w:sz w:val="22"/>
                <w:szCs w:val="22"/>
                <w:lang w:val="fr-FR"/>
              </w:rPr>
              <w:t xml:space="preserve"> </w:t>
            </w:r>
          </w:p>
          <w:p w14:paraId="1F1EFDE7" w14:textId="77777777" w:rsidR="001356C5" w:rsidRPr="000C1452" w:rsidRDefault="001356C5" w:rsidP="00D6064F">
            <w:pPr>
              <w:pStyle w:val="NormalWeb"/>
              <w:rPr>
                <w:rFonts w:ascii="Arial" w:hAnsi="Arial" w:cs="Arial"/>
                <w:sz w:val="22"/>
                <w:szCs w:val="22"/>
                <w:lang w:val="fr-FR"/>
              </w:rPr>
            </w:pPr>
            <w:r w:rsidRPr="000C1452">
              <w:rPr>
                <w:rFonts w:ascii="Arial" w:hAnsi="Arial" w:cs="Arial"/>
                <w:sz w:val="22"/>
                <w:szCs w:val="22"/>
                <w:lang w:val="fr-FR"/>
              </w:rPr>
              <w:t xml:space="preserve">Article 56 </w:t>
            </w:r>
          </w:p>
          <w:p w14:paraId="02FF3DB2" w14:textId="77777777" w:rsidR="001356C5" w:rsidRPr="000071D6" w:rsidRDefault="001356C5" w:rsidP="00D6064F">
            <w:pPr>
              <w:pStyle w:val="NormalWeb"/>
              <w:rPr>
                <w:rFonts w:ascii="Arial" w:hAnsi="Arial" w:cs="Arial"/>
                <w:sz w:val="22"/>
                <w:szCs w:val="22"/>
              </w:rPr>
            </w:pPr>
            <w:r w:rsidRPr="000071D6">
              <w:rPr>
                <w:rFonts w:ascii="Arial" w:hAnsi="Arial" w:cs="Arial"/>
                <w:sz w:val="22"/>
                <w:szCs w:val="22"/>
              </w:rPr>
              <w:t xml:space="preserve">Use of the Common Health Entry Document (CHED) </w:t>
            </w:r>
            <w:r w:rsidRPr="000071D6">
              <w:rPr>
                <w:rFonts w:ascii="Arial" w:hAnsi="Arial" w:cs="Arial"/>
                <w:sz w:val="22"/>
                <w:szCs w:val="22"/>
              </w:rPr>
              <w:lastRenderedPageBreak/>
              <w:t xml:space="preserve">by the operator and by the competent authorities </w:t>
            </w:r>
          </w:p>
          <w:p w14:paraId="14EE80AD" w14:textId="77777777" w:rsidR="001356C5" w:rsidRPr="000071D6" w:rsidRDefault="001356C5" w:rsidP="00D6064F">
            <w:pPr>
              <w:pStyle w:val="NormalWeb"/>
              <w:rPr>
                <w:rFonts w:ascii="Arial" w:hAnsi="Arial" w:cs="Arial"/>
                <w:sz w:val="22"/>
                <w:szCs w:val="22"/>
              </w:rPr>
            </w:pPr>
            <w:r w:rsidRPr="000071D6">
              <w:rPr>
                <w:rFonts w:ascii="Arial" w:hAnsi="Arial" w:cs="Arial"/>
                <w:sz w:val="22"/>
                <w:szCs w:val="22"/>
              </w:rPr>
              <w:t xml:space="preserve">Article 59 </w:t>
            </w:r>
          </w:p>
          <w:p w14:paraId="1CCB2A5E" w14:textId="77777777" w:rsidR="001356C5" w:rsidRPr="000071D6" w:rsidRDefault="001356C5" w:rsidP="00D6064F">
            <w:pPr>
              <w:pStyle w:val="NormalWeb"/>
              <w:rPr>
                <w:rFonts w:ascii="Arial" w:hAnsi="Arial" w:cs="Arial"/>
                <w:sz w:val="22"/>
                <w:szCs w:val="22"/>
              </w:rPr>
            </w:pPr>
            <w:r w:rsidRPr="000071D6">
              <w:rPr>
                <w:rFonts w:ascii="Arial" w:hAnsi="Arial" w:cs="Arial"/>
                <w:sz w:val="22"/>
                <w:szCs w:val="22"/>
              </w:rPr>
              <w:t xml:space="preserve">Designation of border control posts </w:t>
            </w:r>
          </w:p>
          <w:p w14:paraId="39252780" w14:textId="77777777" w:rsidR="001356C5" w:rsidRPr="000071D6" w:rsidRDefault="001356C5" w:rsidP="00D6064F">
            <w:pPr>
              <w:pStyle w:val="NormalWeb"/>
              <w:rPr>
                <w:rFonts w:ascii="Arial" w:hAnsi="Arial" w:cs="Arial"/>
                <w:sz w:val="22"/>
                <w:szCs w:val="22"/>
              </w:rPr>
            </w:pPr>
            <w:r w:rsidRPr="000071D6">
              <w:rPr>
                <w:rFonts w:ascii="Arial" w:hAnsi="Arial" w:cs="Arial"/>
                <w:sz w:val="22"/>
                <w:szCs w:val="22"/>
              </w:rPr>
              <w:t xml:space="preserve">Article 60 </w:t>
            </w:r>
          </w:p>
          <w:p w14:paraId="61691AB0" w14:textId="77777777" w:rsidR="001356C5" w:rsidRPr="000071D6" w:rsidRDefault="001356C5" w:rsidP="00D6064F">
            <w:pPr>
              <w:pStyle w:val="NormalWeb"/>
              <w:rPr>
                <w:rFonts w:ascii="Arial" w:hAnsi="Arial" w:cs="Arial"/>
                <w:sz w:val="22"/>
                <w:szCs w:val="22"/>
              </w:rPr>
            </w:pPr>
            <w:r w:rsidRPr="000071D6">
              <w:rPr>
                <w:rFonts w:ascii="Arial" w:hAnsi="Arial" w:cs="Arial"/>
                <w:sz w:val="22"/>
                <w:szCs w:val="22"/>
              </w:rPr>
              <w:t xml:space="preserve">Listing of border control posts </w:t>
            </w:r>
          </w:p>
          <w:p w14:paraId="1831ACD4" w14:textId="77777777" w:rsidR="001356C5" w:rsidRPr="000071D6" w:rsidRDefault="001356C5" w:rsidP="00D6064F">
            <w:pPr>
              <w:pStyle w:val="NormalWeb"/>
              <w:rPr>
                <w:rFonts w:ascii="Arial" w:hAnsi="Arial" w:cs="Arial"/>
                <w:sz w:val="22"/>
                <w:szCs w:val="22"/>
              </w:rPr>
            </w:pPr>
            <w:r w:rsidRPr="000071D6">
              <w:rPr>
                <w:rFonts w:ascii="Arial" w:hAnsi="Arial" w:cs="Arial"/>
                <w:sz w:val="22"/>
                <w:szCs w:val="22"/>
              </w:rPr>
              <w:t xml:space="preserve">Article 64 </w:t>
            </w:r>
          </w:p>
          <w:p w14:paraId="44C00127" w14:textId="77777777" w:rsidR="001356C5" w:rsidRPr="000071D6" w:rsidRDefault="001356C5" w:rsidP="00D6064F">
            <w:pPr>
              <w:pStyle w:val="NormalWeb"/>
              <w:rPr>
                <w:rFonts w:ascii="Arial" w:hAnsi="Arial" w:cs="Arial"/>
                <w:sz w:val="22"/>
                <w:szCs w:val="22"/>
              </w:rPr>
            </w:pPr>
            <w:r w:rsidRPr="000071D6">
              <w:rPr>
                <w:rFonts w:ascii="Arial" w:hAnsi="Arial" w:cs="Arial"/>
                <w:sz w:val="22"/>
                <w:szCs w:val="22"/>
              </w:rPr>
              <w:t xml:space="preserve">Minimum requirements for border control posts </w:t>
            </w:r>
          </w:p>
          <w:p w14:paraId="14F92198" w14:textId="77777777" w:rsidR="001356C5" w:rsidRPr="000071D6" w:rsidRDefault="001356C5" w:rsidP="00D6064F">
            <w:pPr>
              <w:pStyle w:val="NormalWeb"/>
              <w:rPr>
                <w:rFonts w:ascii="Arial" w:hAnsi="Arial" w:cs="Arial"/>
                <w:sz w:val="22"/>
                <w:szCs w:val="22"/>
              </w:rPr>
            </w:pPr>
            <w:r w:rsidRPr="000071D6">
              <w:rPr>
                <w:rFonts w:ascii="Arial" w:hAnsi="Arial" w:cs="Arial"/>
                <w:sz w:val="22"/>
                <w:szCs w:val="22"/>
              </w:rPr>
              <w:t xml:space="preserve">Section III </w:t>
            </w:r>
          </w:p>
          <w:p w14:paraId="348A7154" w14:textId="77777777" w:rsidR="001356C5" w:rsidRPr="000071D6" w:rsidRDefault="001356C5" w:rsidP="00D6064F">
            <w:pPr>
              <w:pStyle w:val="NormalWeb"/>
              <w:rPr>
                <w:rFonts w:ascii="Arial" w:hAnsi="Arial" w:cs="Arial"/>
                <w:sz w:val="22"/>
                <w:szCs w:val="22"/>
              </w:rPr>
            </w:pPr>
            <w:r w:rsidRPr="000071D6">
              <w:rPr>
                <w:rFonts w:ascii="Arial" w:hAnsi="Arial" w:cs="Arial"/>
                <w:sz w:val="22"/>
                <w:szCs w:val="22"/>
              </w:rPr>
              <w:t xml:space="preserve">Action in the event of suspicion of Non-compliance and of Non-compliance of animals and goods entering the </w:t>
            </w:r>
            <w:proofErr w:type="gramStart"/>
            <w:r w:rsidRPr="000071D6">
              <w:rPr>
                <w:rFonts w:ascii="Arial" w:hAnsi="Arial" w:cs="Arial"/>
                <w:sz w:val="22"/>
                <w:szCs w:val="22"/>
              </w:rPr>
              <w:t>union</w:t>
            </w:r>
            <w:proofErr w:type="gramEnd"/>
            <w:r w:rsidRPr="000071D6">
              <w:rPr>
                <w:rFonts w:ascii="Arial" w:hAnsi="Arial" w:cs="Arial"/>
                <w:sz w:val="22"/>
                <w:szCs w:val="22"/>
              </w:rPr>
              <w:t xml:space="preserve"> </w:t>
            </w:r>
          </w:p>
          <w:p w14:paraId="3E2A6454" w14:textId="77777777" w:rsidR="001356C5" w:rsidRPr="000071D6" w:rsidRDefault="001356C5" w:rsidP="00D6064F">
            <w:pPr>
              <w:pStyle w:val="NormalWeb"/>
              <w:rPr>
                <w:rFonts w:ascii="Arial" w:hAnsi="Arial" w:cs="Arial"/>
                <w:sz w:val="22"/>
                <w:szCs w:val="22"/>
              </w:rPr>
            </w:pPr>
            <w:r w:rsidRPr="000071D6">
              <w:rPr>
                <w:rFonts w:ascii="Arial" w:hAnsi="Arial" w:cs="Arial"/>
                <w:sz w:val="22"/>
                <w:szCs w:val="22"/>
              </w:rPr>
              <w:t xml:space="preserve">Article 65 </w:t>
            </w:r>
          </w:p>
          <w:p w14:paraId="7B57C8EC" w14:textId="77777777" w:rsidR="001356C5" w:rsidRPr="000071D6" w:rsidRDefault="001356C5" w:rsidP="00D6064F">
            <w:pPr>
              <w:pStyle w:val="NormalWeb"/>
              <w:rPr>
                <w:rFonts w:ascii="Arial" w:hAnsi="Arial" w:cs="Arial"/>
                <w:sz w:val="22"/>
                <w:szCs w:val="22"/>
              </w:rPr>
            </w:pPr>
            <w:r w:rsidRPr="000071D6">
              <w:rPr>
                <w:rFonts w:ascii="Arial" w:hAnsi="Arial" w:cs="Arial"/>
                <w:sz w:val="22"/>
                <w:szCs w:val="22"/>
              </w:rPr>
              <w:lastRenderedPageBreak/>
              <w:t xml:space="preserve">Suspicion of non-compliance and intensified official </w:t>
            </w:r>
            <w:proofErr w:type="gramStart"/>
            <w:r w:rsidRPr="000071D6">
              <w:rPr>
                <w:rFonts w:ascii="Arial" w:hAnsi="Arial" w:cs="Arial"/>
                <w:sz w:val="22"/>
                <w:szCs w:val="22"/>
              </w:rPr>
              <w:t>controls</w:t>
            </w:r>
            <w:proofErr w:type="gramEnd"/>
            <w:r w:rsidRPr="000071D6">
              <w:rPr>
                <w:rFonts w:ascii="Arial" w:hAnsi="Arial" w:cs="Arial"/>
                <w:sz w:val="22"/>
                <w:szCs w:val="22"/>
              </w:rPr>
              <w:t xml:space="preserve"> </w:t>
            </w:r>
          </w:p>
          <w:p w14:paraId="71C400D7" w14:textId="77777777" w:rsidR="001356C5" w:rsidRPr="000071D6" w:rsidRDefault="001356C5" w:rsidP="00D6064F">
            <w:pPr>
              <w:pStyle w:val="NormalWeb"/>
              <w:rPr>
                <w:rFonts w:ascii="Arial" w:hAnsi="Arial" w:cs="Arial"/>
                <w:sz w:val="22"/>
                <w:szCs w:val="22"/>
              </w:rPr>
            </w:pPr>
            <w:r w:rsidRPr="000071D6">
              <w:rPr>
                <w:rFonts w:ascii="Arial" w:hAnsi="Arial" w:cs="Arial"/>
                <w:sz w:val="22"/>
                <w:szCs w:val="22"/>
              </w:rPr>
              <w:t xml:space="preserve">Article 66 </w:t>
            </w:r>
          </w:p>
          <w:p w14:paraId="076122BB" w14:textId="77777777" w:rsidR="001356C5" w:rsidRPr="000071D6" w:rsidRDefault="001356C5" w:rsidP="00D6064F">
            <w:pPr>
              <w:pStyle w:val="NormalWeb"/>
              <w:rPr>
                <w:rFonts w:ascii="Arial" w:hAnsi="Arial" w:cs="Arial"/>
                <w:sz w:val="22"/>
                <w:szCs w:val="22"/>
              </w:rPr>
            </w:pPr>
            <w:r w:rsidRPr="000071D6">
              <w:rPr>
                <w:rFonts w:ascii="Arial" w:hAnsi="Arial" w:cs="Arial"/>
                <w:sz w:val="22"/>
                <w:szCs w:val="22"/>
              </w:rPr>
              <w:t xml:space="preserve">Measures to be taken in cases of non-compliant consignments entering the </w:t>
            </w:r>
            <w:proofErr w:type="gramStart"/>
            <w:r w:rsidRPr="000071D6">
              <w:rPr>
                <w:rFonts w:ascii="Arial" w:hAnsi="Arial" w:cs="Arial"/>
                <w:sz w:val="22"/>
                <w:szCs w:val="22"/>
              </w:rPr>
              <w:t>Union</w:t>
            </w:r>
            <w:proofErr w:type="gramEnd"/>
            <w:r w:rsidRPr="000071D6">
              <w:rPr>
                <w:rFonts w:ascii="Arial" w:hAnsi="Arial" w:cs="Arial"/>
                <w:sz w:val="22"/>
                <w:szCs w:val="22"/>
              </w:rPr>
              <w:t xml:space="preserve"> </w:t>
            </w:r>
          </w:p>
          <w:p w14:paraId="347E25B1" w14:textId="77777777" w:rsidR="001356C5" w:rsidRPr="000071D6" w:rsidRDefault="001356C5" w:rsidP="00D6064F">
            <w:pPr>
              <w:pStyle w:val="NormalWeb"/>
              <w:rPr>
                <w:rFonts w:ascii="Arial" w:hAnsi="Arial" w:cs="Arial"/>
                <w:sz w:val="22"/>
                <w:szCs w:val="22"/>
              </w:rPr>
            </w:pPr>
            <w:r w:rsidRPr="000071D6">
              <w:rPr>
                <w:rFonts w:ascii="Arial" w:hAnsi="Arial" w:cs="Arial"/>
                <w:sz w:val="22"/>
                <w:szCs w:val="22"/>
              </w:rPr>
              <w:t xml:space="preserve">Article 67 </w:t>
            </w:r>
          </w:p>
          <w:p w14:paraId="6678D542" w14:textId="77777777" w:rsidR="001356C5" w:rsidRPr="000071D6" w:rsidRDefault="001356C5" w:rsidP="00D6064F">
            <w:pPr>
              <w:pStyle w:val="NormalWeb"/>
              <w:rPr>
                <w:rFonts w:ascii="Arial" w:hAnsi="Arial" w:cs="Arial"/>
                <w:sz w:val="22"/>
                <w:szCs w:val="22"/>
              </w:rPr>
            </w:pPr>
            <w:r w:rsidRPr="000071D6">
              <w:rPr>
                <w:rFonts w:ascii="Arial" w:hAnsi="Arial" w:cs="Arial"/>
                <w:sz w:val="22"/>
                <w:szCs w:val="22"/>
              </w:rPr>
              <w:t xml:space="preserve">Measures to be taken on animals or goods entering the Union from third countries presenting a </w:t>
            </w:r>
            <w:proofErr w:type="gramStart"/>
            <w:r w:rsidRPr="000071D6">
              <w:rPr>
                <w:rFonts w:ascii="Arial" w:hAnsi="Arial" w:cs="Arial"/>
                <w:sz w:val="22"/>
                <w:szCs w:val="22"/>
              </w:rPr>
              <w:t>risk</w:t>
            </w:r>
            <w:proofErr w:type="gramEnd"/>
            <w:r w:rsidRPr="000071D6">
              <w:rPr>
                <w:rFonts w:ascii="Arial" w:hAnsi="Arial" w:cs="Arial"/>
                <w:sz w:val="22"/>
                <w:szCs w:val="22"/>
              </w:rPr>
              <w:t xml:space="preserve"> </w:t>
            </w:r>
          </w:p>
          <w:p w14:paraId="449A3CA3" w14:textId="77777777" w:rsidR="001356C5" w:rsidRPr="000071D6" w:rsidRDefault="001356C5" w:rsidP="00D6064F">
            <w:pPr>
              <w:pStyle w:val="NormalWeb"/>
              <w:rPr>
                <w:rFonts w:ascii="Arial" w:hAnsi="Arial" w:cs="Arial"/>
                <w:sz w:val="22"/>
                <w:szCs w:val="22"/>
              </w:rPr>
            </w:pPr>
            <w:r w:rsidRPr="000071D6">
              <w:rPr>
                <w:rFonts w:ascii="Arial" w:hAnsi="Arial" w:cs="Arial"/>
                <w:sz w:val="22"/>
                <w:szCs w:val="22"/>
              </w:rPr>
              <w:t xml:space="preserve">Article 68 </w:t>
            </w:r>
          </w:p>
          <w:p w14:paraId="6C151620" w14:textId="77777777" w:rsidR="001356C5" w:rsidRPr="000071D6" w:rsidRDefault="001356C5" w:rsidP="00D6064F">
            <w:pPr>
              <w:pStyle w:val="NormalWeb"/>
              <w:rPr>
                <w:rFonts w:ascii="Arial" w:hAnsi="Arial" w:cs="Arial"/>
                <w:sz w:val="22"/>
                <w:szCs w:val="22"/>
              </w:rPr>
            </w:pPr>
            <w:r w:rsidRPr="000071D6">
              <w:rPr>
                <w:rFonts w:ascii="Arial" w:hAnsi="Arial" w:cs="Arial"/>
                <w:sz w:val="22"/>
                <w:szCs w:val="22"/>
              </w:rPr>
              <w:t xml:space="preserve">Follow-up of decisions taken in relation to non-compliant consignments entering the Union from third countries </w:t>
            </w:r>
          </w:p>
          <w:p w14:paraId="7FFEAC74" w14:textId="77777777" w:rsidR="001356C5" w:rsidRPr="000071D6" w:rsidRDefault="001356C5" w:rsidP="00D6064F">
            <w:pPr>
              <w:pStyle w:val="NormalWeb"/>
              <w:rPr>
                <w:rFonts w:ascii="Arial" w:hAnsi="Arial" w:cs="Arial"/>
                <w:sz w:val="22"/>
                <w:szCs w:val="22"/>
              </w:rPr>
            </w:pPr>
            <w:r w:rsidRPr="000071D6">
              <w:rPr>
                <w:rFonts w:ascii="Arial" w:hAnsi="Arial" w:cs="Arial"/>
                <w:sz w:val="22"/>
                <w:szCs w:val="22"/>
              </w:rPr>
              <w:t xml:space="preserve">Section IV </w:t>
            </w:r>
          </w:p>
          <w:p w14:paraId="682ACE75" w14:textId="77777777" w:rsidR="001356C5" w:rsidRPr="000071D6" w:rsidRDefault="001356C5" w:rsidP="00D6064F">
            <w:pPr>
              <w:pStyle w:val="NormalWeb"/>
              <w:rPr>
                <w:rFonts w:ascii="Arial" w:hAnsi="Arial" w:cs="Arial"/>
                <w:sz w:val="22"/>
                <w:szCs w:val="22"/>
              </w:rPr>
            </w:pPr>
            <w:r w:rsidRPr="000071D6">
              <w:rPr>
                <w:rFonts w:ascii="Arial" w:hAnsi="Arial" w:cs="Arial"/>
                <w:sz w:val="22"/>
                <w:szCs w:val="22"/>
              </w:rPr>
              <w:lastRenderedPageBreak/>
              <w:t xml:space="preserve">Approval of the pre-export controls </w:t>
            </w:r>
          </w:p>
          <w:p w14:paraId="4D3F4322" w14:textId="77777777" w:rsidR="001356C5" w:rsidRPr="000071D6" w:rsidRDefault="001356C5" w:rsidP="00D6064F">
            <w:pPr>
              <w:pStyle w:val="NormalWeb"/>
              <w:rPr>
                <w:rFonts w:ascii="Arial" w:hAnsi="Arial" w:cs="Arial"/>
                <w:sz w:val="22"/>
                <w:szCs w:val="22"/>
              </w:rPr>
            </w:pPr>
            <w:r w:rsidRPr="000071D6">
              <w:rPr>
                <w:rFonts w:ascii="Arial" w:hAnsi="Arial" w:cs="Arial"/>
                <w:sz w:val="22"/>
                <w:szCs w:val="22"/>
              </w:rPr>
              <w:t xml:space="preserve">Article 73 </w:t>
            </w:r>
          </w:p>
          <w:p w14:paraId="0EFF4705" w14:textId="77777777" w:rsidR="001356C5" w:rsidRPr="000071D6" w:rsidRDefault="001356C5" w:rsidP="00D6064F">
            <w:pPr>
              <w:pStyle w:val="NormalWeb"/>
              <w:rPr>
                <w:rFonts w:ascii="Arial" w:hAnsi="Arial" w:cs="Arial"/>
                <w:sz w:val="22"/>
                <w:szCs w:val="22"/>
              </w:rPr>
            </w:pPr>
            <w:r w:rsidRPr="000071D6">
              <w:rPr>
                <w:rFonts w:ascii="Arial" w:hAnsi="Arial" w:cs="Arial"/>
                <w:sz w:val="22"/>
                <w:szCs w:val="22"/>
              </w:rPr>
              <w:t xml:space="preserve">Approval of pre-export controls performed by third </w:t>
            </w:r>
            <w:proofErr w:type="gramStart"/>
            <w:r w:rsidRPr="000071D6">
              <w:rPr>
                <w:rFonts w:ascii="Arial" w:hAnsi="Arial" w:cs="Arial"/>
                <w:sz w:val="22"/>
                <w:szCs w:val="22"/>
              </w:rPr>
              <w:t>countries</w:t>
            </w:r>
            <w:proofErr w:type="gramEnd"/>
            <w:r w:rsidRPr="000071D6">
              <w:rPr>
                <w:rFonts w:ascii="Arial" w:hAnsi="Arial" w:cs="Arial"/>
                <w:sz w:val="22"/>
                <w:szCs w:val="22"/>
              </w:rPr>
              <w:t xml:space="preserve"> </w:t>
            </w:r>
          </w:p>
          <w:p w14:paraId="72545238" w14:textId="77777777" w:rsidR="001356C5" w:rsidRPr="000071D6" w:rsidRDefault="001356C5" w:rsidP="00D6064F">
            <w:pPr>
              <w:pStyle w:val="NormalWeb"/>
              <w:rPr>
                <w:rFonts w:ascii="Arial" w:hAnsi="Arial" w:cs="Arial"/>
                <w:sz w:val="22"/>
                <w:szCs w:val="22"/>
              </w:rPr>
            </w:pPr>
            <w:r w:rsidRPr="000071D6">
              <w:rPr>
                <w:rFonts w:ascii="Arial" w:hAnsi="Arial" w:cs="Arial"/>
                <w:sz w:val="22"/>
                <w:szCs w:val="22"/>
              </w:rPr>
              <w:t xml:space="preserve">Article 74 </w:t>
            </w:r>
          </w:p>
          <w:p w14:paraId="27E33285" w14:textId="77777777" w:rsidR="001356C5" w:rsidRPr="000071D6" w:rsidRDefault="001356C5" w:rsidP="00D6064F">
            <w:pPr>
              <w:pStyle w:val="NormalWeb"/>
              <w:rPr>
                <w:rFonts w:ascii="Arial" w:hAnsi="Arial" w:cs="Arial"/>
                <w:sz w:val="22"/>
                <w:szCs w:val="22"/>
              </w:rPr>
            </w:pPr>
            <w:r w:rsidRPr="000071D6">
              <w:rPr>
                <w:rFonts w:ascii="Arial" w:hAnsi="Arial" w:cs="Arial"/>
                <w:sz w:val="22"/>
                <w:szCs w:val="22"/>
              </w:rPr>
              <w:t xml:space="preserve">Non-compliance with, and withdrawal of, the approval of pre-export controls performed by third </w:t>
            </w:r>
            <w:proofErr w:type="gramStart"/>
            <w:r w:rsidRPr="000071D6">
              <w:rPr>
                <w:rFonts w:ascii="Arial" w:hAnsi="Arial" w:cs="Arial"/>
                <w:sz w:val="22"/>
                <w:szCs w:val="22"/>
              </w:rPr>
              <w:t>countries</w:t>
            </w:r>
            <w:proofErr w:type="gramEnd"/>
            <w:r w:rsidRPr="000071D6">
              <w:rPr>
                <w:rFonts w:ascii="Arial" w:hAnsi="Arial" w:cs="Arial"/>
                <w:sz w:val="22"/>
                <w:szCs w:val="22"/>
              </w:rPr>
              <w:t xml:space="preserve"> </w:t>
            </w:r>
          </w:p>
          <w:p w14:paraId="5215DBAD" w14:textId="77777777" w:rsidR="001356C5" w:rsidRPr="000071D6" w:rsidRDefault="001356C5" w:rsidP="00D6064F">
            <w:pPr>
              <w:pStyle w:val="NormalWeb"/>
              <w:rPr>
                <w:rFonts w:ascii="Arial" w:hAnsi="Arial" w:cs="Arial"/>
                <w:sz w:val="22"/>
                <w:szCs w:val="22"/>
              </w:rPr>
            </w:pPr>
            <w:r w:rsidRPr="000071D6">
              <w:rPr>
                <w:rFonts w:ascii="Arial" w:hAnsi="Arial" w:cs="Arial"/>
                <w:sz w:val="22"/>
                <w:szCs w:val="22"/>
              </w:rPr>
              <w:t xml:space="preserve">Section V </w:t>
            </w:r>
          </w:p>
          <w:p w14:paraId="2B996101" w14:textId="77777777" w:rsidR="001356C5" w:rsidRPr="000071D6" w:rsidRDefault="001356C5" w:rsidP="00D6064F">
            <w:pPr>
              <w:pStyle w:val="NormalWeb"/>
              <w:rPr>
                <w:rFonts w:ascii="Arial" w:hAnsi="Arial" w:cs="Arial"/>
                <w:sz w:val="22"/>
                <w:szCs w:val="22"/>
              </w:rPr>
            </w:pPr>
            <w:r w:rsidRPr="000071D6">
              <w:rPr>
                <w:rFonts w:ascii="Arial" w:hAnsi="Arial" w:cs="Arial"/>
                <w:sz w:val="22"/>
                <w:szCs w:val="22"/>
              </w:rPr>
              <w:t xml:space="preserve">Cooperation between authorities in relation to consignments from third countries </w:t>
            </w:r>
          </w:p>
          <w:p w14:paraId="362B1F15" w14:textId="77777777" w:rsidR="001356C5" w:rsidRPr="000071D6" w:rsidRDefault="001356C5" w:rsidP="00D6064F">
            <w:pPr>
              <w:pStyle w:val="NormalWeb"/>
              <w:rPr>
                <w:rFonts w:ascii="Arial" w:hAnsi="Arial" w:cs="Arial"/>
                <w:sz w:val="22"/>
                <w:szCs w:val="22"/>
              </w:rPr>
            </w:pPr>
            <w:r w:rsidRPr="000071D6">
              <w:rPr>
                <w:rFonts w:ascii="Arial" w:hAnsi="Arial" w:cs="Arial"/>
                <w:sz w:val="22"/>
                <w:szCs w:val="22"/>
              </w:rPr>
              <w:t xml:space="preserve">Article 75 </w:t>
            </w:r>
          </w:p>
          <w:p w14:paraId="2F54398E" w14:textId="77777777" w:rsidR="001356C5" w:rsidRPr="000071D6" w:rsidRDefault="001356C5" w:rsidP="00D6064F">
            <w:pPr>
              <w:rPr>
                <w:rFonts w:cs="Arial"/>
                <w:b/>
                <w:bCs/>
              </w:rPr>
            </w:pPr>
            <w:r w:rsidRPr="000071D6">
              <w:rPr>
                <w:rFonts w:cs="Arial"/>
              </w:rPr>
              <w:t xml:space="preserve">Cooperation between authorities in relation to </w:t>
            </w:r>
            <w:r w:rsidRPr="000071D6">
              <w:rPr>
                <w:rFonts w:cs="Arial"/>
              </w:rPr>
              <w:lastRenderedPageBreak/>
              <w:t>consignments entering the Union from third countries</w:t>
            </w:r>
          </w:p>
        </w:tc>
        <w:tc>
          <w:tcPr>
            <w:tcW w:w="1000" w:type="pct"/>
            <w:tcBorders>
              <w:bottom w:val="single" w:sz="4" w:space="0" w:color="auto"/>
            </w:tcBorders>
            <w:shd w:val="clear" w:color="auto" w:fill="A8D08D" w:themeFill="accent6" w:themeFillTint="99"/>
          </w:tcPr>
          <w:p w14:paraId="4D30B6A8" w14:textId="677A7823" w:rsidR="001356C5" w:rsidRPr="000071D6" w:rsidRDefault="001356C5" w:rsidP="00D6064F">
            <w:pPr>
              <w:pStyle w:val="HTMLPreformatted"/>
              <w:spacing w:line="276" w:lineRule="auto"/>
              <w:rPr>
                <w:rStyle w:val="y2iqfc"/>
                <w:rFonts w:ascii="Arial" w:eastAsiaTheme="majorEastAsia" w:hAnsi="Arial" w:cs="Arial"/>
                <w:color w:val="202124"/>
                <w:sz w:val="22"/>
                <w:szCs w:val="22"/>
              </w:rPr>
            </w:pPr>
            <w:r w:rsidRPr="000071D6">
              <w:rPr>
                <w:rStyle w:val="y2iqfc"/>
                <w:rFonts w:ascii="Arial" w:eastAsiaTheme="majorEastAsia" w:hAnsi="Arial" w:cs="Arial"/>
                <w:color w:val="202124"/>
                <w:sz w:val="22"/>
                <w:szCs w:val="22"/>
              </w:rPr>
              <w:lastRenderedPageBreak/>
              <w:t xml:space="preserve">The requirements listed in the “Indian Requirements </w:t>
            </w:r>
            <w:proofErr w:type="gramStart"/>
            <w:r w:rsidRPr="000071D6">
              <w:rPr>
                <w:rStyle w:val="y2iqfc"/>
                <w:rFonts w:ascii="Arial" w:eastAsiaTheme="majorEastAsia" w:hAnsi="Arial" w:cs="Arial"/>
                <w:color w:val="202124"/>
                <w:sz w:val="22"/>
                <w:szCs w:val="22"/>
              </w:rPr>
              <w:t>“ column</w:t>
            </w:r>
            <w:proofErr w:type="gramEnd"/>
            <w:r w:rsidRPr="000071D6">
              <w:rPr>
                <w:rStyle w:val="y2iqfc"/>
                <w:rFonts w:ascii="Arial" w:eastAsiaTheme="majorEastAsia" w:hAnsi="Arial" w:cs="Arial"/>
                <w:color w:val="202124"/>
                <w:sz w:val="22"/>
                <w:szCs w:val="22"/>
              </w:rPr>
              <w:t xml:space="preserve"> on the left, are extensively covered by all the EU Regulations quoted on the </w:t>
            </w:r>
            <w:r w:rsidR="004D4787" w:rsidRPr="000071D6">
              <w:rPr>
                <w:rStyle w:val="y2iqfc"/>
                <w:rFonts w:ascii="Arial" w:eastAsiaTheme="majorEastAsia" w:hAnsi="Arial" w:cs="Arial"/>
                <w:color w:val="202124"/>
                <w:sz w:val="22"/>
                <w:szCs w:val="22"/>
              </w:rPr>
              <w:t>EU Related</w:t>
            </w:r>
            <w:r w:rsidRPr="000071D6">
              <w:rPr>
                <w:rStyle w:val="y2iqfc"/>
                <w:rFonts w:ascii="Arial" w:eastAsiaTheme="majorEastAsia" w:hAnsi="Arial" w:cs="Arial"/>
                <w:color w:val="202124"/>
                <w:sz w:val="22"/>
                <w:szCs w:val="22"/>
              </w:rPr>
              <w:t xml:space="preserve"> Legislation “Column”</w:t>
            </w:r>
          </w:p>
          <w:p w14:paraId="60DC1C1A" w14:textId="77777777" w:rsidR="001356C5" w:rsidRPr="000071D6" w:rsidRDefault="001356C5" w:rsidP="00D6064F">
            <w:pPr>
              <w:spacing w:line="276" w:lineRule="auto"/>
              <w:rPr>
                <w:rFonts w:eastAsiaTheme="majorEastAsia" w:cs="Arial"/>
                <w:color w:val="202124"/>
              </w:rPr>
            </w:pPr>
          </w:p>
        </w:tc>
        <w:tc>
          <w:tcPr>
            <w:tcW w:w="1000" w:type="pct"/>
          </w:tcPr>
          <w:p w14:paraId="772EFFD0" w14:textId="77777777" w:rsidR="001356C5" w:rsidRPr="000071D6" w:rsidRDefault="001356C5" w:rsidP="00D6064F">
            <w:pPr>
              <w:pStyle w:val="HTMLPreformatted"/>
              <w:rPr>
                <w:rFonts w:ascii="Arial" w:hAnsi="Arial" w:cs="Arial"/>
                <w:bCs/>
                <w:color w:val="000000" w:themeColor="text1"/>
                <w:sz w:val="22"/>
                <w:szCs w:val="22"/>
                <w:shd w:val="clear" w:color="auto" w:fill="F4F1F1"/>
              </w:rPr>
            </w:pPr>
            <w:r w:rsidRPr="000071D6">
              <w:rPr>
                <w:rFonts w:ascii="Arial" w:hAnsi="Arial" w:cs="Arial"/>
                <w:bCs/>
                <w:color w:val="000000" w:themeColor="text1"/>
                <w:sz w:val="22"/>
                <w:szCs w:val="22"/>
                <w:shd w:val="clear" w:color="auto" w:fill="F4F1F1"/>
              </w:rPr>
              <w:t>OIE Terrestrial Animal Health Code</w:t>
            </w:r>
            <w:r w:rsidRPr="000071D6">
              <w:rPr>
                <w:rFonts w:ascii="Arial" w:hAnsi="Arial" w:cs="Arial"/>
                <w:bCs/>
                <w:color w:val="000000" w:themeColor="text1"/>
                <w:sz w:val="22"/>
                <w:szCs w:val="22"/>
              </w:rPr>
              <w:br/>
            </w:r>
            <w:r w:rsidRPr="000071D6">
              <w:rPr>
                <w:rFonts w:ascii="Arial" w:hAnsi="Arial" w:cs="Arial"/>
                <w:bCs/>
                <w:color w:val="000000" w:themeColor="text1"/>
                <w:sz w:val="22"/>
                <w:szCs w:val="22"/>
                <w:shd w:val="clear" w:color="auto" w:fill="F4F1F1"/>
              </w:rPr>
              <w:t>(2023)</w:t>
            </w:r>
          </w:p>
          <w:p w14:paraId="6118BDC1" w14:textId="77777777" w:rsidR="001356C5" w:rsidRPr="000071D6" w:rsidRDefault="001356C5"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5.5.</w:t>
            </w:r>
          </w:p>
          <w:p w14:paraId="0D34843C" w14:textId="77777777" w:rsidR="001356C5" w:rsidRPr="000071D6" w:rsidRDefault="001356C5" w:rsidP="00D6064F">
            <w:pPr>
              <w:rPr>
                <w:rFonts w:cs="Arial"/>
                <w:bCs/>
              </w:rPr>
            </w:pPr>
          </w:p>
          <w:p w14:paraId="32C1B396" w14:textId="77777777" w:rsidR="001356C5" w:rsidRPr="000071D6" w:rsidRDefault="001356C5"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 xml:space="preserve">ANIMAL HEALTH MEASURES APPLICABLE DURING TRANSIT FROM THE PLACE OF DEPARTURE IN THE EXPORTING COUNTRY TO THE </w:t>
            </w:r>
            <w:r w:rsidRPr="000071D6">
              <w:rPr>
                <w:rFonts w:ascii="Arial" w:hAnsi="Arial" w:cs="Arial"/>
                <w:bCs/>
                <w:caps/>
                <w:color w:val="27282A"/>
                <w:spacing w:val="28"/>
                <w:sz w:val="22"/>
                <w:szCs w:val="22"/>
                <w:lang w:val="en-GB"/>
              </w:rPr>
              <w:lastRenderedPageBreak/>
              <w:t>PLACE OF ARRIVAL IN THE IMPORTING COUNTRY</w:t>
            </w:r>
          </w:p>
          <w:p w14:paraId="4C134766" w14:textId="77777777" w:rsidR="001356C5" w:rsidRPr="000071D6" w:rsidRDefault="001356C5"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5.1.</w:t>
            </w:r>
          </w:p>
          <w:p w14:paraId="1AA6FFF4" w14:textId="77777777" w:rsidR="001356C5" w:rsidRPr="000071D6" w:rsidRDefault="001356C5" w:rsidP="00D6064F">
            <w:pPr>
              <w:rPr>
                <w:rFonts w:cs="Arial"/>
                <w:bCs/>
              </w:rPr>
            </w:pPr>
          </w:p>
          <w:p w14:paraId="13B5FCB3" w14:textId="77777777" w:rsidR="001356C5" w:rsidRPr="000071D6" w:rsidRDefault="001356C5"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GENERAL OBLIGATIONS RELATED TO CERTIFICATION</w:t>
            </w:r>
          </w:p>
          <w:p w14:paraId="47AC1653" w14:textId="77777777" w:rsidR="001356C5" w:rsidRPr="000071D6" w:rsidRDefault="001356C5" w:rsidP="00D6064F">
            <w:pPr>
              <w:rPr>
                <w:rFonts w:cs="Arial"/>
                <w:bCs/>
              </w:rPr>
            </w:pPr>
          </w:p>
          <w:p w14:paraId="2FE149F1" w14:textId="77777777" w:rsidR="001356C5" w:rsidRPr="000071D6" w:rsidRDefault="001356C5"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5.2.</w:t>
            </w:r>
          </w:p>
          <w:p w14:paraId="70DE6995" w14:textId="77777777" w:rsidR="001356C5" w:rsidRPr="000071D6" w:rsidRDefault="001356C5" w:rsidP="00D6064F">
            <w:pPr>
              <w:rPr>
                <w:rFonts w:cs="Arial"/>
                <w:bCs/>
              </w:rPr>
            </w:pPr>
          </w:p>
          <w:p w14:paraId="1F855A77" w14:textId="77777777" w:rsidR="001356C5" w:rsidRPr="000071D6" w:rsidRDefault="001356C5"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CERTIFICATION PROCEDURES</w:t>
            </w:r>
          </w:p>
          <w:p w14:paraId="59EC38E8" w14:textId="77777777" w:rsidR="001356C5" w:rsidRPr="000071D6" w:rsidRDefault="001356C5"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5.4.</w:t>
            </w:r>
          </w:p>
          <w:p w14:paraId="56500687" w14:textId="77777777" w:rsidR="001356C5" w:rsidRPr="000071D6" w:rsidRDefault="001356C5" w:rsidP="00D6064F">
            <w:pPr>
              <w:rPr>
                <w:rFonts w:cs="Arial"/>
                <w:bCs/>
              </w:rPr>
            </w:pPr>
          </w:p>
          <w:p w14:paraId="5717589C" w14:textId="77777777" w:rsidR="001356C5" w:rsidRPr="000071D6" w:rsidRDefault="001356C5"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 xml:space="preserve">ANIMAL HEALTH MEASURES APPLICABLE </w:t>
            </w:r>
            <w:r w:rsidRPr="000071D6">
              <w:rPr>
                <w:rFonts w:ascii="Arial" w:hAnsi="Arial" w:cs="Arial"/>
                <w:bCs/>
                <w:caps/>
                <w:color w:val="27282A"/>
                <w:spacing w:val="28"/>
                <w:sz w:val="22"/>
                <w:szCs w:val="22"/>
                <w:lang w:val="en-GB"/>
              </w:rPr>
              <w:lastRenderedPageBreak/>
              <w:t>BEFORE AND AT DEPARTURE</w:t>
            </w:r>
          </w:p>
          <w:p w14:paraId="35AF4445" w14:textId="77777777" w:rsidR="001356C5" w:rsidRPr="000071D6" w:rsidRDefault="001356C5"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5.6.</w:t>
            </w:r>
          </w:p>
          <w:p w14:paraId="1FDADE9D" w14:textId="77777777" w:rsidR="001356C5" w:rsidRPr="000071D6" w:rsidRDefault="001356C5" w:rsidP="00D6064F">
            <w:pPr>
              <w:rPr>
                <w:rFonts w:cs="Arial"/>
                <w:bCs/>
              </w:rPr>
            </w:pPr>
          </w:p>
          <w:p w14:paraId="2A9AF4D1" w14:textId="77777777" w:rsidR="001356C5" w:rsidRPr="000071D6" w:rsidRDefault="001356C5"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BORDER POSTS AND QUARANTINE STATIONS IN THE IMPORTING COUNTRY</w:t>
            </w:r>
          </w:p>
          <w:p w14:paraId="15AED038" w14:textId="77777777" w:rsidR="001356C5" w:rsidRPr="000071D6" w:rsidRDefault="001356C5" w:rsidP="00D6064F">
            <w:pPr>
              <w:rPr>
                <w:rFonts w:cs="Arial"/>
                <w:bCs/>
              </w:rPr>
            </w:pPr>
          </w:p>
          <w:p w14:paraId="6E76A319" w14:textId="77777777" w:rsidR="001356C5" w:rsidRPr="000071D6" w:rsidRDefault="001356C5"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5.7.</w:t>
            </w:r>
          </w:p>
          <w:p w14:paraId="585BDD1B" w14:textId="77777777" w:rsidR="001356C5" w:rsidRPr="000071D6" w:rsidRDefault="001356C5" w:rsidP="00D6064F">
            <w:pPr>
              <w:rPr>
                <w:rFonts w:cs="Arial"/>
                <w:bCs/>
              </w:rPr>
            </w:pPr>
          </w:p>
          <w:p w14:paraId="573E4BB8" w14:textId="77777777" w:rsidR="001356C5" w:rsidRPr="000071D6" w:rsidRDefault="001356C5"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ANIMAL HEALTH MEASURES APPLICABLE ON ARRIVAL</w:t>
            </w:r>
          </w:p>
          <w:p w14:paraId="0BEBB5CD" w14:textId="77777777" w:rsidR="001356C5" w:rsidRPr="000071D6" w:rsidRDefault="001356C5" w:rsidP="00D6064F">
            <w:pPr>
              <w:pStyle w:val="document-chapitre-libelle"/>
              <w:shd w:val="clear" w:color="auto" w:fill="F4F1F1"/>
              <w:spacing w:before="284" w:beforeAutospacing="0" w:after="0" w:afterAutospacing="0"/>
              <w:rPr>
                <w:rFonts w:ascii="Arial" w:hAnsi="Arial" w:cs="Arial"/>
                <w:caps/>
                <w:color w:val="27282A"/>
                <w:spacing w:val="57"/>
                <w:sz w:val="22"/>
                <w:szCs w:val="22"/>
                <w:lang w:val="en-GB"/>
              </w:rPr>
            </w:pPr>
            <w:r w:rsidRPr="000071D6">
              <w:rPr>
                <w:rFonts w:ascii="Arial" w:hAnsi="Arial" w:cs="Arial"/>
                <w:caps/>
                <w:color w:val="27282A"/>
                <w:spacing w:val="57"/>
                <w:sz w:val="22"/>
                <w:szCs w:val="22"/>
                <w:lang w:val="en-GB"/>
              </w:rPr>
              <w:t>CHAPTER 5.5.</w:t>
            </w:r>
          </w:p>
          <w:p w14:paraId="6CAA38C9" w14:textId="77777777" w:rsidR="001356C5" w:rsidRPr="000071D6" w:rsidRDefault="001356C5" w:rsidP="00D6064F"/>
          <w:p w14:paraId="59516384" w14:textId="77777777" w:rsidR="001356C5" w:rsidRPr="000071D6" w:rsidRDefault="001356C5" w:rsidP="00D6064F">
            <w:pPr>
              <w:pStyle w:val="document-chapitre-intitule"/>
              <w:shd w:val="clear" w:color="auto" w:fill="F4F1F1"/>
              <w:rPr>
                <w:rFonts w:ascii="Arial" w:hAnsi="Arial" w:cs="Arial"/>
                <w:caps/>
                <w:color w:val="27282A"/>
                <w:spacing w:val="28"/>
                <w:sz w:val="22"/>
                <w:szCs w:val="22"/>
                <w:lang w:val="en-GB"/>
              </w:rPr>
            </w:pPr>
            <w:r w:rsidRPr="000071D6">
              <w:rPr>
                <w:rFonts w:ascii="Arial" w:hAnsi="Arial" w:cs="Arial"/>
                <w:caps/>
                <w:color w:val="27282A"/>
                <w:spacing w:val="28"/>
                <w:sz w:val="22"/>
                <w:szCs w:val="22"/>
                <w:lang w:val="en-GB"/>
              </w:rPr>
              <w:t xml:space="preserve">ANIMAL HEALTH MEASURES APPLICABLE </w:t>
            </w:r>
            <w:r w:rsidRPr="000071D6">
              <w:rPr>
                <w:rFonts w:ascii="Arial" w:hAnsi="Arial" w:cs="Arial"/>
                <w:caps/>
                <w:color w:val="27282A"/>
                <w:spacing w:val="28"/>
                <w:sz w:val="22"/>
                <w:szCs w:val="22"/>
                <w:lang w:val="en-GB"/>
              </w:rPr>
              <w:lastRenderedPageBreak/>
              <w:t>DURING TRANSIT FROM THE PLACE OF DEPARTURE IN THE EXPORTING COUNTRY TO THE PLACE OF ARRIVAL IN THE IMPORTING COUNTRY</w:t>
            </w:r>
          </w:p>
          <w:p w14:paraId="22639965" w14:textId="77777777" w:rsidR="001356C5" w:rsidRPr="000071D6" w:rsidRDefault="001356C5" w:rsidP="00D6064F"/>
          <w:p w14:paraId="62007462" w14:textId="77777777" w:rsidR="001356C5" w:rsidRPr="000071D6" w:rsidRDefault="001356C5" w:rsidP="00D6064F">
            <w:pPr>
              <w:pStyle w:val="HTMLPreformatted"/>
              <w:spacing w:line="276" w:lineRule="auto"/>
              <w:rPr>
                <w:rStyle w:val="y2iqfc"/>
                <w:rFonts w:ascii="Arial" w:eastAsiaTheme="majorEastAsia" w:hAnsi="Arial" w:cs="Arial"/>
                <w:color w:val="202124"/>
                <w:sz w:val="22"/>
                <w:szCs w:val="22"/>
              </w:rPr>
            </w:pPr>
          </w:p>
        </w:tc>
      </w:tr>
      <w:tr w:rsidR="001356C5" w:rsidRPr="000071D6" w14:paraId="54C3B7E7" w14:textId="77777777" w:rsidTr="001356C5">
        <w:trPr>
          <w:trHeight w:val="421"/>
        </w:trPr>
        <w:tc>
          <w:tcPr>
            <w:tcW w:w="1000" w:type="pct"/>
            <w:shd w:val="clear" w:color="auto" w:fill="auto"/>
          </w:tcPr>
          <w:p w14:paraId="5F31512F" w14:textId="77777777" w:rsidR="001356C5" w:rsidRPr="000071D6" w:rsidRDefault="001356C5" w:rsidP="00D6064F">
            <w:pPr>
              <w:pStyle w:val="TOC2"/>
              <w:ind w:left="0" w:firstLine="34"/>
              <w:rPr>
                <w:rFonts w:ascii="Arial" w:hAnsi="Arial" w:cs="Arial"/>
                <w:sz w:val="22"/>
                <w:szCs w:val="22"/>
              </w:rPr>
            </w:pPr>
            <w:r w:rsidRPr="000071D6">
              <w:rPr>
                <w:rFonts w:ascii="Arial" w:hAnsi="Arial" w:cs="Arial"/>
                <w:sz w:val="22"/>
                <w:szCs w:val="22"/>
              </w:rPr>
              <w:lastRenderedPageBreak/>
              <w:t xml:space="preserve">Communicates recommendation of the Department on the proposals received from Central Drugs Standard Control Organization (CDCSO) for issuance of license by them for import, </w:t>
            </w:r>
            <w:proofErr w:type="gramStart"/>
            <w:r w:rsidRPr="000071D6">
              <w:rPr>
                <w:rFonts w:ascii="Arial" w:hAnsi="Arial" w:cs="Arial"/>
                <w:sz w:val="22"/>
                <w:szCs w:val="22"/>
              </w:rPr>
              <w:t>manufacturing</w:t>
            </w:r>
            <w:proofErr w:type="gramEnd"/>
            <w:r w:rsidRPr="000071D6">
              <w:rPr>
                <w:rFonts w:ascii="Arial" w:hAnsi="Arial" w:cs="Arial"/>
                <w:sz w:val="22"/>
                <w:szCs w:val="22"/>
              </w:rPr>
              <w:t xml:space="preserve"> and marketing of veterinary medicines</w:t>
            </w:r>
          </w:p>
        </w:tc>
        <w:tc>
          <w:tcPr>
            <w:tcW w:w="1000" w:type="pct"/>
          </w:tcPr>
          <w:p w14:paraId="02047462" w14:textId="77777777" w:rsidR="001356C5" w:rsidRPr="000071D6" w:rsidRDefault="001356C5" w:rsidP="00D6064F">
            <w:pPr>
              <w:autoSpaceDE w:val="0"/>
              <w:autoSpaceDN w:val="0"/>
              <w:adjustRightInd w:val="0"/>
              <w:rPr>
                <w:rFonts w:cs="Arial"/>
                <w:color w:val="000000"/>
              </w:rPr>
            </w:pPr>
          </w:p>
          <w:p w14:paraId="7FF19430" w14:textId="77777777" w:rsidR="001356C5" w:rsidRPr="000071D6" w:rsidRDefault="001356C5" w:rsidP="00D6064F">
            <w:pPr>
              <w:rPr>
                <w:rFonts w:cs="Arial"/>
                <w:b/>
                <w:bCs/>
              </w:rPr>
            </w:pPr>
            <w:r w:rsidRPr="000071D6">
              <w:rPr>
                <w:rFonts w:eastAsiaTheme="minorEastAsia" w:cs="Arial"/>
                <w:color w:val="000000"/>
              </w:rPr>
              <w:t xml:space="preserve"> </w:t>
            </w:r>
            <w:r w:rsidRPr="000071D6">
              <w:rPr>
                <w:rFonts w:eastAsiaTheme="minorEastAsia" w:cs="Arial"/>
                <w:b/>
                <w:bCs/>
                <w:color w:val="000000"/>
                <w:sz w:val="23"/>
                <w:szCs w:val="23"/>
              </w:rPr>
              <w:t>Functions of Trade Unit</w:t>
            </w:r>
            <w:r w:rsidRPr="000071D6">
              <w:rPr>
                <w:rFonts w:eastAsiaTheme="minorEastAsia" w:cs="Arial"/>
                <w:color w:val="000000"/>
                <w:sz w:val="23"/>
                <w:szCs w:val="23"/>
              </w:rPr>
              <w:t>.</w:t>
            </w:r>
          </w:p>
        </w:tc>
        <w:tc>
          <w:tcPr>
            <w:tcW w:w="1000" w:type="pct"/>
            <w:shd w:val="clear" w:color="auto" w:fill="auto"/>
          </w:tcPr>
          <w:p w14:paraId="71CEE54E" w14:textId="77777777" w:rsidR="001356C5" w:rsidRPr="000071D6" w:rsidRDefault="001356C5" w:rsidP="00D6064F">
            <w:pPr>
              <w:rPr>
                <w:rFonts w:cs="Arial"/>
                <w:b/>
                <w:bCs/>
              </w:rPr>
            </w:pPr>
          </w:p>
        </w:tc>
        <w:tc>
          <w:tcPr>
            <w:tcW w:w="1000" w:type="pct"/>
            <w:shd w:val="clear" w:color="auto" w:fill="A8D08D" w:themeFill="accent6" w:themeFillTint="99"/>
          </w:tcPr>
          <w:p w14:paraId="293FD973" w14:textId="77777777" w:rsidR="001356C5" w:rsidRPr="000071D6" w:rsidRDefault="001356C5" w:rsidP="00D6064F">
            <w:pPr>
              <w:spacing w:line="276" w:lineRule="auto"/>
              <w:rPr>
                <w:rFonts w:eastAsiaTheme="majorEastAsia" w:cs="Arial"/>
                <w:color w:val="202124"/>
              </w:rPr>
            </w:pPr>
          </w:p>
        </w:tc>
        <w:tc>
          <w:tcPr>
            <w:tcW w:w="1000" w:type="pct"/>
          </w:tcPr>
          <w:p w14:paraId="1185CADA" w14:textId="77777777" w:rsidR="001356C5" w:rsidRPr="000071D6" w:rsidRDefault="001356C5" w:rsidP="00D6064F">
            <w:pPr>
              <w:spacing w:line="276" w:lineRule="auto"/>
              <w:rPr>
                <w:rFonts w:eastAsiaTheme="majorEastAsia" w:cs="Arial"/>
                <w:color w:val="202124"/>
              </w:rPr>
            </w:pPr>
          </w:p>
        </w:tc>
      </w:tr>
      <w:tr w:rsidR="001356C5" w:rsidRPr="000071D6" w14:paraId="4A4A0783" w14:textId="77777777" w:rsidTr="001356C5">
        <w:trPr>
          <w:trHeight w:val="421"/>
        </w:trPr>
        <w:tc>
          <w:tcPr>
            <w:tcW w:w="1000" w:type="pct"/>
            <w:shd w:val="clear" w:color="auto" w:fill="auto"/>
          </w:tcPr>
          <w:p w14:paraId="73730749" w14:textId="77777777" w:rsidR="001356C5" w:rsidRPr="000071D6" w:rsidRDefault="001356C5" w:rsidP="00D6064F">
            <w:pPr>
              <w:pStyle w:val="TOC2"/>
              <w:ind w:left="0" w:firstLine="0"/>
              <w:rPr>
                <w:rFonts w:ascii="Arial" w:hAnsi="Arial" w:cs="Arial"/>
                <w:sz w:val="22"/>
                <w:szCs w:val="22"/>
              </w:rPr>
            </w:pPr>
            <w:r w:rsidRPr="000071D6">
              <w:rPr>
                <w:rFonts w:ascii="Arial" w:hAnsi="Arial" w:cs="Arial"/>
                <w:sz w:val="22"/>
                <w:szCs w:val="22"/>
              </w:rPr>
              <w:t>Deals with trade policy matters within Department.</w:t>
            </w:r>
          </w:p>
        </w:tc>
        <w:tc>
          <w:tcPr>
            <w:tcW w:w="1000" w:type="pct"/>
          </w:tcPr>
          <w:p w14:paraId="1EEB6AB7" w14:textId="77777777" w:rsidR="001356C5" w:rsidRPr="000071D6" w:rsidRDefault="001356C5" w:rsidP="00D6064F">
            <w:pPr>
              <w:autoSpaceDE w:val="0"/>
              <w:autoSpaceDN w:val="0"/>
              <w:adjustRightInd w:val="0"/>
              <w:rPr>
                <w:rFonts w:cs="Arial"/>
                <w:color w:val="000000"/>
              </w:rPr>
            </w:pPr>
          </w:p>
          <w:p w14:paraId="4869B73C" w14:textId="77777777" w:rsidR="001356C5" w:rsidRPr="000071D6" w:rsidRDefault="001356C5" w:rsidP="00D6064F">
            <w:pPr>
              <w:rPr>
                <w:rFonts w:cs="Arial"/>
                <w:b/>
                <w:bCs/>
              </w:rPr>
            </w:pPr>
            <w:r w:rsidRPr="000071D6">
              <w:rPr>
                <w:rFonts w:eastAsiaTheme="minorEastAsia" w:cs="Arial"/>
                <w:color w:val="000000"/>
              </w:rPr>
              <w:t xml:space="preserve"> </w:t>
            </w:r>
            <w:r w:rsidRPr="000071D6">
              <w:rPr>
                <w:rFonts w:eastAsiaTheme="minorEastAsia" w:cs="Arial"/>
                <w:b/>
                <w:bCs/>
                <w:color w:val="000000"/>
                <w:sz w:val="23"/>
                <w:szCs w:val="23"/>
              </w:rPr>
              <w:t>Functions of Trade Unit</w:t>
            </w:r>
            <w:r w:rsidRPr="000071D6">
              <w:rPr>
                <w:rFonts w:eastAsiaTheme="minorEastAsia" w:cs="Arial"/>
                <w:color w:val="000000"/>
                <w:sz w:val="23"/>
                <w:szCs w:val="23"/>
              </w:rPr>
              <w:t>.</w:t>
            </w:r>
          </w:p>
        </w:tc>
        <w:tc>
          <w:tcPr>
            <w:tcW w:w="1000" w:type="pct"/>
            <w:shd w:val="clear" w:color="auto" w:fill="auto"/>
          </w:tcPr>
          <w:p w14:paraId="1AA760F3" w14:textId="77777777" w:rsidR="001356C5" w:rsidRPr="000071D6" w:rsidRDefault="001356C5" w:rsidP="00D6064F">
            <w:pPr>
              <w:rPr>
                <w:rFonts w:cs="Arial"/>
                <w:b/>
                <w:bCs/>
              </w:rPr>
            </w:pPr>
          </w:p>
        </w:tc>
        <w:tc>
          <w:tcPr>
            <w:tcW w:w="1000" w:type="pct"/>
            <w:shd w:val="clear" w:color="auto" w:fill="auto"/>
          </w:tcPr>
          <w:p w14:paraId="223F1030" w14:textId="77777777" w:rsidR="001356C5" w:rsidRPr="000071D6" w:rsidRDefault="001356C5" w:rsidP="00D6064F">
            <w:pPr>
              <w:spacing w:line="276" w:lineRule="auto"/>
              <w:rPr>
                <w:rFonts w:eastAsiaTheme="majorEastAsia" w:cs="Arial"/>
                <w:color w:val="202124"/>
              </w:rPr>
            </w:pPr>
          </w:p>
        </w:tc>
        <w:tc>
          <w:tcPr>
            <w:tcW w:w="1000" w:type="pct"/>
          </w:tcPr>
          <w:p w14:paraId="685CC6F8" w14:textId="77777777" w:rsidR="001356C5" w:rsidRPr="000071D6" w:rsidRDefault="001356C5" w:rsidP="00D6064F">
            <w:pPr>
              <w:spacing w:line="276" w:lineRule="auto"/>
              <w:rPr>
                <w:rFonts w:eastAsiaTheme="majorEastAsia" w:cs="Arial"/>
                <w:color w:val="202124"/>
              </w:rPr>
            </w:pPr>
          </w:p>
        </w:tc>
      </w:tr>
    </w:tbl>
    <w:p w14:paraId="1C0D51E0" w14:textId="1145703A" w:rsidR="00604602" w:rsidRPr="000071D6" w:rsidRDefault="00604602" w:rsidP="00CD089A"/>
    <w:p w14:paraId="2FEF23E8" w14:textId="77777777" w:rsidR="00604602" w:rsidRPr="000071D6" w:rsidRDefault="00604602">
      <w:pPr>
        <w:spacing w:after="160"/>
        <w:jc w:val="left"/>
      </w:pPr>
      <w:r w:rsidRPr="000071D6">
        <w:br w:type="page"/>
      </w:r>
    </w:p>
    <w:p w14:paraId="16C8AD65" w14:textId="2A6E24D0" w:rsidR="00D2398A" w:rsidRPr="000071D6" w:rsidRDefault="00035B7B" w:rsidP="00035B7B">
      <w:pPr>
        <w:pStyle w:val="Heading2"/>
        <w:rPr>
          <w:rFonts w:cs="Arial"/>
        </w:rPr>
      </w:pPr>
      <w:bookmarkStart w:id="29" w:name="_Toc144474451"/>
      <w:bookmarkStart w:id="30" w:name="_Toc147136539"/>
      <w:r w:rsidRPr="000071D6">
        <w:rPr>
          <w:rFonts w:cs="Arial"/>
        </w:rPr>
        <w:lastRenderedPageBreak/>
        <w:t xml:space="preserve">Livestock and Livestock Products Importation Act 1898 - Notification SO 1495 dated </w:t>
      </w:r>
      <w:proofErr w:type="gramStart"/>
      <w:r w:rsidRPr="000071D6">
        <w:rPr>
          <w:rFonts w:cs="Arial"/>
        </w:rPr>
        <w:t>1</w:t>
      </w:r>
      <w:r w:rsidR="00D2398A" w:rsidRPr="000071D6">
        <w:rPr>
          <w:rFonts w:cs="Arial"/>
        </w:rPr>
        <w:t>0.06.2014</w:t>
      </w:r>
      <w:bookmarkEnd w:id="30"/>
      <w:proofErr w:type="gramEnd"/>
    </w:p>
    <w:tbl>
      <w:tblPr>
        <w:tblStyle w:val="TableGrid1"/>
        <w:tblW w:w="5081" w:type="pct"/>
        <w:tblLayout w:type="fixed"/>
        <w:tblLook w:val="04A0" w:firstRow="1" w:lastRow="0" w:firstColumn="1" w:lastColumn="0" w:noHBand="0" w:noVBand="1"/>
      </w:tblPr>
      <w:tblGrid>
        <w:gridCol w:w="2834"/>
        <w:gridCol w:w="2835"/>
        <w:gridCol w:w="2835"/>
        <w:gridCol w:w="2835"/>
        <w:gridCol w:w="2835"/>
      </w:tblGrid>
      <w:tr w:rsidR="00D2398A" w:rsidRPr="000071D6" w14:paraId="671A64D0" w14:textId="77777777" w:rsidTr="00604602">
        <w:trPr>
          <w:trHeight w:val="421"/>
          <w:tblHeader/>
        </w:trPr>
        <w:tc>
          <w:tcPr>
            <w:tcW w:w="1000" w:type="pct"/>
            <w:shd w:val="clear" w:color="auto" w:fill="C5E0B3" w:themeFill="accent6" w:themeFillTint="66"/>
            <w:vAlign w:val="center"/>
          </w:tcPr>
          <w:p w14:paraId="2BB0BBFB" w14:textId="77777777" w:rsidR="00D2398A" w:rsidRPr="000071D6" w:rsidRDefault="00D2398A" w:rsidP="00D2398A">
            <w:pPr>
              <w:jc w:val="center"/>
              <w:rPr>
                <w:rFonts w:eastAsia="Arial" w:cs="Arial"/>
                <w:b/>
                <w:color w:val="000000"/>
              </w:rPr>
            </w:pPr>
            <w:r w:rsidRPr="000071D6">
              <w:rPr>
                <w:rFonts w:eastAsia="Arial" w:cs="Arial"/>
                <w:b/>
                <w:color w:val="000000"/>
              </w:rPr>
              <w:t>Indian requirements</w:t>
            </w:r>
          </w:p>
        </w:tc>
        <w:tc>
          <w:tcPr>
            <w:tcW w:w="1000" w:type="pct"/>
            <w:shd w:val="clear" w:color="auto" w:fill="C5E0B3" w:themeFill="accent6" w:themeFillTint="66"/>
            <w:vAlign w:val="center"/>
          </w:tcPr>
          <w:p w14:paraId="3628602E" w14:textId="77777777" w:rsidR="00D2398A" w:rsidRPr="000071D6" w:rsidRDefault="00D2398A" w:rsidP="00D2398A">
            <w:pPr>
              <w:jc w:val="center"/>
              <w:rPr>
                <w:rFonts w:eastAsia="Arial" w:cs="Arial"/>
                <w:b/>
                <w:color w:val="000000"/>
              </w:rPr>
            </w:pPr>
            <w:r w:rsidRPr="000071D6">
              <w:rPr>
                <w:rFonts w:eastAsia="Arial" w:cs="Arial"/>
                <w:b/>
                <w:color w:val="000000"/>
              </w:rPr>
              <w:t>Indian legislation reference</w:t>
            </w:r>
          </w:p>
        </w:tc>
        <w:tc>
          <w:tcPr>
            <w:tcW w:w="1000" w:type="pct"/>
            <w:shd w:val="clear" w:color="auto" w:fill="C5E0B3" w:themeFill="accent6" w:themeFillTint="66"/>
            <w:vAlign w:val="center"/>
          </w:tcPr>
          <w:p w14:paraId="45FE8FF0" w14:textId="77777777" w:rsidR="00D2398A" w:rsidRPr="000071D6" w:rsidRDefault="00D2398A" w:rsidP="00D2398A">
            <w:pPr>
              <w:jc w:val="center"/>
              <w:rPr>
                <w:rFonts w:eastAsia="Arial" w:cs="Arial"/>
                <w:b/>
                <w:color w:val="000000"/>
              </w:rPr>
            </w:pPr>
            <w:r w:rsidRPr="000071D6">
              <w:rPr>
                <w:rFonts w:eastAsia="Arial" w:cs="Arial"/>
                <w:b/>
                <w:color w:val="000000"/>
              </w:rPr>
              <w:t>EU Related Legislation</w:t>
            </w:r>
          </w:p>
        </w:tc>
        <w:tc>
          <w:tcPr>
            <w:tcW w:w="1000" w:type="pct"/>
            <w:tcBorders>
              <w:bottom w:val="single" w:sz="4" w:space="0" w:color="auto"/>
            </w:tcBorders>
            <w:shd w:val="clear" w:color="auto" w:fill="C5E0B3" w:themeFill="accent6" w:themeFillTint="66"/>
            <w:vAlign w:val="center"/>
          </w:tcPr>
          <w:p w14:paraId="51E4D21D" w14:textId="77777777" w:rsidR="00D2398A" w:rsidRPr="000071D6" w:rsidRDefault="00D2398A" w:rsidP="00D2398A">
            <w:pPr>
              <w:jc w:val="center"/>
              <w:rPr>
                <w:rFonts w:eastAsia="Arial" w:cs="Arial"/>
                <w:b/>
                <w:color w:val="000000"/>
              </w:rPr>
            </w:pPr>
            <w:r w:rsidRPr="000071D6">
              <w:rPr>
                <w:rFonts w:eastAsia="Arial" w:cs="Arial"/>
                <w:b/>
                <w:color w:val="000000"/>
              </w:rPr>
              <w:t>Comments</w:t>
            </w:r>
          </w:p>
        </w:tc>
        <w:tc>
          <w:tcPr>
            <w:tcW w:w="1000" w:type="pct"/>
            <w:shd w:val="clear" w:color="auto" w:fill="C5E0B3" w:themeFill="accent6" w:themeFillTint="66"/>
            <w:vAlign w:val="center"/>
          </w:tcPr>
          <w:p w14:paraId="525D79E7" w14:textId="77777777" w:rsidR="00D2398A" w:rsidRPr="000071D6" w:rsidRDefault="00D2398A" w:rsidP="00D2398A">
            <w:pPr>
              <w:jc w:val="center"/>
              <w:rPr>
                <w:rFonts w:eastAsia="Arial" w:cs="Arial"/>
                <w:b/>
                <w:color w:val="000000"/>
              </w:rPr>
            </w:pPr>
            <w:r w:rsidRPr="000071D6">
              <w:rPr>
                <w:rFonts w:eastAsia="Arial" w:cs="Arial"/>
                <w:b/>
                <w:color w:val="000000"/>
              </w:rPr>
              <w:t>International</w:t>
            </w:r>
          </w:p>
        </w:tc>
      </w:tr>
      <w:tr w:rsidR="00D2398A" w:rsidRPr="000071D6" w14:paraId="2648AADB" w14:textId="77777777" w:rsidTr="00D2398A">
        <w:trPr>
          <w:trHeight w:val="421"/>
        </w:trPr>
        <w:tc>
          <w:tcPr>
            <w:tcW w:w="1000" w:type="pct"/>
            <w:shd w:val="clear" w:color="auto" w:fill="auto"/>
          </w:tcPr>
          <w:p w14:paraId="7A9A6DDB"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The import of </w:t>
            </w:r>
            <w:proofErr w:type="gramStart"/>
            <w:r w:rsidRPr="000071D6">
              <w:rPr>
                <w:rFonts w:ascii="Arial" w:hAnsi="Arial" w:cs="Arial"/>
                <w:sz w:val="22"/>
                <w:szCs w:val="22"/>
              </w:rPr>
              <w:t>live-stock</w:t>
            </w:r>
            <w:proofErr w:type="gramEnd"/>
            <w:r w:rsidRPr="000071D6">
              <w:rPr>
                <w:rFonts w:ascii="Arial" w:hAnsi="Arial" w:cs="Arial"/>
                <w:sz w:val="22"/>
                <w:szCs w:val="22"/>
              </w:rPr>
              <w:t xml:space="preserve"> (except live shrimps) shall be allowed against an import licence if any, issued by the Director General of Foreign Trade, Ministry of Commerce under the existing import policy and fulfilment of the sanitary conditions as specified in Veterinary Health Certificate of this country and issued by the official veterinarian of the exporting country or country of origin.</w:t>
            </w:r>
          </w:p>
          <w:p w14:paraId="117552C9" w14:textId="77777777" w:rsidR="00D2398A" w:rsidRPr="000071D6" w:rsidRDefault="00D2398A" w:rsidP="00D6064F">
            <w:pPr>
              <w:rPr>
                <w:rFonts w:eastAsia="Arial" w:cs="Arial"/>
                <w:bCs/>
              </w:rPr>
            </w:pPr>
          </w:p>
        </w:tc>
        <w:tc>
          <w:tcPr>
            <w:tcW w:w="1000" w:type="pct"/>
          </w:tcPr>
          <w:p w14:paraId="5CF5B5F8" w14:textId="77777777" w:rsidR="00D2398A" w:rsidRPr="000071D6" w:rsidRDefault="00D2398A" w:rsidP="00D6064F">
            <w:pPr>
              <w:autoSpaceDE w:val="0"/>
              <w:autoSpaceDN w:val="0"/>
              <w:adjustRightInd w:val="0"/>
              <w:rPr>
                <w:rFonts w:cs="Arial"/>
              </w:rPr>
            </w:pPr>
            <w:proofErr w:type="gramStart"/>
            <w:r w:rsidRPr="000071D6">
              <w:rPr>
                <w:rFonts w:cs="Arial"/>
                <w:b/>
                <w:bCs/>
              </w:rPr>
              <w:t>S.O..</w:t>
            </w:r>
            <w:proofErr w:type="gramEnd"/>
            <w:r w:rsidRPr="000071D6">
              <w:rPr>
                <w:rFonts w:cs="Arial"/>
                <w:b/>
                <w:bCs/>
              </w:rPr>
              <w:t xml:space="preserve"> 1495(E</w:t>
            </w:r>
            <w:proofErr w:type="gramStart"/>
            <w:r w:rsidRPr="000071D6">
              <w:rPr>
                <w:rFonts w:cs="Arial"/>
                <w:b/>
                <w:bCs/>
              </w:rPr>
              <w:t>).—</w:t>
            </w:r>
            <w:proofErr w:type="gramEnd"/>
            <w:r w:rsidRPr="000071D6">
              <w:rPr>
                <w:rFonts w:cs="Arial"/>
              </w:rPr>
              <w:t>In exercise of the power conferred by Section 3 of the Live-stock Importation Act,</w:t>
            </w:r>
          </w:p>
          <w:p w14:paraId="5952D9D6" w14:textId="77777777" w:rsidR="00D2398A" w:rsidRPr="000071D6" w:rsidRDefault="00D2398A" w:rsidP="00D6064F">
            <w:pPr>
              <w:autoSpaceDE w:val="0"/>
              <w:autoSpaceDN w:val="0"/>
              <w:adjustRightInd w:val="0"/>
              <w:rPr>
                <w:rFonts w:cs="Arial"/>
              </w:rPr>
            </w:pPr>
            <w:r w:rsidRPr="000071D6">
              <w:rPr>
                <w:rFonts w:cs="Arial"/>
              </w:rPr>
              <w:t>1898 (9 of the 1898), Central Government hereby notifies the procedure for import of “</w:t>
            </w:r>
            <w:proofErr w:type="gramStart"/>
            <w:r w:rsidRPr="000071D6">
              <w:rPr>
                <w:rFonts w:cs="Arial"/>
              </w:rPr>
              <w:t>Live-stock</w:t>
            </w:r>
            <w:proofErr w:type="gramEnd"/>
            <w:r w:rsidRPr="000071D6">
              <w:rPr>
                <w:rFonts w:cs="Arial"/>
              </w:rPr>
              <w:t>” notified</w:t>
            </w:r>
          </w:p>
          <w:p w14:paraId="5A7BD26A" w14:textId="77777777" w:rsidR="00D2398A" w:rsidRPr="000071D6" w:rsidRDefault="00D2398A" w:rsidP="00D6064F">
            <w:pPr>
              <w:pStyle w:val="NormalWeb"/>
              <w:rPr>
                <w:rFonts w:ascii="Arial" w:hAnsi="Arial" w:cs="Arial"/>
                <w:b/>
                <w:bCs/>
                <w:sz w:val="22"/>
                <w:szCs w:val="22"/>
              </w:rPr>
            </w:pPr>
            <w:r w:rsidRPr="000071D6">
              <w:rPr>
                <w:rFonts w:ascii="Arial" w:hAnsi="Arial" w:cs="Arial"/>
              </w:rPr>
              <w:t xml:space="preserve">under clause (b) of Section 2 of Live-Stock Importation Act,1898 as </w:t>
            </w:r>
            <w:proofErr w:type="gramStart"/>
            <w:r w:rsidRPr="000071D6">
              <w:rPr>
                <w:rFonts w:ascii="Arial" w:hAnsi="Arial" w:cs="Arial"/>
              </w:rPr>
              <w:t>follows:-</w:t>
            </w:r>
            <w:proofErr w:type="gramEnd"/>
          </w:p>
        </w:tc>
        <w:tc>
          <w:tcPr>
            <w:tcW w:w="1000" w:type="pct"/>
            <w:shd w:val="clear" w:color="auto" w:fill="auto"/>
          </w:tcPr>
          <w:p w14:paraId="5B440705" w14:textId="77777777" w:rsidR="00D2398A" w:rsidRPr="000071D6" w:rsidRDefault="00D2398A" w:rsidP="00D6064F">
            <w:pPr>
              <w:pStyle w:val="NormalWeb"/>
              <w:rPr>
                <w:rFonts w:ascii="Arial" w:hAnsi="Arial" w:cs="Arial"/>
                <w:sz w:val="22"/>
                <w:szCs w:val="22"/>
              </w:rPr>
            </w:pPr>
            <w:r w:rsidRPr="000071D6">
              <w:rPr>
                <w:rFonts w:ascii="Arial" w:hAnsi="Arial" w:cs="Arial"/>
                <w:b/>
                <w:bCs/>
                <w:sz w:val="22"/>
                <w:szCs w:val="22"/>
              </w:rPr>
              <w:t>REGULATION (EU) 2016/429 OF THE EUROPEAN PARLIAMENT AND OF THE COUNCIL of 9 March 2016</w:t>
            </w:r>
            <w:r w:rsidRPr="000071D6">
              <w:rPr>
                <w:rFonts w:ascii="Arial" w:hAnsi="Arial" w:cs="Arial"/>
                <w:sz w:val="22"/>
                <w:szCs w:val="22"/>
              </w:rPr>
              <w:t xml:space="preserve"> on transmissible animal diseases and amending and repealing certain acts </w:t>
            </w:r>
            <w:proofErr w:type="gramStart"/>
            <w:r w:rsidRPr="000071D6">
              <w:rPr>
                <w:rFonts w:ascii="Arial" w:hAnsi="Arial" w:cs="Arial"/>
                <w:sz w:val="22"/>
                <w:szCs w:val="22"/>
              </w:rPr>
              <w:t>in the area of</w:t>
            </w:r>
            <w:proofErr w:type="gramEnd"/>
            <w:r w:rsidRPr="000071D6">
              <w:rPr>
                <w:rFonts w:ascii="Arial" w:hAnsi="Arial" w:cs="Arial"/>
                <w:sz w:val="22"/>
                <w:szCs w:val="22"/>
              </w:rPr>
              <w:t xml:space="preserve"> animal health (‘Animal Health Law’) </w:t>
            </w:r>
          </w:p>
          <w:p w14:paraId="5BCE34D7"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Section 7 </w:t>
            </w:r>
          </w:p>
          <w:p w14:paraId="10CDF6C6"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Animal health certification </w:t>
            </w:r>
          </w:p>
          <w:p w14:paraId="4880B52A"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Article 143 </w:t>
            </w:r>
          </w:p>
          <w:p w14:paraId="0CB2DEAF"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Obligation of operators to ensure that animals are accompanied by an animal health </w:t>
            </w:r>
            <w:proofErr w:type="gramStart"/>
            <w:r w:rsidRPr="000071D6">
              <w:rPr>
                <w:rFonts w:ascii="Arial" w:hAnsi="Arial" w:cs="Arial"/>
                <w:sz w:val="22"/>
                <w:szCs w:val="22"/>
              </w:rPr>
              <w:t>certificate</w:t>
            </w:r>
            <w:proofErr w:type="gramEnd"/>
            <w:r w:rsidRPr="000071D6">
              <w:rPr>
                <w:rFonts w:ascii="Arial" w:hAnsi="Arial" w:cs="Arial"/>
                <w:sz w:val="22"/>
                <w:szCs w:val="22"/>
              </w:rPr>
              <w:t xml:space="preserve"> </w:t>
            </w:r>
          </w:p>
          <w:p w14:paraId="45158B8F"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Article 145 </w:t>
            </w:r>
          </w:p>
          <w:p w14:paraId="6697B853"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lastRenderedPageBreak/>
              <w:t xml:space="preserve">Contents of animal health certificates </w:t>
            </w:r>
          </w:p>
          <w:p w14:paraId="65873E03"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Section 8 </w:t>
            </w:r>
          </w:p>
          <w:p w14:paraId="1062EE95"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Notification of movements of kept terrestrial animals to other Member States </w:t>
            </w:r>
          </w:p>
          <w:p w14:paraId="3E677669"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Article 152 </w:t>
            </w:r>
          </w:p>
          <w:p w14:paraId="22368166"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Obligation of operators concerning the notification of movements of kept terrestrial animals to other Member States </w:t>
            </w:r>
          </w:p>
          <w:p w14:paraId="200EE512"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Article 153 </w:t>
            </w:r>
          </w:p>
          <w:p w14:paraId="7676B429"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Responsibility of the competent authority to notify movements to other Member States</w:t>
            </w:r>
          </w:p>
          <w:p w14:paraId="42EA73D1" w14:textId="77777777" w:rsidR="00D2398A" w:rsidRPr="000071D6" w:rsidRDefault="00D2398A" w:rsidP="00D6064F">
            <w:pPr>
              <w:rPr>
                <w:rFonts w:eastAsia="Arial" w:cs="Arial"/>
                <w:bCs/>
              </w:rPr>
            </w:pPr>
          </w:p>
        </w:tc>
        <w:tc>
          <w:tcPr>
            <w:tcW w:w="1000" w:type="pct"/>
            <w:tcBorders>
              <w:bottom w:val="single" w:sz="4" w:space="0" w:color="auto"/>
            </w:tcBorders>
            <w:shd w:val="clear" w:color="auto" w:fill="A8D08D" w:themeFill="accent6" w:themeFillTint="99"/>
          </w:tcPr>
          <w:p w14:paraId="3769FA8F" w14:textId="0C504A78" w:rsidR="00D2398A" w:rsidRPr="000071D6" w:rsidRDefault="00D2398A" w:rsidP="00D6064F">
            <w:pPr>
              <w:pStyle w:val="HTMLPreformatted"/>
              <w:spacing w:line="276" w:lineRule="auto"/>
              <w:rPr>
                <w:rStyle w:val="y2iqfc"/>
                <w:rFonts w:ascii="Arial" w:eastAsiaTheme="majorEastAsia" w:hAnsi="Arial" w:cs="Arial"/>
                <w:sz w:val="22"/>
                <w:szCs w:val="22"/>
              </w:rPr>
            </w:pPr>
            <w:r w:rsidRPr="000071D6">
              <w:rPr>
                <w:rStyle w:val="y2iqfc"/>
                <w:rFonts w:ascii="Arial" w:eastAsiaTheme="majorEastAsia" w:hAnsi="Arial" w:cs="Arial"/>
                <w:sz w:val="22"/>
                <w:szCs w:val="22"/>
              </w:rPr>
              <w:lastRenderedPageBreak/>
              <w:t xml:space="preserve">The requirements listed in the “Indian Requirements </w:t>
            </w:r>
            <w:proofErr w:type="gramStart"/>
            <w:r w:rsidRPr="000071D6">
              <w:rPr>
                <w:rStyle w:val="y2iqfc"/>
                <w:rFonts w:ascii="Arial" w:eastAsiaTheme="majorEastAsia" w:hAnsi="Arial" w:cs="Arial"/>
                <w:sz w:val="22"/>
                <w:szCs w:val="22"/>
              </w:rPr>
              <w:t>“ column</w:t>
            </w:r>
            <w:proofErr w:type="gramEnd"/>
            <w:r w:rsidRPr="000071D6">
              <w:rPr>
                <w:rStyle w:val="y2iqfc"/>
                <w:rFonts w:ascii="Arial" w:eastAsiaTheme="majorEastAsia" w:hAnsi="Arial" w:cs="Arial"/>
                <w:sz w:val="22"/>
                <w:szCs w:val="22"/>
              </w:rPr>
              <w:t xml:space="preserve"> on the left, are extensively covered by all the EU Regulations quoted on the </w:t>
            </w:r>
            <w:r w:rsidR="004D4787" w:rsidRPr="000071D6">
              <w:rPr>
                <w:rStyle w:val="y2iqfc"/>
                <w:rFonts w:ascii="Arial" w:eastAsiaTheme="majorEastAsia" w:hAnsi="Arial" w:cs="Arial"/>
                <w:sz w:val="22"/>
                <w:szCs w:val="22"/>
              </w:rPr>
              <w:t>EU Related</w:t>
            </w:r>
            <w:r w:rsidRPr="000071D6">
              <w:rPr>
                <w:rStyle w:val="y2iqfc"/>
                <w:rFonts w:ascii="Arial" w:eastAsiaTheme="majorEastAsia" w:hAnsi="Arial" w:cs="Arial"/>
                <w:sz w:val="22"/>
                <w:szCs w:val="22"/>
              </w:rPr>
              <w:t xml:space="preserve"> Legislation “Column”</w:t>
            </w:r>
          </w:p>
          <w:p w14:paraId="77BE0D6C" w14:textId="77777777" w:rsidR="00D2398A" w:rsidRPr="000071D6" w:rsidRDefault="00D2398A" w:rsidP="00D6064F">
            <w:pPr>
              <w:rPr>
                <w:rFonts w:eastAsia="Arial" w:cs="Arial"/>
                <w:bCs/>
              </w:rPr>
            </w:pPr>
          </w:p>
        </w:tc>
        <w:tc>
          <w:tcPr>
            <w:tcW w:w="1000" w:type="pct"/>
          </w:tcPr>
          <w:p w14:paraId="5115E165" w14:textId="77777777" w:rsidR="00D2398A" w:rsidRPr="000071D6" w:rsidRDefault="00D2398A" w:rsidP="00D6064F">
            <w:pPr>
              <w:pStyle w:val="HTMLPreformatted"/>
              <w:rPr>
                <w:rFonts w:ascii="Arial" w:hAnsi="Arial" w:cs="Arial"/>
                <w:bCs/>
                <w:color w:val="000000" w:themeColor="text1"/>
                <w:sz w:val="22"/>
                <w:szCs w:val="22"/>
                <w:shd w:val="clear" w:color="auto" w:fill="F4F1F1"/>
              </w:rPr>
            </w:pPr>
            <w:r w:rsidRPr="000071D6">
              <w:rPr>
                <w:rFonts w:ascii="Arial" w:hAnsi="Arial" w:cs="Arial"/>
                <w:bCs/>
                <w:color w:val="000000" w:themeColor="text1"/>
                <w:sz w:val="22"/>
                <w:szCs w:val="22"/>
                <w:shd w:val="clear" w:color="auto" w:fill="F4F1F1"/>
              </w:rPr>
              <w:t>OIE Terrestrial Animal Health Code</w:t>
            </w:r>
            <w:r w:rsidRPr="000071D6">
              <w:rPr>
                <w:rFonts w:ascii="Arial" w:hAnsi="Arial" w:cs="Arial"/>
                <w:bCs/>
                <w:color w:val="000000" w:themeColor="text1"/>
                <w:sz w:val="22"/>
                <w:szCs w:val="22"/>
              </w:rPr>
              <w:br/>
            </w:r>
            <w:r w:rsidRPr="000071D6">
              <w:rPr>
                <w:rFonts w:ascii="Arial" w:hAnsi="Arial" w:cs="Arial"/>
                <w:bCs/>
                <w:color w:val="000000" w:themeColor="text1"/>
                <w:sz w:val="22"/>
                <w:szCs w:val="22"/>
                <w:shd w:val="clear" w:color="auto" w:fill="F4F1F1"/>
              </w:rPr>
              <w:t>(2023)</w:t>
            </w:r>
          </w:p>
          <w:p w14:paraId="4F74AE97" w14:textId="77777777" w:rsidR="00D2398A" w:rsidRPr="000071D6" w:rsidRDefault="00D2398A"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5.5.</w:t>
            </w:r>
          </w:p>
          <w:p w14:paraId="4A5ABAF6" w14:textId="77777777" w:rsidR="00D2398A" w:rsidRPr="000071D6" w:rsidRDefault="00D2398A" w:rsidP="00D6064F">
            <w:pPr>
              <w:rPr>
                <w:rFonts w:cs="Arial"/>
                <w:bCs/>
              </w:rPr>
            </w:pPr>
          </w:p>
          <w:p w14:paraId="15C33C9F" w14:textId="77777777" w:rsidR="00D2398A" w:rsidRPr="000071D6" w:rsidRDefault="00D2398A"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ANIMAL HEALTH MEASURES APPLICABLE DURING TRANSIT FROM THE PLACE OF DEPARTURE IN THE EXPORTING COUNTRY TO THE PLACE OF ARRIVAL IN THE IMPORTING COUNTRY</w:t>
            </w:r>
          </w:p>
          <w:p w14:paraId="7DF95DA6" w14:textId="77777777" w:rsidR="00D2398A" w:rsidRPr="000071D6" w:rsidRDefault="00D2398A"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5.1.</w:t>
            </w:r>
          </w:p>
          <w:p w14:paraId="628AAADB" w14:textId="77777777" w:rsidR="00D2398A" w:rsidRPr="000071D6" w:rsidRDefault="00D2398A" w:rsidP="00D6064F">
            <w:pPr>
              <w:rPr>
                <w:rFonts w:cs="Arial"/>
                <w:bCs/>
              </w:rPr>
            </w:pPr>
          </w:p>
          <w:p w14:paraId="7CC96FA4" w14:textId="77777777" w:rsidR="00D2398A" w:rsidRPr="000071D6" w:rsidRDefault="00D2398A"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 xml:space="preserve">GENERAL OBLIGATIONS </w:t>
            </w:r>
            <w:r w:rsidRPr="000071D6">
              <w:rPr>
                <w:rFonts w:ascii="Arial" w:hAnsi="Arial" w:cs="Arial"/>
                <w:bCs/>
                <w:caps/>
                <w:color w:val="27282A"/>
                <w:spacing w:val="28"/>
                <w:sz w:val="22"/>
                <w:szCs w:val="22"/>
                <w:lang w:val="en-GB"/>
              </w:rPr>
              <w:lastRenderedPageBreak/>
              <w:t>RELATED TO CERTIFICATION</w:t>
            </w:r>
          </w:p>
          <w:p w14:paraId="56CCEFD8" w14:textId="77777777" w:rsidR="00D2398A" w:rsidRPr="000071D6" w:rsidRDefault="00D2398A" w:rsidP="00D6064F">
            <w:pPr>
              <w:rPr>
                <w:rFonts w:cs="Arial"/>
                <w:bCs/>
              </w:rPr>
            </w:pPr>
          </w:p>
          <w:p w14:paraId="0F1A28AF" w14:textId="77777777" w:rsidR="00D2398A" w:rsidRPr="000071D6" w:rsidRDefault="00D2398A"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5.2.</w:t>
            </w:r>
          </w:p>
          <w:p w14:paraId="799774AC" w14:textId="77777777" w:rsidR="00D2398A" w:rsidRPr="000071D6" w:rsidRDefault="00D2398A" w:rsidP="00D6064F">
            <w:pPr>
              <w:rPr>
                <w:rFonts w:cs="Arial"/>
                <w:bCs/>
              </w:rPr>
            </w:pPr>
          </w:p>
          <w:p w14:paraId="4263E60B" w14:textId="77777777" w:rsidR="00D2398A" w:rsidRPr="000071D6" w:rsidRDefault="00D2398A"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CERTIFICATION PROCEDURES</w:t>
            </w:r>
          </w:p>
          <w:p w14:paraId="0D7CFBB5" w14:textId="77777777" w:rsidR="00D2398A" w:rsidRPr="000071D6" w:rsidRDefault="00D2398A"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5.4.</w:t>
            </w:r>
          </w:p>
          <w:p w14:paraId="0ED0FBB7" w14:textId="77777777" w:rsidR="00D2398A" w:rsidRPr="000071D6" w:rsidRDefault="00D2398A" w:rsidP="00D6064F">
            <w:pPr>
              <w:rPr>
                <w:rFonts w:cs="Arial"/>
                <w:bCs/>
              </w:rPr>
            </w:pPr>
          </w:p>
          <w:p w14:paraId="02554E5C" w14:textId="77777777" w:rsidR="00D2398A" w:rsidRPr="000071D6" w:rsidRDefault="00D2398A"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ANIMAL HEALTH MEASURES APPLICABLE BEFORE AND AT DEPARTURE</w:t>
            </w:r>
          </w:p>
          <w:p w14:paraId="1DABDFB6" w14:textId="77777777" w:rsidR="00D2398A" w:rsidRPr="000071D6" w:rsidRDefault="00D2398A"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5.6.</w:t>
            </w:r>
          </w:p>
          <w:p w14:paraId="65B21D1D" w14:textId="77777777" w:rsidR="00D2398A" w:rsidRPr="000071D6" w:rsidRDefault="00D2398A" w:rsidP="00D6064F">
            <w:pPr>
              <w:rPr>
                <w:rFonts w:cs="Arial"/>
                <w:bCs/>
              </w:rPr>
            </w:pPr>
          </w:p>
          <w:p w14:paraId="7D13C3C3" w14:textId="77777777" w:rsidR="00D2398A" w:rsidRPr="000071D6" w:rsidRDefault="00D2398A"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 xml:space="preserve">BORDER POSTS AND QUARANTINE STATIONS IN THE </w:t>
            </w:r>
            <w:r w:rsidRPr="000071D6">
              <w:rPr>
                <w:rFonts w:ascii="Arial" w:hAnsi="Arial" w:cs="Arial"/>
                <w:bCs/>
                <w:caps/>
                <w:color w:val="27282A"/>
                <w:spacing w:val="28"/>
                <w:sz w:val="22"/>
                <w:szCs w:val="22"/>
                <w:lang w:val="en-GB"/>
              </w:rPr>
              <w:lastRenderedPageBreak/>
              <w:t>IMPORTING COUNTRY</w:t>
            </w:r>
          </w:p>
          <w:p w14:paraId="7A4A150F" w14:textId="77777777" w:rsidR="00D2398A" w:rsidRPr="000071D6" w:rsidRDefault="00D2398A" w:rsidP="00D6064F">
            <w:pPr>
              <w:rPr>
                <w:rFonts w:cs="Arial"/>
                <w:bCs/>
              </w:rPr>
            </w:pPr>
          </w:p>
          <w:p w14:paraId="0716DF28" w14:textId="77777777" w:rsidR="00D2398A" w:rsidRPr="000071D6" w:rsidRDefault="00D2398A"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5.7.</w:t>
            </w:r>
          </w:p>
          <w:p w14:paraId="137BBB01" w14:textId="77777777" w:rsidR="00D2398A" w:rsidRPr="000071D6" w:rsidRDefault="00D2398A" w:rsidP="00D6064F">
            <w:pPr>
              <w:rPr>
                <w:rFonts w:cs="Arial"/>
                <w:bCs/>
              </w:rPr>
            </w:pPr>
          </w:p>
          <w:p w14:paraId="0CC1D50E" w14:textId="77777777" w:rsidR="00D2398A" w:rsidRPr="000071D6" w:rsidRDefault="00D2398A"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ANIMAL HEALTH MEASURES APPLICABLE ON ARRIVAL</w:t>
            </w:r>
          </w:p>
          <w:p w14:paraId="03173CB4" w14:textId="77777777" w:rsidR="00D2398A" w:rsidRPr="000071D6" w:rsidRDefault="00D2398A" w:rsidP="00D6064F">
            <w:pPr>
              <w:pStyle w:val="document-chapitre-libelle"/>
              <w:shd w:val="clear" w:color="auto" w:fill="F4F1F1"/>
              <w:spacing w:before="284" w:beforeAutospacing="0" w:after="0" w:afterAutospacing="0"/>
              <w:rPr>
                <w:rFonts w:ascii="Arial" w:hAnsi="Arial" w:cs="Arial"/>
                <w:caps/>
                <w:color w:val="27282A"/>
                <w:spacing w:val="57"/>
                <w:sz w:val="22"/>
                <w:szCs w:val="22"/>
                <w:lang w:val="en-GB"/>
              </w:rPr>
            </w:pPr>
            <w:r w:rsidRPr="000071D6">
              <w:rPr>
                <w:rFonts w:ascii="Arial" w:hAnsi="Arial" w:cs="Arial"/>
                <w:caps/>
                <w:color w:val="27282A"/>
                <w:spacing w:val="57"/>
                <w:sz w:val="22"/>
                <w:szCs w:val="22"/>
                <w:lang w:val="en-GB"/>
              </w:rPr>
              <w:t>CHAPTER 5.5.</w:t>
            </w:r>
          </w:p>
          <w:p w14:paraId="2D8064DD" w14:textId="77777777" w:rsidR="00D2398A" w:rsidRPr="000071D6" w:rsidRDefault="00D2398A" w:rsidP="00D6064F"/>
          <w:p w14:paraId="31AA30DB" w14:textId="77777777" w:rsidR="00D2398A" w:rsidRPr="000071D6" w:rsidRDefault="00D2398A" w:rsidP="00D6064F">
            <w:pPr>
              <w:pStyle w:val="document-chapitre-intitule"/>
              <w:shd w:val="clear" w:color="auto" w:fill="F4F1F1"/>
              <w:rPr>
                <w:rFonts w:ascii="Arial" w:hAnsi="Arial" w:cs="Arial"/>
                <w:caps/>
                <w:color w:val="27282A"/>
                <w:spacing w:val="28"/>
                <w:sz w:val="22"/>
                <w:szCs w:val="22"/>
                <w:lang w:val="en-GB"/>
              </w:rPr>
            </w:pPr>
            <w:r w:rsidRPr="000071D6">
              <w:rPr>
                <w:rFonts w:ascii="Arial" w:hAnsi="Arial" w:cs="Arial"/>
                <w:caps/>
                <w:color w:val="27282A"/>
                <w:spacing w:val="28"/>
                <w:sz w:val="22"/>
                <w:szCs w:val="22"/>
                <w:lang w:val="en-GB"/>
              </w:rPr>
              <w:t>ANIMAL HEALTH MEASURES APPLICABLE DURING TRANSIT FROM THE PLACE OF DEPARTURE IN THE EXPORTING COUNTRY TO THE PLACE OF ARRIVAL IN THE IMPORTING COUNTRY</w:t>
            </w:r>
          </w:p>
          <w:p w14:paraId="6920FF5F" w14:textId="77777777" w:rsidR="00D2398A" w:rsidRPr="000071D6" w:rsidRDefault="00D2398A" w:rsidP="00D6064F"/>
          <w:p w14:paraId="31F1DA18" w14:textId="77777777" w:rsidR="00D2398A" w:rsidRPr="000071D6" w:rsidRDefault="00D2398A" w:rsidP="00D6064F">
            <w:pPr>
              <w:pStyle w:val="HTMLPreformatted"/>
              <w:spacing w:line="276" w:lineRule="auto"/>
              <w:rPr>
                <w:rStyle w:val="y2iqfc"/>
                <w:rFonts w:ascii="Arial" w:eastAsiaTheme="majorEastAsia" w:hAnsi="Arial" w:cs="Arial"/>
                <w:sz w:val="22"/>
                <w:szCs w:val="22"/>
              </w:rPr>
            </w:pPr>
          </w:p>
        </w:tc>
      </w:tr>
      <w:tr w:rsidR="00D2398A" w:rsidRPr="000071D6" w14:paraId="7527EEA0" w14:textId="77777777" w:rsidTr="00D2398A">
        <w:trPr>
          <w:trHeight w:val="421"/>
        </w:trPr>
        <w:tc>
          <w:tcPr>
            <w:tcW w:w="1000" w:type="pct"/>
            <w:shd w:val="clear" w:color="auto" w:fill="auto"/>
          </w:tcPr>
          <w:p w14:paraId="4CCF48C2" w14:textId="77777777" w:rsidR="00D2398A" w:rsidRPr="000071D6" w:rsidRDefault="00D2398A" w:rsidP="00D6064F">
            <w:pPr>
              <w:rPr>
                <w:rFonts w:cs="Arial"/>
              </w:rPr>
            </w:pPr>
            <w:r w:rsidRPr="000071D6">
              <w:rPr>
                <w:rFonts w:cs="Arial"/>
              </w:rPr>
              <w:lastRenderedPageBreak/>
              <w:t xml:space="preserve">The quarantine of </w:t>
            </w:r>
            <w:proofErr w:type="gramStart"/>
            <w:r w:rsidRPr="000071D6">
              <w:rPr>
                <w:rFonts w:cs="Arial"/>
              </w:rPr>
              <w:t>live-stock</w:t>
            </w:r>
            <w:proofErr w:type="gramEnd"/>
            <w:r w:rsidRPr="000071D6">
              <w:rPr>
                <w:rFonts w:cs="Arial"/>
              </w:rPr>
              <w:t xml:space="preserve"> wherever required as per health certificate shall also be carried out by the Government as per the procedure specified in the Schedule annexed to this notification.</w:t>
            </w:r>
          </w:p>
        </w:tc>
        <w:tc>
          <w:tcPr>
            <w:tcW w:w="1000" w:type="pct"/>
          </w:tcPr>
          <w:p w14:paraId="472712F7" w14:textId="77777777" w:rsidR="00D2398A" w:rsidRPr="000071D6" w:rsidRDefault="00D2398A" w:rsidP="00D6064F">
            <w:pPr>
              <w:pStyle w:val="NormalWeb"/>
              <w:rPr>
                <w:rFonts w:ascii="Arial" w:hAnsi="Arial" w:cs="Arial"/>
                <w:b/>
                <w:bCs/>
                <w:sz w:val="22"/>
                <w:szCs w:val="22"/>
              </w:rPr>
            </w:pPr>
            <w:proofErr w:type="gramStart"/>
            <w:r w:rsidRPr="000071D6">
              <w:rPr>
                <w:rFonts w:ascii="Arial" w:hAnsi="Arial" w:cs="Arial"/>
                <w:b/>
                <w:bCs/>
                <w:sz w:val="22"/>
                <w:szCs w:val="22"/>
              </w:rPr>
              <w:t>S.O..</w:t>
            </w:r>
            <w:proofErr w:type="gramEnd"/>
            <w:r w:rsidRPr="000071D6">
              <w:rPr>
                <w:rFonts w:ascii="Arial" w:hAnsi="Arial" w:cs="Arial"/>
                <w:b/>
                <w:bCs/>
                <w:sz w:val="22"/>
                <w:szCs w:val="22"/>
              </w:rPr>
              <w:t xml:space="preserve"> 1495(E</w:t>
            </w:r>
            <w:proofErr w:type="gramStart"/>
            <w:r w:rsidRPr="000071D6">
              <w:rPr>
                <w:rFonts w:ascii="Arial" w:hAnsi="Arial" w:cs="Arial"/>
                <w:b/>
                <w:bCs/>
                <w:sz w:val="22"/>
                <w:szCs w:val="22"/>
              </w:rPr>
              <w:t>).—</w:t>
            </w:r>
            <w:proofErr w:type="gramEnd"/>
            <w:r w:rsidRPr="000071D6">
              <w:rPr>
                <w:rFonts w:ascii="Arial" w:hAnsi="Arial" w:cs="Arial"/>
                <w:b/>
                <w:bCs/>
                <w:sz w:val="22"/>
                <w:szCs w:val="22"/>
              </w:rPr>
              <w:t>In exercise of the power conferred by Section 3 of the Live-stock Importation Act,</w:t>
            </w:r>
          </w:p>
          <w:p w14:paraId="410F7B6D" w14:textId="77777777" w:rsidR="00D2398A" w:rsidRPr="000071D6" w:rsidRDefault="00D2398A" w:rsidP="00D6064F">
            <w:pPr>
              <w:pStyle w:val="NormalWeb"/>
              <w:rPr>
                <w:rFonts w:ascii="Arial" w:hAnsi="Arial" w:cs="Arial"/>
                <w:b/>
                <w:bCs/>
                <w:sz w:val="22"/>
                <w:szCs w:val="22"/>
              </w:rPr>
            </w:pPr>
            <w:r w:rsidRPr="000071D6">
              <w:rPr>
                <w:rFonts w:ascii="Arial" w:hAnsi="Arial" w:cs="Arial"/>
                <w:b/>
                <w:bCs/>
                <w:sz w:val="22"/>
                <w:szCs w:val="22"/>
              </w:rPr>
              <w:t>1898 (9 of the 1898), Central Government hereby notifies the procedure for import of “</w:t>
            </w:r>
            <w:proofErr w:type="gramStart"/>
            <w:r w:rsidRPr="000071D6">
              <w:rPr>
                <w:rFonts w:ascii="Arial" w:hAnsi="Arial" w:cs="Arial"/>
                <w:b/>
                <w:bCs/>
                <w:sz w:val="22"/>
                <w:szCs w:val="22"/>
              </w:rPr>
              <w:t>Live-stock</w:t>
            </w:r>
            <w:proofErr w:type="gramEnd"/>
            <w:r w:rsidRPr="000071D6">
              <w:rPr>
                <w:rFonts w:ascii="Arial" w:hAnsi="Arial" w:cs="Arial"/>
                <w:b/>
                <w:bCs/>
                <w:sz w:val="22"/>
                <w:szCs w:val="22"/>
              </w:rPr>
              <w:t>” notified</w:t>
            </w:r>
          </w:p>
          <w:p w14:paraId="09FEDB71" w14:textId="77777777" w:rsidR="00D2398A" w:rsidRPr="000071D6" w:rsidRDefault="00D2398A" w:rsidP="00D6064F">
            <w:pPr>
              <w:pStyle w:val="NormalWeb"/>
              <w:rPr>
                <w:rFonts w:ascii="Arial" w:hAnsi="Arial" w:cs="Arial"/>
                <w:b/>
                <w:bCs/>
                <w:sz w:val="22"/>
                <w:szCs w:val="22"/>
              </w:rPr>
            </w:pPr>
            <w:r w:rsidRPr="000071D6">
              <w:rPr>
                <w:rFonts w:ascii="Arial" w:hAnsi="Arial" w:cs="Arial"/>
                <w:b/>
                <w:bCs/>
                <w:sz w:val="22"/>
                <w:szCs w:val="22"/>
              </w:rPr>
              <w:t xml:space="preserve">under clause (b) of Section 2 of Live-Stock Importation Act,1898 as </w:t>
            </w:r>
            <w:proofErr w:type="gramStart"/>
            <w:r w:rsidRPr="000071D6">
              <w:rPr>
                <w:rFonts w:ascii="Arial" w:hAnsi="Arial" w:cs="Arial"/>
                <w:b/>
                <w:bCs/>
                <w:sz w:val="22"/>
                <w:szCs w:val="22"/>
              </w:rPr>
              <w:t>follows:-</w:t>
            </w:r>
            <w:proofErr w:type="gramEnd"/>
          </w:p>
        </w:tc>
        <w:tc>
          <w:tcPr>
            <w:tcW w:w="1000" w:type="pct"/>
            <w:shd w:val="clear" w:color="auto" w:fill="auto"/>
          </w:tcPr>
          <w:p w14:paraId="11354589" w14:textId="77777777" w:rsidR="00D2398A" w:rsidRPr="000071D6" w:rsidRDefault="00D2398A" w:rsidP="00D6064F">
            <w:pPr>
              <w:pStyle w:val="NormalWeb"/>
              <w:rPr>
                <w:rFonts w:ascii="Arial" w:hAnsi="Arial" w:cs="Arial"/>
                <w:b/>
                <w:bCs/>
                <w:sz w:val="22"/>
                <w:szCs w:val="22"/>
              </w:rPr>
            </w:pPr>
            <w:r w:rsidRPr="000071D6">
              <w:rPr>
                <w:rFonts w:ascii="Arial" w:hAnsi="Arial" w:cs="Arial"/>
                <w:b/>
                <w:bCs/>
                <w:sz w:val="22"/>
                <w:szCs w:val="22"/>
              </w:rPr>
              <w:t xml:space="preserve">REGULATION (EU) 2017/625 OF THE EUROPEAN PARLIAMENT AND OF THE COUNCIL of 15 March 2017 on official controls and other official activities performed to ensure the application of food and feed law, rules on animal health and welfare, plant health and plant protection </w:t>
            </w:r>
            <w:proofErr w:type="gramStart"/>
            <w:r w:rsidRPr="000071D6">
              <w:rPr>
                <w:rFonts w:ascii="Arial" w:hAnsi="Arial" w:cs="Arial"/>
                <w:b/>
                <w:bCs/>
                <w:sz w:val="22"/>
                <w:szCs w:val="22"/>
              </w:rPr>
              <w:t>products</w:t>
            </w:r>
            <w:proofErr w:type="gramEnd"/>
          </w:p>
          <w:p w14:paraId="43B9572F"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Section IV </w:t>
            </w:r>
          </w:p>
          <w:p w14:paraId="38528BAE"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Approval of the pre-export controls </w:t>
            </w:r>
          </w:p>
          <w:p w14:paraId="51C55160"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Article 73 </w:t>
            </w:r>
          </w:p>
          <w:p w14:paraId="19CFAE70"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Approval of pre-export controls performed by third </w:t>
            </w:r>
            <w:proofErr w:type="gramStart"/>
            <w:r w:rsidRPr="000071D6">
              <w:rPr>
                <w:rFonts w:ascii="Arial" w:hAnsi="Arial" w:cs="Arial"/>
                <w:sz w:val="22"/>
                <w:szCs w:val="22"/>
              </w:rPr>
              <w:t>countries</w:t>
            </w:r>
            <w:proofErr w:type="gramEnd"/>
            <w:r w:rsidRPr="000071D6">
              <w:rPr>
                <w:rFonts w:ascii="Arial" w:hAnsi="Arial" w:cs="Arial"/>
                <w:sz w:val="22"/>
                <w:szCs w:val="22"/>
              </w:rPr>
              <w:t xml:space="preserve"> </w:t>
            </w:r>
          </w:p>
          <w:p w14:paraId="4F63BB01"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lastRenderedPageBreak/>
              <w:t xml:space="preserve">Article 74 </w:t>
            </w:r>
          </w:p>
          <w:p w14:paraId="4009F7AB"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Non-compliance with, and withdrawal of, the approval of pre-export controls performed by third </w:t>
            </w:r>
            <w:proofErr w:type="gramStart"/>
            <w:r w:rsidRPr="000071D6">
              <w:rPr>
                <w:rFonts w:ascii="Arial" w:hAnsi="Arial" w:cs="Arial"/>
                <w:sz w:val="22"/>
                <w:szCs w:val="22"/>
              </w:rPr>
              <w:t>countries</w:t>
            </w:r>
            <w:proofErr w:type="gramEnd"/>
            <w:r w:rsidRPr="000071D6">
              <w:rPr>
                <w:rFonts w:ascii="Arial" w:hAnsi="Arial" w:cs="Arial"/>
                <w:sz w:val="22"/>
                <w:szCs w:val="22"/>
              </w:rPr>
              <w:t xml:space="preserve"> </w:t>
            </w:r>
          </w:p>
          <w:p w14:paraId="596F40F3"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Section V </w:t>
            </w:r>
          </w:p>
          <w:p w14:paraId="1C1B7E59"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Cooperation between authorities in relation to consignments from third countries </w:t>
            </w:r>
          </w:p>
          <w:p w14:paraId="65CAEE87"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Article 75 </w:t>
            </w:r>
          </w:p>
          <w:p w14:paraId="352D94D9"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Cooperation between authorities in relation to consignments entering the Union from third </w:t>
            </w:r>
            <w:proofErr w:type="gramStart"/>
            <w:r w:rsidRPr="000071D6">
              <w:rPr>
                <w:rFonts w:ascii="Arial" w:hAnsi="Arial" w:cs="Arial"/>
                <w:sz w:val="22"/>
                <w:szCs w:val="22"/>
              </w:rPr>
              <w:t>countries</w:t>
            </w:r>
            <w:proofErr w:type="gramEnd"/>
          </w:p>
          <w:p w14:paraId="30B42093" w14:textId="77777777" w:rsidR="00D2398A" w:rsidRPr="000071D6" w:rsidRDefault="00D2398A" w:rsidP="00D6064F">
            <w:pPr>
              <w:rPr>
                <w:rFonts w:cs="Arial"/>
                <w:b/>
                <w:bCs/>
              </w:rPr>
            </w:pPr>
          </w:p>
        </w:tc>
        <w:tc>
          <w:tcPr>
            <w:tcW w:w="1000" w:type="pct"/>
            <w:shd w:val="clear" w:color="auto" w:fill="A8D08D" w:themeFill="accent6" w:themeFillTint="99"/>
          </w:tcPr>
          <w:p w14:paraId="095275C8" w14:textId="62D24183" w:rsidR="00D2398A" w:rsidRPr="000071D6" w:rsidRDefault="00D2398A" w:rsidP="00D6064F">
            <w:pPr>
              <w:pStyle w:val="HTMLPreformatted"/>
              <w:spacing w:line="276" w:lineRule="auto"/>
              <w:rPr>
                <w:rStyle w:val="y2iqfc"/>
                <w:rFonts w:ascii="Arial" w:eastAsiaTheme="majorEastAsia" w:hAnsi="Arial" w:cs="Arial"/>
                <w:sz w:val="22"/>
                <w:szCs w:val="22"/>
              </w:rPr>
            </w:pPr>
            <w:r w:rsidRPr="000071D6">
              <w:rPr>
                <w:rStyle w:val="y2iqfc"/>
                <w:rFonts w:ascii="Arial" w:eastAsiaTheme="majorEastAsia" w:hAnsi="Arial" w:cs="Arial"/>
                <w:sz w:val="22"/>
                <w:szCs w:val="22"/>
              </w:rPr>
              <w:lastRenderedPageBreak/>
              <w:t xml:space="preserve">The requirements listed in the “Indian Requirements </w:t>
            </w:r>
            <w:proofErr w:type="gramStart"/>
            <w:r w:rsidRPr="000071D6">
              <w:rPr>
                <w:rStyle w:val="y2iqfc"/>
                <w:rFonts w:ascii="Arial" w:eastAsiaTheme="majorEastAsia" w:hAnsi="Arial" w:cs="Arial"/>
                <w:sz w:val="22"/>
                <w:szCs w:val="22"/>
              </w:rPr>
              <w:t>“ column</w:t>
            </w:r>
            <w:proofErr w:type="gramEnd"/>
            <w:r w:rsidRPr="000071D6">
              <w:rPr>
                <w:rStyle w:val="y2iqfc"/>
                <w:rFonts w:ascii="Arial" w:eastAsiaTheme="majorEastAsia" w:hAnsi="Arial" w:cs="Arial"/>
                <w:sz w:val="22"/>
                <w:szCs w:val="22"/>
              </w:rPr>
              <w:t xml:space="preserve"> on the left, are extensively covered by all the EU Regulations quoted on the </w:t>
            </w:r>
            <w:r w:rsidR="004D4787" w:rsidRPr="000071D6">
              <w:rPr>
                <w:rStyle w:val="y2iqfc"/>
                <w:rFonts w:ascii="Arial" w:eastAsiaTheme="majorEastAsia" w:hAnsi="Arial" w:cs="Arial"/>
                <w:sz w:val="22"/>
                <w:szCs w:val="22"/>
              </w:rPr>
              <w:t>EU Related</w:t>
            </w:r>
            <w:r w:rsidRPr="000071D6">
              <w:rPr>
                <w:rStyle w:val="y2iqfc"/>
                <w:rFonts w:ascii="Arial" w:eastAsiaTheme="majorEastAsia" w:hAnsi="Arial" w:cs="Arial"/>
                <w:sz w:val="22"/>
                <w:szCs w:val="22"/>
              </w:rPr>
              <w:t xml:space="preserve"> Legislation “Column”</w:t>
            </w:r>
          </w:p>
          <w:p w14:paraId="3B7D2CFC" w14:textId="77777777" w:rsidR="00D2398A" w:rsidRPr="000071D6" w:rsidRDefault="00D2398A" w:rsidP="00D6064F">
            <w:pPr>
              <w:spacing w:line="276" w:lineRule="auto"/>
              <w:rPr>
                <w:rFonts w:eastAsiaTheme="majorEastAsia" w:cs="Arial"/>
              </w:rPr>
            </w:pPr>
          </w:p>
        </w:tc>
        <w:tc>
          <w:tcPr>
            <w:tcW w:w="1000" w:type="pct"/>
          </w:tcPr>
          <w:p w14:paraId="4C338348" w14:textId="77777777" w:rsidR="00D2398A" w:rsidRPr="000071D6" w:rsidRDefault="00D2398A" w:rsidP="00D6064F">
            <w:pPr>
              <w:pStyle w:val="HTMLPreformatted"/>
              <w:rPr>
                <w:rFonts w:ascii="Arial" w:hAnsi="Arial" w:cs="Arial"/>
                <w:bCs/>
                <w:color w:val="000000" w:themeColor="text1"/>
                <w:sz w:val="22"/>
                <w:szCs w:val="22"/>
                <w:shd w:val="clear" w:color="auto" w:fill="F4F1F1"/>
              </w:rPr>
            </w:pPr>
            <w:r w:rsidRPr="000071D6">
              <w:rPr>
                <w:rFonts w:ascii="Arial" w:hAnsi="Arial" w:cs="Arial"/>
                <w:bCs/>
                <w:color w:val="000000" w:themeColor="text1"/>
                <w:sz w:val="22"/>
                <w:szCs w:val="22"/>
                <w:shd w:val="clear" w:color="auto" w:fill="F4F1F1"/>
              </w:rPr>
              <w:t>OIE Terrestrial Animal Health Code</w:t>
            </w:r>
            <w:r w:rsidRPr="000071D6">
              <w:rPr>
                <w:rFonts w:ascii="Arial" w:hAnsi="Arial" w:cs="Arial"/>
                <w:bCs/>
                <w:color w:val="000000" w:themeColor="text1"/>
                <w:sz w:val="22"/>
                <w:szCs w:val="22"/>
              </w:rPr>
              <w:br/>
            </w:r>
            <w:r w:rsidRPr="000071D6">
              <w:rPr>
                <w:rFonts w:ascii="Arial" w:hAnsi="Arial" w:cs="Arial"/>
                <w:bCs/>
                <w:color w:val="000000" w:themeColor="text1"/>
                <w:sz w:val="22"/>
                <w:szCs w:val="22"/>
                <w:shd w:val="clear" w:color="auto" w:fill="F4F1F1"/>
              </w:rPr>
              <w:t>(2023)</w:t>
            </w:r>
          </w:p>
          <w:p w14:paraId="6F4042C9" w14:textId="77777777" w:rsidR="00D2398A" w:rsidRPr="000071D6" w:rsidRDefault="00D2398A"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5.5.</w:t>
            </w:r>
          </w:p>
          <w:p w14:paraId="0F4F0CDD" w14:textId="77777777" w:rsidR="00D2398A" w:rsidRPr="000071D6" w:rsidRDefault="00D2398A" w:rsidP="00D6064F">
            <w:pPr>
              <w:rPr>
                <w:rFonts w:cs="Arial"/>
                <w:bCs/>
              </w:rPr>
            </w:pPr>
          </w:p>
          <w:p w14:paraId="66AD26DE" w14:textId="77777777" w:rsidR="00D2398A" w:rsidRPr="000071D6" w:rsidRDefault="00D2398A"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ANIMAL HEALTH MEASURES APPLICABLE DURING TRANSIT FROM THE PLACE OF DEPARTURE IN THE EXPORTING COUNTRY TO THE PLACE OF ARRIVAL IN THE IMPORTING COUNTRY</w:t>
            </w:r>
          </w:p>
          <w:p w14:paraId="1BB8EF6A" w14:textId="77777777" w:rsidR="00D2398A" w:rsidRPr="000071D6" w:rsidRDefault="00D2398A"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5.1.</w:t>
            </w:r>
          </w:p>
          <w:p w14:paraId="20C5640A" w14:textId="77777777" w:rsidR="00D2398A" w:rsidRPr="000071D6" w:rsidRDefault="00D2398A" w:rsidP="00D6064F">
            <w:pPr>
              <w:rPr>
                <w:rFonts w:cs="Arial"/>
                <w:bCs/>
              </w:rPr>
            </w:pPr>
          </w:p>
          <w:p w14:paraId="4F9BA5C1" w14:textId="77777777" w:rsidR="00D2398A" w:rsidRPr="000071D6" w:rsidRDefault="00D2398A"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 xml:space="preserve">GENERAL OBLIGATIONS </w:t>
            </w:r>
            <w:r w:rsidRPr="000071D6">
              <w:rPr>
                <w:rFonts w:ascii="Arial" w:hAnsi="Arial" w:cs="Arial"/>
                <w:bCs/>
                <w:caps/>
                <w:color w:val="27282A"/>
                <w:spacing w:val="28"/>
                <w:sz w:val="22"/>
                <w:szCs w:val="22"/>
                <w:lang w:val="en-GB"/>
              </w:rPr>
              <w:lastRenderedPageBreak/>
              <w:t>RELATED TO CERTIFICATION</w:t>
            </w:r>
          </w:p>
          <w:p w14:paraId="2132B9F4" w14:textId="77777777" w:rsidR="00D2398A" w:rsidRPr="000071D6" w:rsidRDefault="00D2398A" w:rsidP="00D6064F">
            <w:pPr>
              <w:rPr>
                <w:rFonts w:cs="Arial"/>
                <w:bCs/>
              </w:rPr>
            </w:pPr>
          </w:p>
          <w:p w14:paraId="32147B24" w14:textId="77777777" w:rsidR="00D2398A" w:rsidRPr="000071D6" w:rsidRDefault="00D2398A"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5.2.</w:t>
            </w:r>
          </w:p>
          <w:p w14:paraId="56C4E214" w14:textId="77777777" w:rsidR="00D2398A" w:rsidRPr="000071D6" w:rsidRDefault="00D2398A" w:rsidP="00D6064F">
            <w:pPr>
              <w:rPr>
                <w:rFonts w:cs="Arial"/>
                <w:bCs/>
              </w:rPr>
            </w:pPr>
          </w:p>
          <w:p w14:paraId="5A21F67A" w14:textId="77777777" w:rsidR="00D2398A" w:rsidRPr="000071D6" w:rsidRDefault="00D2398A"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CERTIFICATION PROCEDURES</w:t>
            </w:r>
          </w:p>
          <w:p w14:paraId="63F97EA9" w14:textId="77777777" w:rsidR="00D2398A" w:rsidRPr="000071D6" w:rsidRDefault="00D2398A"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5.4.</w:t>
            </w:r>
          </w:p>
          <w:p w14:paraId="757CF926" w14:textId="77777777" w:rsidR="00D2398A" w:rsidRPr="000071D6" w:rsidRDefault="00D2398A" w:rsidP="00D6064F">
            <w:pPr>
              <w:rPr>
                <w:rFonts w:cs="Arial"/>
                <w:bCs/>
              </w:rPr>
            </w:pPr>
          </w:p>
          <w:p w14:paraId="566F2C40" w14:textId="77777777" w:rsidR="00D2398A" w:rsidRPr="000071D6" w:rsidRDefault="00D2398A"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ANIMAL HEALTH MEASURES APPLICABLE BEFORE AND AT DEPARTURE</w:t>
            </w:r>
          </w:p>
          <w:p w14:paraId="0201806D" w14:textId="77777777" w:rsidR="00D2398A" w:rsidRPr="000071D6" w:rsidRDefault="00D2398A"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5.6.</w:t>
            </w:r>
          </w:p>
          <w:p w14:paraId="0EA87BAA" w14:textId="77777777" w:rsidR="00D2398A" w:rsidRPr="000071D6" w:rsidRDefault="00D2398A" w:rsidP="00D6064F">
            <w:pPr>
              <w:rPr>
                <w:rFonts w:cs="Arial"/>
                <w:bCs/>
              </w:rPr>
            </w:pPr>
          </w:p>
          <w:p w14:paraId="709CE6B9" w14:textId="77777777" w:rsidR="00D2398A" w:rsidRPr="000071D6" w:rsidRDefault="00D2398A"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 xml:space="preserve">BORDER POSTS AND QUARANTINE STATIONS IN THE </w:t>
            </w:r>
            <w:r w:rsidRPr="000071D6">
              <w:rPr>
                <w:rFonts w:ascii="Arial" w:hAnsi="Arial" w:cs="Arial"/>
                <w:bCs/>
                <w:caps/>
                <w:color w:val="27282A"/>
                <w:spacing w:val="28"/>
                <w:sz w:val="22"/>
                <w:szCs w:val="22"/>
                <w:lang w:val="en-GB"/>
              </w:rPr>
              <w:lastRenderedPageBreak/>
              <w:t>IMPORTING COUNTRY</w:t>
            </w:r>
          </w:p>
          <w:p w14:paraId="4E4C405E" w14:textId="77777777" w:rsidR="00D2398A" w:rsidRPr="000071D6" w:rsidRDefault="00D2398A" w:rsidP="00D6064F">
            <w:pPr>
              <w:rPr>
                <w:rFonts w:cs="Arial"/>
                <w:bCs/>
              </w:rPr>
            </w:pPr>
          </w:p>
          <w:p w14:paraId="5E4E250C" w14:textId="77777777" w:rsidR="00D2398A" w:rsidRPr="000071D6" w:rsidRDefault="00D2398A"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5.7.</w:t>
            </w:r>
          </w:p>
          <w:p w14:paraId="76F02176" w14:textId="77777777" w:rsidR="00D2398A" w:rsidRPr="000071D6" w:rsidRDefault="00D2398A" w:rsidP="00D6064F">
            <w:pPr>
              <w:rPr>
                <w:rFonts w:cs="Arial"/>
                <w:bCs/>
              </w:rPr>
            </w:pPr>
          </w:p>
          <w:p w14:paraId="75409F7B" w14:textId="77777777" w:rsidR="00D2398A" w:rsidRPr="000071D6" w:rsidRDefault="00D2398A"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ANIMAL HEALTH MEASURES APPLICABLE ON ARRIVAL</w:t>
            </w:r>
          </w:p>
          <w:p w14:paraId="4B331603" w14:textId="77777777" w:rsidR="00D2398A" w:rsidRPr="000071D6" w:rsidRDefault="00D2398A" w:rsidP="00D6064F">
            <w:pPr>
              <w:pStyle w:val="document-chapitre-libelle"/>
              <w:shd w:val="clear" w:color="auto" w:fill="F4F1F1"/>
              <w:spacing w:before="284" w:beforeAutospacing="0" w:after="0" w:afterAutospacing="0"/>
              <w:rPr>
                <w:rFonts w:ascii="Arial" w:hAnsi="Arial" w:cs="Arial"/>
                <w:caps/>
                <w:color w:val="27282A"/>
                <w:spacing w:val="57"/>
                <w:sz w:val="22"/>
                <w:szCs w:val="22"/>
                <w:lang w:val="en-GB"/>
              </w:rPr>
            </w:pPr>
            <w:r w:rsidRPr="000071D6">
              <w:rPr>
                <w:rFonts w:ascii="Arial" w:hAnsi="Arial" w:cs="Arial"/>
                <w:caps/>
                <w:color w:val="27282A"/>
                <w:spacing w:val="57"/>
                <w:sz w:val="22"/>
                <w:szCs w:val="22"/>
                <w:lang w:val="en-GB"/>
              </w:rPr>
              <w:t>CHAPTER 5.5.</w:t>
            </w:r>
          </w:p>
          <w:p w14:paraId="01E05353" w14:textId="77777777" w:rsidR="00D2398A" w:rsidRPr="000071D6" w:rsidRDefault="00D2398A" w:rsidP="00D6064F"/>
          <w:p w14:paraId="15E94FA7" w14:textId="77777777" w:rsidR="00D2398A" w:rsidRPr="000071D6" w:rsidRDefault="00D2398A" w:rsidP="00D6064F">
            <w:pPr>
              <w:pStyle w:val="document-chapitre-intitule"/>
              <w:shd w:val="clear" w:color="auto" w:fill="F4F1F1"/>
              <w:rPr>
                <w:rFonts w:ascii="Arial" w:hAnsi="Arial" w:cs="Arial"/>
                <w:caps/>
                <w:color w:val="27282A"/>
                <w:spacing w:val="28"/>
                <w:sz w:val="22"/>
                <w:szCs w:val="22"/>
                <w:lang w:val="en-GB"/>
              </w:rPr>
            </w:pPr>
            <w:r w:rsidRPr="000071D6">
              <w:rPr>
                <w:rFonts w:ascii="Arial" w:hAnsi="Arial" w:cs="Arial"/>
                <w:caps/>
                <w:color w:val="27282A"/>
                <w:spacing w:val="28"/>
                <w:sz w:val="22"/>
                <w:szCs w:val="22"/>
                <w:lang w:val="en-GB"/>
              </w:rPr>
              <w:t>ANIMAL HEALTH MEASURES APPLICABLE DURING TRANSIT FROM THE PLACE OF DEPARTURE IN THE EXPORTING COUNTRY TO THE PLACE OF ARRIVAL IN THE IMPORTING COUNTRY</w:t>
            </w:r>
          </w:p>
          <w:p w14:paraId="32A16B80" w14:textId="77777777" w:rsidR="00D2398A" w:rsidRPr="000071D6" w:rsidRDefault="00D2398A" w:rsidP="00D6064F"/>
          <w:p w14:paraId="75A5CFF5" w14:textId="77777777" w:rsidR="00D2398A" w:rsidRPr="000071D6" w:rsidRDefault="00D2398A" w:rsidP="00D6064F">
            <w:pPr>
              <w:pStyle w:val="HTMLPreformatted"/>
              <w:spacing w:line="276" w:lineRule="auto"/>
              <w:rPr>
                <w:rStyle w:val="y2iqfc"/>
                <w:rFonts w:ascii="Arial" w:eastAsiaTheme="majorEastAsia" w:hAnsi="Arial" w:cs="Arial"/>
                <w:sz w:val="22"/>
                <w:szCs w:val="22"/>
              </w:rPr>
            </w:pPr>
          </w:p>
        </w:tc>
      </w:tr>
      <w:tr w:rsidR="00D2398A" w:rsidRPr="000071D6" w14:paraId="384DCD93" w14:textId="77777777" w:rsidTr="00D2398A">
        <w:trPr>
          <w:trHeight w:val="421"/>
        </w:trPr>
        <w:tc>
          <w:tcPr>
            <w:tcW w:w="1000" w:type="pct"/>
            <w:shd w:val="clear" w:color="auto" w:fill="auto"/>
          </w:tcPr>
          <w:p w14:paraId="527C3305" w14:textId="77777777" w:rsidR="004926F5" w:rsidRPr="000071D6" w:rsidRDefault="004926F5" w:rsidP="00D6064F">
            <w:pPr>
              <w:autoSpaceDE w:val="0"/>
              <w:autoSpaceDN w:val="0"/>
              <w:adjustRightInd w:val="0"/>
              <w:rPr>
                <w:rFonts w:cs="Arial"/>
              </w:rPr>
            </w:pPr>
            <w:r w:rsidRPr="000071D6">
              <w:rPr>
                <w:rFonts w:cs="Arial"/>
                <w:b/>
                <w:bCs/>
              </w:rPr>
              <w:lastRenderedPageBreak/>
              <w:t>1.Procedure for import of live animals into India</w:t>
            </w:r>
            <w:r w:rsidRPr="000071D6">
              <w:rPr>
                <w:rFonts w:cs="Arial"/>
              </w:rPr>
              <w:t xml:space="preserve"> </w:t>
            </w:r>
          </w:p>
          <w:p w14:paraId="2A368430" w14:textId="6EDA9467" w:rsidR="00D2398A" w:rsidRPr="000071D6" w:rsidRDefault="00D2398A" w:rsidP="00D6064F">
            <w:pPr>
              <w:autoSpaceDE w:val="0"/>
              <w:autoSpaceDN w:val="0"/>
              <w:adjustRightInd w:val="0"/>
              <w:rPr>
                <w:rFonts w:cs="Arial"/>
              </w:rPr>
            </w:pPr>
            <w:r w:rsidRPr="000071D6">
              <w:rPr>
                <w:rFonts w:cs="Arial"/>
              </w:rPr>
              <w:t xml:space="preserve">No </w:t>
            </w:r>
            <w:proofErr w:type="gramStart"/>
            <w:r w:rsidRPr="000071D6">
              <w:rPr>
                <w:rFonts w:cs="Arial"/>
              </w:rPr>
              <w:t>live-stock</w:t>
            </w:r>
            <w:proofErr w:type="gramEnd"/>
            <w:r w:rsidRPr="000071D6">
              <w:rPr>
                <w:rFonts w:cs="Arial"/>
              </w:rPr>
              <w:t xml:space="preserve"> shall be imported into India without a valid import licence issued by the Director</w:t>
            </w:r>
          </w:p>
          <w:p w14:paraId="0879DE50" w14:textId="77777777" w:rsidR="00D2398A" w:rsidRPr="000071D6" w:rsidRDefault="00D2398A" w:rsidP="00D6064F">
            <w:pPr>
              <w:rPr>
                <w:rFonts w:cs="Arial"/>
                <w:b/>
                <w:bCs/>
              </w:rPr>
            </w:pPr>
            <w:r w:rsidRPr="000071D6">
              <w:rPr>
                <w:rFonts w:cs="Arial"/>
              </w:rPr>
              <w:t>General of Foreign Trade (DGFT) to an importer.</w:t>
            </w:r>
          </w:p>
        </w:tc>
        <w:tc>
          <w:tcPr>
            <w:tcW w:w="1000" w:type="pct"/>
          </w:tcPr>
          <w:p w14:paraId="4652515E" w14:textId="77777777" w:rsidR="00D2398A" w:rsidRPr="000071D6" w:rsidRDefault="00D2398A" w:rsidP="00D6064F">
            <w:pPr>
              <w:pStyle w:val="NormalWeb"/>
              <w:rPr>
                <w:rFonts w:ascii="Arial" w:hAnsi="Arial" w:cs="Arial"/>
                <w:b/>
                <w:bCs/>
                <w:sz w:val="22"/>
                <w:szCs w:val="22"/>
              </w:rPr>
            </w:pPr>
            <w:proofErr w:type="gramStart"/>
            <w:r w:rsidRPr="000071D6">
              <w:rPr>
                <w:rFonts w:ascii="Arial" w:hAnsi="Arial" w:cs="Arial"/>
                <w:b/>
                <w:bCs/>
                <w:sz w:val="22"/>
                <w:szCs w:val="22"/>
              </w:rPr>
              <w:t>S.O..</w:t>
            </w:r>
            <w:proofErr w:type="gramEnd"/>
            <w:r w:rsidRPr="000071D6">
              <w:rPr>
                <w:rFonts w:ascii="Arial" w:hAnsi="Arial" w:cs="Arial"/>
                <w:b/>
                <w:bCs/>
                <w:sz w:val="22"/>
                <w:szCs w:val="22"/>
              </w:rPr>
              <w:t xml:space="preserve"> 1495(E</w:t>
            </w:r>
            <w:proofErr w:type="gramStart"/>
            <w:r w:rsidRPr="000071D6">
              <w:rPr>
                <w:rFonts w:ascii="Arial" w:hAnsi="Arial" w:cs="Arial"/>
                <w:b/>
                <w:bCs/>
                <w:sz w:val="22"/>
                <w:szCs w:val="22"/>
              </w:rPr>
              <w:t>).—</w:t>
            </w:r>
            <w:proofErr w:type="gramEnd"/>
            <w:r w:rsidRPr="000071D6">
              <w:rPr>
                <w:rFonts w:ascii="Arial" w:hAnsi="Arial" w:cs="Arial"/>
                <w:b/>
                <w:bCs/>
                <w:sz w:val="22"/>
                <w:szCs w:val="22"/>
              </w:rPr>
              <w:t>In exercise of the power conferred by Section 3 of the Live-stock Importation Act,</w:t>
            </w:r>
          </w:p>
          <w:p w14:paraId="5F0866BA" w14:textId="77777777" w:rsidR="00D2398A" w:rsidRPr="000071D6" w:rsidRDefault="00D2398A" w:rsidP="00D6064F">
            <w:pPr>
              <w:pStyle w:val="NormalWeb"/>
              <w:rPr>
                <w:rFonts w:ascii="Arial" w:hAnsi="Arial" w:cs="Arial"/>
                <w:b/>
                <w:bCs/>
                <w:sz w:val="22"/>
                <w:szCs w:val="22"/>
              </w:rPr>
            </w:pPr>
            <w:r w:rsidRPr="000071D6">
              <w:rPr>
                <w:rFonts w:ascii="Arial" w:hAnsi="Arial" w:cs="Arial"/>
                <w:b/>
                <w:bCs/>
                <w:sz w:val="22"/>
                <w:szCs w:val="22"/>
              </w:rPr>
              <w:t>1898 (9 of the 1898), Central Government hereby notifies the procedure for import of “</w:t>
            </w:r>
            <w:proofErr w:type="gramStart"/>
            <w:r w:rsidRPr="000071D6">
              <w:rPr>
                <w:rFonts w:ascii="Arial" w:hAnsi="Arial" w:cs="Arial"/>
                <w:b/>
                <w:bCs/>
                <w:sz w:val="22"/>
                <w:szCs w:val="22"/>
              </w:rPr>
              <w:t>Live-stock</w:t>
            </w:r>
            <w:proofErr w:type="gramEnd"/>
            <w:r w:rsidRPr="000071D6">
              <w:rPr>
                <w:rFonts w:ascii="Arial" w:hAnsi="Arial" w:cs="Arial"/>
                <w:b/>
                <w:bCs/>
                <w:sz w:val="22"/>
                <w:szCs w:val="22"/>
              </w:rPr>
              <w:t>” notified</w:t>
            </w:r>
          </w:p>
          <w:p w14:paraId="6059D6C5" w14:textId="77777777" w:rsidR="00D2398A" w:rsidRPr="000071D6" w:rsidRDefault="00D2398A" w:rsidP="00D6064F">
            <w:pPr>
              <w:pStyle w:val="NormalWeb"/>
              <w:rPr>
                <w:rFonts w:ascii="Arial" w:hAnsi="Arial" w:cs="Arial"/>
                <w:b/>
                <w:bCs/>
                <w:sz w:val="22"/>
                <w:szCs w:val="22"/>
              </w:rPr>
            </w:pPr>
            <w:r w:rsidRPr="000071D6">
              <w:rPr>
                <w:rFonts w:ascii="Arial" w:hAnsi="Arial" w:cs="Arial"/>
                <w:b/>
                <w:bCs/>
                <w:sz w:val="22"/>
                <w:szCs w:val="22"/>
              </w:rPr>
              <w:t xml:space="preserve">under clause (b) of Section 2 of Live-Stock Importation Act,1898 as </w:t>
            </w:r>
            <w:proofErr w:type="gramStart"/>
            <w:r w:rsidRPr="000071D6">
              <w:rPr>
                <w:rFonts w:ascii="Arial" w:hAnsi="Arial" w:cs="Arial"/>
                <w:b/>
                <w:bCs/>
                <w:sz w:val="22"/>
                <w:szCs w:val="22"/>
              </w:rPr>
              <w:t>follows:-</w:t>
            </w:r>
            <w:proofErr w:type="gramEnd"/>
          </w:p>
        </w:tc>
        <w:tc>
          <w:tcPr>
            <w:tcW w:w="1000" w:type="pct"/>
            <w:shd w:val="clear" w:color="auto" w:fill="auto"/>
          </w:tcPr>
          <w:p w14:paraId="71911E4D" w14:textId="77777777" w:rsidR="00D2398A" w:rsidRPr="000071D6" w:rsidRDefault="00D2398A" w:rsidP="00D6064F">
            <w:pPr>
              <w:pStyle w:val="NormalWeb"/>
              <w:rPr>
                <w:rFonts w:ascii="Arial" w:hAnsi="Arial" w:cs="Arial"/>
                <w:sz w:val="22"/>
                <w:szCs w:val="22"/>
              </w:rPr>
            </w:pPr>
            <w:r w:rsidRPr="000071D6">
              <w:rPr>
                <w:rFonts w:ascii="Arial" w:hAnsi="Arial" w:cs="Arial"/>
                <w:b/>
                <w:bCs/>
                <w:sz w:val="22"/>
                <w:szCs w:val="22"/>
              </w:rPr>
              <w:t>REGULATION (EU) 2016/429 OF THE EUROPEAN PARLIAMENT AND OF THE COUNCIL of 9 March 2016</w:t>
            </w:r>
            <w:r w:rsidRPr="000071D6">
              <w:rPr>
                <w:rFonts w:ascii="Arial" w:hAnsi="Arial" w:cs="Arial"/>
                <w:sz w:val="22"/>
                <w:szCs w:val="22"/>
              </w:rPr>
              <w:t xml:space="preserve"> on transmissible animal diseases and amending and repealing certain acts </w:t>
            </w:r>
            <w:proofErr w:type="gramStart"/>
            <w:r w:rsidRPr="000071D6">
              <w:rPr>
                <w:rFonts w:ascii="Arial" w:hAnsi="Arial" w:cs="Arial"/>
                <w:sz w:val="22"/>
                <w:szCs w:val="22"/>
              </w:rPr>
              <w:t>in the area of</w:t>
            </w:r>
            <w:proofErr w:type="gramEnd"/>
            <w:r w:rsidRPr="000071D6">
              <w:rPr>
                <w:rFonts w:ascii="Arial" w:hAnsi="Arial" w:cs="Arial"/>
                <w:sz w:val="22"/>
                <w:szCs w:val="22"/>
              </w:rPr>
              <w:t xml:space="preserve"> animal health (‘Animal Health Law’) </w:t>
            </w:r>
          </w:p>
          <w:p w14:paraId="67446EE6"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Section 7 </w:t>
            </w:r>
          </w:p>
          <w:p w14:paraId="475F625E"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Animal health certification </w:t>
            </w:r>
          </w:p>
          <w:p w14:paraId="314D90CF"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Article 143 </w:t>
            </w:r>
          </w:p>
          <w:p w14:paraId="07B914D1"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Obligation of operators to ensure that animals are accompanied by an animal health </w:t>
            </w:r>
            <w:proofErr w:type="gramStart"/>
            <w:r w:rsidRPr="000071D6">
              <w:rPr>
                <w:rFonts w:ascii="Arial" w:hAnsi="Arial" w:cs="Arial"/>
                <w:sz w:val="22"/>
                <w:szCs w:val="22"/>
              </w:rPr>
              <w:t>certificate</w:t>
            </w:r>
            <w:proofErr w:type="gramEnd"/>
            <w:r w:rsidRPr="000071D6">
              <w:rPr>
                <w:rFonts w:ascii="Arial" w:hAnsi="Arial" w:cs="Arial"/>
                <w:sz w:val="22"/>
                <w:szCs w:val="22"/>
              </w:rPr>
              <w:t xml:space="preserve"> </w:t>
            </w:r>
          </w:p>
          <w:p w14:paraId="62605191"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Article 145 </w:t>
            </w:r>
          </w:p>
          <w:p w14:paraId="242617FF"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lastRenderedPageBreak/>
              <w:t xml:space="preserve">Contents of animal health certificates </w:t>
            </w:r>
          </w:p>
          <w:p w14:paraId="64734FD3"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Section 8 </w:t>
            </w:r>
          </w:p>
          <w:p w14:paraId="36CA48B7"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Notification of movements of kept terrestrial animals to other Member States </w:t>
            </w:r>
          </w:p>
          <w:p w14:paraId="09546003"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Article 152 </w:t>
            </w:r>
          </w:p>
          <w:p w14:paraId="04F40A2B"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Obligation of operators concerning the notification of movements of kept terrestrial animals to other Member States </w:t>
            </w:r>
          </w:p>
          <w:p w14:paraId="2136B424"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Article 153 </w:t>
            </w:r>
          </w:p>
          <w:p w14:paraId="4AA99C79"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Responsibility of the competent authority to notify movements to other Member States</w:t>
            </w:r>
          </w:p>
          <w:p w14:paraId="67E4AE2A" w14:textId="77777777" w:rsidR="00D2398A" w:rsidRPr="000071D6" w:rsidRDefault="00D2398A" w:rsidP="00D6064F">
            <w:pPr>
              <w:pStyle w:val="NormalWeb"/>
              <w:rPr>
                <w:rFonts w:ascii="Arial" w:hAnsi="Arial" w:cs="Arial"/>
                <w:b/>
                <w:bCs/>
                <w:sz w:val="22"/>
                <w:szCs w:val="22"/>
              </w:rPr>
            </w:pPr>
            <w:r w:rsidRPr="000071D6">
              <w:rPr>
                <w:rFonts w:ascii="Arial" w:hAnsi="Arial" w:cs="Arial"/>
                <w:sz w:val="22"/>
                <w:szCs w:val="22"/>
              </w:rPr>
              <w:t xml:space="preserve"> </w:t>
            </w:r>
            <w:r w:rsidRPr="000071D6">
              <w:rPr>
                <w:rFonts w:ascii="Arial" w:hAnsi="Arial" w:cs="Arial"/>
                <w:b/>
                <w:bCs/>
                <w:sz w:val="22"/>
                <w:szCs w:val="22"/>
              </w:rPr>
              <w:t xml:space="preserve"> REGULATION (EU) 2017/625 OF THE EUROPEAN PARLIAMENT AND OF </w:t>
            </w:r>
            <w:r w:rsidRPr="000071D6">
              <w:rPr>
                <w:rFonts w:ascii="Arial" w:hAnsi="Arial" w:cs="Arial"/>
                <w:b/>
                <w:bCs/>
                <w:sz w:val="22"/>
                <w:szCs w:val="22"/>
              </w:rPr>
              <w:lastRenderedPageBreak/>
              <w:t xml:space="preserve">THE COUNCIL of 15 March 2017 on official controls and other official activities performed to ensure the application of food and feed law, rules on animal health and welfare, plant health and plant protection </w:t>
            </w:r>
            <w:proofErr w:type="gramStart"/>
            <w:r w:rsidRPr="000071D6">
              <w:rPr>
                <w:rFonts w:ascii="Arial" w:hAnsi="Arial" w:cs="Arial"/>
                <w:b/>
                <w:bCs/>
                <w:sz w:val="22"/>
                <w:szCs w:val="22"/>
              </w:rPr>
              <w:t>products</w:t>
            </w:r>
            <w:proofErr w:type="gramEnd"/>
          </w:p>
          <w:p w14:paraId="4AFA63CA"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Section IV </w:t>
            </w:r>
          </w:p>
          <w:p w14:paraId="02D310C2"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Approval of the pre-export controls </w:t>
            </w:r>
          </w:p>
          <w:p w14:paraId="763683D1"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Article 73 </w:t>
            </w:r>
          </w:p>
          <w:p w14:paraId="246BE29D"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Approval of pre-export controls performed by third </w:t>
            </w:r>
            <w:proofErr w:type="gramStart"/>
            <w:r w:rsidRPr="000071D6">
              <w:rPr>
                <w:rFonts w:ascii="Arial" w:hAnsi="Arial" w:cs="Arial"/>
                <w:sz w:val="22"/>
                <w:szCs w:val="22"/>
              </w:rPr>
              <w:t>countries</w:t>
            </w:r>
            <w:proofErr w:type="gramEnd"/>
            <w:r w:rsidRPr="000071D6">
              <w:rPr>
                <w:rFonts w:ascii="Arial" w:hAnsi="Arial" w:cs="Arial"/>
                <w:sz w:val="22"/>
                <w:szCs w:val="22"/>
              </w:rPr>
              <w:t xml:space="preserve"> </w:t>
            </w:r>
          </w:p>
          <w:p w14:paraId="59E16AFD"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Article 74 </w:t>
            </w:r>
          </w:p>
          <w:p w14:paraId="37D25077"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Non-compliance with, and withdrawal of, the approval of pre-export controls </w:t>
            </w:r>
            <w:r w:rsidRPr="000071D6">
              <w:rPr>
                <w:rFonts w:ascii="Arial" w:hAnsi="Arial" w:cs="Arial"/>
                <w:sz w:val="22"/>
                <w:szCs w:val="22"/>
              </w:rPr>
              <w:lastRenderedPageBreak/>
              <w:t xml:space="preserve">performed by third </w:t>
            </w:r>
            <w:proofErr w:type="gramStart"/>
            <w:r w:rsidRPr="000071D6">
              <w:rPr>
                <w:rFonts w:ascii="Arial" w:hAnsi="Arial" w:cs="Arial"/>
                <w:sz w:val="22"/>
                <w:szCs w:val="22"/>
              </w:rPr>
              <w:t>countries</w:t>
            </w:r>
            <w:proofErr w:type="gramEnd"/>
            <w:r w:rsidRPr="000071D6">
              <w:rPr>
                <w:rFonts w:ascii="Arial" w:hAnsi="Arial" w:cs="Arial"/>
                <w:sz w:val="22"/>
                <w:szCs w:val="22"/>
              </w:rPr>
              <w:t xml:space="preserve"> </w:t>
            </w:r>
          </w:p>
          <w:p w14:paraId="1A65B5EE"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Section V </w:t>
            </w:r>
          </w:p>
          <w:p w14:paraId="4B0136FD"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Cooperation between authorities in relation to consignments from third countries </w:t>
            </w:r>
          </w:p>
          <w:p w14:paraId="08A76559"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Article 75 </w:t>
            </w:r>
          </w:p>
          <w:p w14:paraId="18E7CE38"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Cooperation between authorities in relation to consignments entering the Union from third </w:t>
            </w:r>
            <w:proofErr w:type="gramStart"/>
            <w:r w:rsidRPr="000071D6">
              <w:rPr>
                <w:rFonts w:ascii="Arial" w:hAnsi="Arial" w:cs="Arial"/>
                <w:sz w:val="22"/>
                <w:szCs w:val="22"/>
              </w:rPr>
              <w:t>countries</w:t>
            </w:r>
            <w:proofErr w:type="gramEnd"/>
          </w:p>
          <w:p w14:paraId="0FDEE761" w14:textId="77777777" w:rsidR="00D2398A" w:rsidRPr="000071D6" w:rsidRDefault="00D2398A" w:rsidP="00D6064F">
            <w:pPr>
              <w:pStyle w:val="NormalWeb"/>
              <w:rPr>
                <w:rFonts w:ascii="Arial" w:hAnsi="Arial" w:cs="Arial"/>
                <w:sz w:val="22"/>
                <w:szCs w:val="22"/>
              </w:rPr>
            </w:pPr>
          </w:p>
          <w:p w14:paraId="755F2E14"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Section I </w:t>
            </w:r>
          </w:p>
          <w:p w14:paraId="5F77BE28"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Animals and goods other than those subject to official controls at border control posts under section II </w:t>
            </w:r>
          </w:p>
          <w:p w14:paraId="0FC6FF58"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lastRenderedPageBreak/>
              <w:t xml:space="preserve">Article 44 </w:t>
            </w:r>
          </w:p>
          <w:p w14:paraId="603E7B47"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Official controls on animals and goods other than those subject to official controls at border control posts under Section II</w:t>
            </w:r>
          </w:p>
          <w:p w14:paraId="580C485B"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Article 45 </w:t>
            </w:r>
          </w:p>
          <w:p w14:paraId="6A40A4AC"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Types of official controls on animals and goods other than those subject to official controls at border control posts under Section II </w:t>
            </w:r>
          </w:p>
          <w:p w14:paraId="4CFA3D9D"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Article 46 </w:t>
            </w:r>
          </w:p>
          <w:p w14:paraId="371A95CA"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Samples taken on animals and goods other than those subject to official controls at border control posts under Section II </w:t>
            </w:r>
          </w:p>
          <w:p w14:paraId="11F1337D"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Section II </w:t>
            </w:r>
          </w:p>
          <w:p w14:paraId="6D50F25D"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lastRenderedPageBreak/>
              <w:t xml:space="preserve">Official controls at border control posts on animals and goods </w:t>
            </w:r>
          </w:p>
          <w:p w14:paraId="556EBD37"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Article 47 </w:t>
            </w:r>
          </w:p>
          <w:p w14:paraId="145DC252"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Animals and goods subject to official controls at border control posts </w:t>
            </w:r>
          </w:p>
          <w:p w14:paraId="6BF4875F"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Article 48 </w:t>
            </w:r>
          </w:p>
          <w:p w14:paraId="1EFA4192"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Animals and goods exempted from official controls at border control </w:t>
            </w:r>
            <w:proofErr w:type="gramStart"/>
            <w:r w:rsidRPr="000071D6">
              <w:rPr>
                <w:rFonts w:ascii="Arial" w:hAnsi="Arial" w:cs="Arial"/>
                <w:sz w:val="22"/>
                <w:szCs w:val="22"/>
              </w:rPr>
              <w:t>posts</w:t>
            </w:r>
            <w:proofErr w:type="gramEnd"/>
            <w:r w:rsidRPr="000071D6">
              <w:rPr>
                <w:rFonts w:ascii="Arial" w:hAnsi="Arial" w:cs="Arial"/>
                <w:sz w:val="22"/>
                <w:szCs w:val="22"/>
              </w:rPr>
              <w:t xml:space="preserve"> </w:t>
            </w:r>
          </w:p>
          <w:p w14:paraId="01B253D6"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Article 49 </w:t>
            </w:r>
          </w:p>
          <w:p w14:paraId="3146EB65"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Official controls at border control posts </w:t>
            </w:r>
          </w:p>
          <w:p w14:paraId="08C15372" w14:textId="77777777" w:rsidR="00D2398A" w:rsidRPr="000071D6" w:rsidRDefault="00D2398A" w:rsidP="00D6064F">
            <w:pPr>
              <w:pStyle w:val="NormalWeb"/>
              <w:rPr>
                <w:rFonts w:ascii="Arial" w:hAnsi="Arial" w:cs="Arial"/>
                <w:sz w:val="22"/>
                <w:szCs w:val="22"/>
              </w:rPr>
            </w:pPr>
          </w:p>
          <w:p w14:paraId="7BAAE70C" w14:textId="77777777" w:rsidR="00D2398A" w:rsidRPr="000071D6" w:rsidRDefault="00D2398A" w:rsidP="00D6064F">
            <w:pPr>
              <w:rPr>
                <w:rFonts w:cs="Arial"/>
                <w:b/>
                <w:bCs/>
              </w:rPr>
            </w:pPr>
          </w:p>
        </w:tc>
        <w:tc>
          <w:tcPr>
            <w:tcW w:w="1000" w:type="pct"/>
            <w:tcBorders>
              <w:bottom w:val="single" w:sz="4" w:space="0" w:color="auto"/>
            </w:tcBorders>
            <w:shd w:val="clear" w:color="auto" w:fill="A8D08D" w:themeFill="accent6" w:themeFillTint="99"/>
          </w:tcPr>
          <w:p w14:paraId="666E9EC2" w14:textId="2FE64D23" w:rsidR="00D2398A" w:rsidRPr="000071D6" w:rsidRDefault="00D2398A" w:rsidP="00D6064F">
            <w:pPr>
              <w:pStyle w:val="HTMLPreformatted"/>
              <w:spacing w:line="276" w:lineRule="auto"/>
              <w:rPr>
                <w:rStyle w:val="y2iqfc"/>
                <w:rFonts w:ascii="Arial" w:eastAsiaTheme="majorEastAsia" w:hAnsi="Arial" w:cs="Arial"/>
                <w:sz w:val="22"/>
                <w:szCs w:val="22"/>
              </w:rPr>
            </w:pPr>
            <w:r w:rsidRPr="000071D6">
              <w:rPr>
                <w:rStyle w:val="y2iqfc"/>
                <w:rFonts w:ascii="Arial" w:eastAsiaTheme="majorEastAsia" w:hAnsi="Arial" w:cs="Arial"/>
                <w:sz w:val="22"/>
                <w:szCs w:val="22"/>
              </w:rPr>
              <w:lastRenderedPageBreak/>
              <w:t xml:space="preserve">The requirements listed in the “Indian Requirements </w:t>
            </w:r>
            <w:proofErr w:type="gramStart"/>
            <w:r w:rsidRPr="000071D6">
              <w:rPr>
                <w:rStyle w:val="y2iqfc"/>
                <w:rFonts w:ascii="Arial" w:eastAsiaTheme="majorEastAsia" w:hAnsi="Arial" w:cs="Arial"/>
                <w:sz w:val="22"/>
                <w:szCs w:val="22"/>
              </w:rPr>
              <w:t>“ column</w:t>
            </w:r>
            <w:proofErr w:type="gramEnd"/>
            <w:r w:rsidRPr="000071D6">
              <w:rPr>
                <w:rStyle w:val="y2iqfc"/>
                <w:rFonts w:ascii="Arial" w:eastAsiaTheme="majorEastAsia" w:hAnsi="Arial" w:cs="Arial"/>
                <w:sz w:val="22"/>
                <w:szCs w:val="22"/>
              </w:rPr>
              <w:t xml:space="preserve"> on the left, are extensively covered by all the EU Regulations quoted on the </w:t>
            </w:r>
            <w:r w:rsidR="004D4787" w:rsidRPr="000071D6">
              <w:rPr>
                <w:rStyle w:val="y2iqfc"/>
                <w:rFonts w:ascii="Arial" w:eastAsiaTheme="majorEastAsia" w:hAnsi="Arial" w:cs="Arial"/>
                <w:sz w:val="22"/>
                <w:szCs w:val="22"/>
              </w:rPr>
              <w:t>EU Related</w:t>
            </w:r>
            <w:r w:rsidRPr="000071D6">
              <w:rPr>
                <w:rStyle w:val="y2iqfc"/>
                <w:rFonts w:ascii="Arial" w:eastAsiaTheme="majorEastAsia" w:hAnsi="Arial" w:cs="Arial"/>
                <w:sz w:val="22"/>
                <w:szCs w:val="22"/>
              </w:rPr>
              <w:t xml:space="preserve"> Legislation “Column”</w:t>
            </w:r>
          </w:p>
          <w:p w14:paraId="3CCD6BCB" w14:textId="77777777" w:rsidR="00D2398A" w:rsidRPr="000071D6" w:rsidRDefault="00D2398A" w:rsidP="00D6064F">
            <w:pPr>
              <w:spacing w:line="276" w:lineRule="auto"/>
              <w:rPr>
                <w:rFonts w:eastAsiaTheme="majorEastAsia" w:cs="Arial"/>
              </w:rPr>
            </w:pPr>
          </w:p>
        </w:tc>
        <w:tc>
          <w:tcPr>
            <w:tcW w:w="1000" w:type="pct"/>
          </w:tcPr>
          <w:p w14:paraId="2FAD1321" w14:textId="77777777" w:rsidR="00D2398A" w:rsidRPr="000071D6" w:rsidRDefault="00D2398A" w:rsidP="00D6064F">
            <w:pPr>
              <w:pStyle w:val="HTMLPreformatted"/>
              <w:rPr>
                <w:rFonts w:ascii="Arial" w:hAnsi="Arial" w:cs="Arial"/>
                <w:bCs/>
                <w:color w:val="000000" w:themeColor="text1"/>
                <w:sz w:val="22"/>
                <w:szCs w:val="22"/>
                <w:shd w:val="clear" w:color="auto" w:fill="F4F1F1"/>
              </w:rPr>
            </w:pPr>
            <w:r w:rsidRPr="000071D6">
              <w:rPr>
                <w:rFonts w:ascii="Arial" w:hAnsi="Arial" w:cs="Arial"/>
                <w:bCs/>
                <w:color w:val="000000" w:themeColor="text1"/>
                <w:sz w:val="22"/>
                <w:szCs w:val="22"/>
                <w:shd w:val="clear" w:color="auto" w:fill="F4F1F1"/>
              </w:rPr>
              <w:t>OIE Terrestrial Animal Health Code</w:t>
            </w:r>
            <w:r w:rsidRPr="000071D6">
              <w:rPr>
                <w:rFonts w:ascii="Arial" w:hAnsi="Arial" w:cs="Arial"/>
                <w:bCs/>
                <w:color w:val="000000" w:themeColor="text1"/>
                <w:sz w:val="22"/>
                <w:szCs w:val="22"/>
              </w:rPr>
              <w:br/>
            </w:r>
            <w:r w:rsidRPr="000071D6">
              <w:rPr>
                <w:rFonts w:ascii="Arial" w:hAnsi="Arial" w:cs="Arial"/>
                <w:bCs/>
                <w:color w:val="000000" w:themeColor="text1"/>
                <w:sz w:val="22"/>
                <w:szCs w:val="22"/>
                <w:shd w:val="clear" w:color="auto" w:fill="F4F1F1"/>
              </w:rPr>
              <w:t>(2023)</w:t>
            </w:r>
          </w:p>
          <w:p w14:paraId="1DC39E4D" w14:textId="77777777" w:rsidR="00D2398A" w:rsidRPr="000071D6" w:rsidRDefault="00D2398A"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5.5.</w:t>
            </w:r>
          </w:p>
          <w:p w14:paraId="749CA41F" w14:textId="77777777" w:rsidR="00D2398A" w:rsidRPr="000071D6" w:rsidRDefault="00D2398A" w:rsidP="00D6064F">
            <w:pPr>
              <w:rPr>
                <w:rFonts w:cs="Arial"/>
                <w:bCs/>
              </w:rPr>
            </w:pPr>
          </w:p>
          <w:p w14:paraId="38512349" w14:textId="77777777" w:rsidR="00D2398A" w:rsidRPr="000071D6" w:rsidRDefault="00D2398A"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ANIMAL HEALTH MEASURES APPLICABLE DURING TRANSIT FROM THE PLACE OF DEPARTURE IN THE EXPORTING COUNTRY TO THE PLACE OF ARRIVAL IN THE IMPORTING COUNTRY</w:t>
            </w:r>
          </w:p>
          <w:p w14:paraId="1BC38243" w14:textId="77777777" w:rsidR="00D2398A" w:rsidRPr="000071D6" w:rsidRDefault="00D2398A"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5.1.</w:t>
            </w:r>
          </w:p>
          <w:p w14:paraId="3668F68B" w14:textId="77777777" w:rsidR="00D2398A" w:rsidRPr="000071D6" w:rsidRDefault="00D2398A" w:rsidP="00D6064F">
            <w:pPr>
              <w:rPr>
                <w:rFonts w:cs="Arial"/>
                <w:bCs/>
              </w:rPr>
            </w:pPr>
          </w:p>
          <w:p w14:paraId="73C700CB" w14:textId="77777777" w:rsidR="00D2398A" w:rsidRPr="000071D6" w:rsidRDefault="00D2398A"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 xml:space="preserve">GENERAL OBLIGATIONS </w:t>
            </w:r>
            <w:r w:rsidRPr="000071D6">
              <w:rPr>
                <w:rFonts w:ascii="Arial" w:hAnsi="Arial" w:cs="Arial"/>
                <w:bCs/>
                <w:caps/>
                <w:color w:val="27282A"/>
                <w:spacing w:val="28"/>
                <w:sz w:val="22"/>
                <w:szCs w:val="22"/>
                <w:lang w:val="en-GB"/>
              </w:rPr>
              <w:lastRenderedPageBreak/>
              <w:t>RELATED TO CERTIFICATION</w:t>
            </w:r>
          </w:p>
          <w:p w14:paraId="347664D5" w14:textId="77777777" w:rsidR="00D2398A" w:rsidRPr="000071D6" w:rsidRDefault="00D2398A" w:rsidP="00D6064F">
            <w:pPr>
              <w:rPr>
                <w:rFonts w:cs="Arial"/>
                <w:bCs/>
              </w:rPr>
            </w:pPr>
          </w:p>
          <w:p w14:paraId="3D07073C" w14:textId="77777777" w:rsidR="00D2398A" w:rsidRPr="000071D6" w:rsidRDefault="00D2398A"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5.2.</w:t>
            </w:r>
          </w:p>
          <w:p w14:paraId="51AD6A0E" w14:textId="77777777" w:rsidR="00D2398A" w:rsidRPr="000071D6" w:rsidRDefault="00D2398A" w:rsidP="00D6064F">
            <w:pPr>
              <w:rPr>
                <w:rFonts w:cs="Arial"/>
                <w:bCs/>
              </w:rPr>
            </w:pPr>
          </w:p>
          <w:p w14:paraId="04CA6C16" w14:textId="77777777" w:rsidR="00D2398A" w:rsidRPr="000071D6" w:rsidRDefault="00D2398A"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CERTIFICATION PROCEDURES</w:t>
            </w:r>
          </w:p>
          <w:p w14:paraId="64A14907" w14:textId="77777777" w:rsidR="00D2398A" w:rsidRPr="000071D6" w:rsidRDefault="00D2398A"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5.4.</w:t>
            </w:r>
          </w:p>
          <w:p w14:paraId="1A7B84DC" w14:textId="77777777" w:rsidR="00D2398A" w:rsidRPr="000071D6" w:rsidRDefault="00D2398A" w:rsidP="00D6064F">
            <w:pPr>
              <w:rPr>
                <w:rFonts w:cs="Arial"/>
                <w:bCs/>
              </w:rPr>
            </w:pPr>
          </w:p>
          <w:p w14:paraId="0FA4B44E" w14:textId="77777777" w:rsidR="00D2398A" w:rsidRPr="000071D6" w:rsidRDefault="00D2398A"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ANIMAL HEALTH MEASURES APPLICABLE BEFORE AND AT DEPARTURE</w:t>
            </w:r>
          </w:p>
          <w:p w14:paraId="3CA5D9A5" w14:textId="77777777" w:rsidR="00D2398A" w:rsidRPr="000071D6" w:rsidRDefault="00D2398A"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5.6.</w:t>
            </w:r>
          </w:p>
          <w:p w14:paraId="419B6974" w14:textId="77777777" w:rsidR="00D2398A" w:rsidRPr="000071D6" w:rsidRDefault="00D2398A" w:rsidP="00D6064F">
            <w:pPr>
              <w:rPr>
                <w:rFonts w:cs="Arial"/>
                <w:bCs/>
              </w:rPr>
            </w:pPr>
          </w:p>
          <w:p w14:paraId="0229712B" w14:textId="77777777" w:rsidR="00D2398A" w:rsidRPr="000071D6" w:rsidRDefault="00D2398A"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 xml:space="preserve">BORDER POSTS AND QUARANTINE STATIONS IN THE </w:t>
            </w:r>
            <w:r w:rsidRPr="000071D6">
              <w:rPr>
                <w:rFonts w:ascii="Arial" w:hAnsi="Arial" w:cs="Arial"/>
                <w:bCs/>
                <w:caps/>
                <w:color w:val="27282A"/>
                <w:spacing w:val="28"/>
                <w:sz w:val="22"/>
                <w:szCs w:val="22"/>
                <w:lang w:val="en-GB"/>
              </w:rPr>
              <w:lastRenderedPageBreak/>
              <w:t>IMPORTING COUNTRY</w:t>
            </w:r>
          </w:p>
          <w:p w14:paraId="0AE732ED" w14:textId="77777777" w:rsidR="00D2398A" w:rsidRPr="000071D6" w:rsidRDefault="00D2398A" w:rsidP="00D6064F">
            <w:pPr>
              <w:rPr>
                <w:rFonts w:cs="Arial"/>
                <w:bCs/>
              </w:rPr>
            </w:pPr>
          </w:p>
          <w:p w14:paraId="62995955" w14:textId="77777777" w:rsidR="00D2398A" w:rsidRPr="000071D6" w:rsidRDefault="00D2398A"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5.7.</w:t>
            </w:r>
          </w:p>
          <w:p w14:paraId="3004FB4C" w14:textId="77777777" w:rsidR="00D2398A" w:rsidRPr="000071D6" w:rsidRDefault="00D2398A" w:rsidP="00D6064F">
            <w:pPr>
              <w:rPr>
                <w:rFonts w:cs="Arial"/>
                <w:bCs/>
              </w:rPr>
            </w:pPr>
          </w:p>
          <w:p w14:paraId="4A294C9B" w14:textId="77777777" w:rsidR="00D2398A" w:rsidRPr="000071D6" w:rsidRDefault="00D2398A"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ANIMAL HEALTH MEASURES APPLICABLE ON ARRIVAL</w:t>
            </w:r>
          </w:p>
          <w:p w14:paraId="2D6CA06A" w14:textId="77777777" w:rsidR="00D2398A" w:rsidRPr="000071D6" w:rsidRDefault="00D2398A" w:rsidP="00D6064F">
            <w:pPr>
              <w:pStyle w:val="document-chapitre-libelle"/>
              <w:shd w:val="clear" w:color="auto" w:fill="F4F1F1"/>
              <w:spacing w:before="284" w:beforeAutospacing="0" w:after="0" w:afterAutospacing="0"/>
              <w:rPr>
                <w:rFonts w:ascii="Arial" w:hAnsi="Arial" w:cs="Arial"/>
                <w:caps/>
                <w:color w:val="27282A"/>
                <w:spacing w:val="57"/>
                <w:sz w:val="22"/>
                <w:szCs w:val="22"/>
                <w:lang w:val="en-GB"/>
              </w:rPr>
            </w:pPr>
            <w:r w:rsidRPr="000071D6">
              <w:rPr>
                <w:rFonts w:ascii="Arial" w:hAnsi="Arial" w:cs="Arial"/>
                <w:caps/>
                <w:color w:val="27282A"/>
                <w:spacing w:val="57"/>
                <w:sz w:val="22"/>
                <w:szCs w:val="22"/>
                <w:lang w:val="en-GB"/>
              </w:rPr>
              <w:t>CHAPTER 5.5.</w:t>
            </w:r>
          </w:p>
          <w:p w14:paraId="3B52CEA3" w14:textId="77777777" w:rsidR="00D2398A" w:rsidRPr="000071D6" w:rsidRDefault="00D2398A" w:rsidP="00D6064F"/>
          <w:p w14:paraId="72CE0BAB" w14:textId="77777777" w:rsidR="00D2398A" w:rsidRPr="000071D6" w:rsidRDefault="00D2398A" w:rsidP="00D6064F">
            <w:pPr>
              <w:pStyle w:val="document-chapitre-intitule"/>
              <w:shd w:val="clear" w:color="auto" w:fill="F4F1F1"/>
              <w:rPr>
                <w:rFonts w:ascii="Arial" w:hAnsi="Arial" w:cs="Arial"/>
                <w:caps/>
                <w:color w:val="27282A"/>
                <w:spacing w:val="28"/>
                <w:sz w:val="22"/>
                <w:szCs w:val="22"/>
                <w:lang w:val="en-GB"/>
              </w:rPr>
            </w:pPr>
            <w:r w:rsidRPr="000071D6">
              <w:rPr>
                <w:rFonts w:ascii="Arial" w:hAnsi="Arial" w:cs="Arial"/>
                <w:caps/>
                <w:color w:val="27282A"/>
                <w:spacing w:val="28"/>
                <w:sz w:val="22"/>
                <w:szCs w:val="22"/>
                <w:lang w:val="en-GB"/>
              </w:rPr>
              <w:t>ANIMAL HEALTH MEASURES APPLICABLE DURING TRANSIT FROM THE PLACE OF DEPARTURE IN THE EXPORTING COUNTRY TO THE PLACE OF ARRIVAL IN THE IMPORTING COUNTRY</w:t>
            </w:r>
          </w:p>
          <w:p w14:paraId="65A291C2" w14:textId="77777777" w:rsidR="00D2398A" w:rsidRPr="000071D6" w:rsidRDefault="00D2398A" w:rsidP="00D6064F"/>
          <w:p w14:paraId="28BEBC62" w14:textId="77777777" w:rsidR="00D2398A" w:rsidRPr="000071D6" w:rsidRDefault="00D2398A" w:rsidP="00D6064F">
            <w:pPr>
              <w:pStyle w:val="HTMLPreformatted"/>
              <w:spacing w:line="276" w:lineRule="auto"/>
              <w:rPr>
                <w:rStyle w:val="y2iqfc"/>
                <w:rFonts w:ascii="Arial" w:eastAsiaTheme="majorEastAsia" w:hAnsi="Arial" w:cs="Arial"/>
                <w:sz w:val="22"/>
                <w:szCs w:val="22"/>
              </w:rPr>
            </w:pPr>
          </w:p>
        </w:tc>
      </w:tr>
      <w:tr w:rsidR="00D2398A" w:rsidRPr="000071D6" w14:paraId="0542A1C1" w14:textId="77777777" w:rsidTr="00D2398A">
        <w:trPr>
          <w:trHeight w:val="421"/>
        </w:trPr>
        <w:tc>
          <w:tcPr>
            <w:tcW w:w="1000" w:type="pct"/>
            <w:shd w:val="clear" w:color="auto" w:fill="auto"/>
          </w:tcPr>
          <w:p w14:paraId="1BD44F4E" w14:textId="77777777" w:rsidR="00D2398A" w:rsidRPr="000071D6" w:rsidRDefault="00D2398A" w:rsidP="00D6064F">
            <w:pPr>
              <w:autoSpaceDE w:val="0"/>
              <w:autoSpaceDN w:val="0"/>
              <w:adjustRightInd w:val="0"/>
              <w:rPr>
                <w:rFonts w:cs="Arial"/>
              </w:rPr>
            </w:pPr>
            <w:r w:rsidRPr="000071D6">
              <w:rPr>
                <w:rFonts w:cs="Arial"/>
              </w:rPr>
              <w:lastRenderedPageBreak/>
              <w:t xml:space="preserve">The import licence shall include the name of </w:t>
            </w:r>
            <w:r w:rsidRPr="000071D6">
              <w:rPr>
                <w:rFonts w:cs="Arial"/>
              </w:rPr>
              <w:lastRenderedPageBreak/>
              <w:t xml:space="preserve">specific country at the time of applying for </w:t>
            </w:r>
            <w:proofErr w:type="gramStart"/>
            <w:r w:rsidRPr="000071D6">
              <w:rPr>
                <w:rFonts w:cs="Arial"/>
              </w:rPr>
              <w:t>licence</w:t>
            </w:r>
            <w:proofErr w:type="gramEnd"/>
          </w:p>
          <w:p w14:paraId="3AF32114" w14:textId="77777777" w:rsidR="00D2398A" w:rsidRPr="000071D6" w:rsidRDefault="00D2398A" w:rsidP="00D6064F">
            <w:pPr>
              <w:autoSpaceDE w:val="0"/>
              <w:autoSpaceDN w:val="0"/>
              <w:adjustRightInd w:val="0"/>
              <w:rPr>
                <w:rFonts w:cs="Arial"/>
              </w:rPr>
            </w:pPr>
            <w:r w:rsidRPr="000071D6">
              <w:rPr>
                <w:rFonts w:cs="Arial"/>
              </w:rPr>
              <w:t>through Director General of Foreign Trade.</w:t>
            </w:r>
          </w:p>
        </w:tc>
        <w:tc>
          <w:tcPr>
            <w:tcW w:w="1000" w:type="pct"/>
          </w:tcPr>
          <w:p w14:paraId="1C48C985" w14:textId="77777777" w:rsidR="00D2398A" w:rsidRPr="000071D6" w:rsidRDefault="00D2398A" w:rsidP="00D6064F">
            <w:pPr>
              <w:rPr>
                <w:rFonts w:cs="Arial"/>
              </w:rPr>
            </w:pPr>
            <w:r w:rsidRPr="000071D6">
              <w:rPr>
                <w:rFonts w:cs="Arial"/>
              </w:rPr>
              <w:lastRenderedPageBreak/>
              <w:t>As above</w:t>
            </w:r>
          </w:p>
        </w:tc>
        <w:tc>
          <w:tcPr>
            <w:tcW w:w="1000" w:type="pct"/>
            <w:shd w:val="clear" w:color="auto" w:fill="auto"/>
          </w:tcPr>
          <w:p w14:paraId="2F67B135" w14:textId="77777777" w:rsidR="00D2398A" w:rsidRPr="000071D6" w:rsidRDefault="00D2398A" w:rsidP="00D6064F">
            <w:pPr>
              <w:rPr>
                <w:rFonts w:cs="Arial"/>
                <w:b/>
                <w:bCs/>
              </w:rPr>
            </w:pPr>
            <w:r w:rsidRPr="000071D6">
              <w:rPr>
                <w:rFonts w:cs="Arial"/>
              </w:rPr>
              <w:t>As above</w:t>
            </w:r>
          </w:p>
        </w:tc>
        <w:tc>
          <w:tcPr>
            <w:tcW w:w="1000" w:type="pct"/>
            <w:tcBorders>
              <w:bottom w:val="single" w:sz="4" w:space="0" w:color="auto"/>
            </w:tcBorders>
            <w:shd w:val="clear" w:color="auto" w:fill="A8D08D" w:themeFill="accent6" w:themeFillTint="99"/>
          </w:tcPr>
          <w:p w14:paraId="38061971" w14:textId="77777777" w:rsidR="00D2398A" w:rsidRPr="000071D6" w:rsidRDefault="00D2398A" w:rsidP="00D6064F">
            <w:pPr>
              <w:spacing w:line="276" w:lineRule="auto"/>
              <w:rPr>
                <w:rFonts w:eastAsiaTheme="majorEastAsia" w:cs="Arial"/>
              </w:rPr>
            </w:pPr>
          </w:p>
        </w:tc>
        <w:tc>
          <w:tcPr>
            <w:tcW w:w="1000" w:type="pct"/>
          </w:tcPr>
          <w:p w14:paraId="5D0AE010" w14:textId="77777777" w:rsidR="00D2398A" w:rsidRPr="000071D6" w:rsidRDefault="00D2398A" w:rsidP="00D6064F">
            <w:pPr>
              <w:spacing w:line="276" w:lineRule="auto"/>
              <w:rPr>
                <w:rFonts w:eastAsiaTheme="majorEastAsia" w:cs="Arial"/>
              </w:rPr>
            </w:pPr>
          </w:p>
        </w:tc>
      </w:tr>
      <w:tr w:rsidR="00D2398A" w:rsidRPr="000071D6" w14:paraId="57E116A9" w14:textId="77777777" w:rsidTr="00D2398A">
        <w:trPr>
          <w:trHeight w:val="421"/>
        </w:trPr>
        <w:tc>
          <w:tcPr>
            <w:tcW w:w="1000" w:type="pct"/>
            <w:shd w:val="clear" w:color="auto" w:fill="auto"/>
          </w:tcPr>
          <w:p w14:paraId="684417B7" w14:textId="09B21A8C" w:rsidR="00D2398A" w:rsidRPr="000071D6" w:rsidRDefault="00D2398A" w:rsidP="00D6064F">
            <w:pPr>
              <w:autoSpaceDE w:val="0"/>
              <w:autoSpaceDN w:val="0"/>
              <w:adjustRightInd w:val="0"/>
              <w:rPr>
                <w:rFonts w:cs="Arial"/>
              </w:rPr>
            </w:pPr>
            <w:r w:rsidRPr="000071D6">
              <w:rPr>
                <w:rFonts w:cs="Arial"/>
              </w:rPr>
              <w:t xml:space="preserve">The import is subject to the </w:t>
            </w:r>
            <w:r w:rsidR="005533F5" w:rsidRPr="000071D6">
              <w:rPr>
                <w:rFonts w:cs="Arial"/>
              </w:rPr>
              <w:t>fulfilment</w:t>
            </w:r>
            <w:r w:rsidRPr="000071D6">
              <w:rPr>
                <w:rFonts w:cs="Arial"/>
              </w:rPr>
              <w:t xml:space="preserve"> of a valid and authenticated Veterinary Certificate issued by</w:t>
            </w:r>
          </w:p>
          <w:p w14:paraId="174EC6F0" w14:textId="77777777" w:rsidR="00D2398A" w:rsidRPr="000071D6" w:rsidRDefault="00D2398A" w:rsidP="00D6064F">
            <w:pPr>
              <w:autoSpaceDE w:val="0"/>
              <w:autoSpaceDN w:val="0"/>
              <w:adjustRightInd w:val="0"/>
              <w:rPr>
                <w:rFonts w:cs="Arial"/>
              </w:rPr>
            </w:pPr>
            <w:r w:rsidRPr="000071D6">
              <w:rPr>
                <w:rFonts w:cs="Arial"/>
              </w:rPr>
              <w:t>the official veterinarian of the exporting country or country of origin as per Indian health protocol</w:t>
            </w:r>
          </w:p>
          <w:p w14:paraId="4432978A" w14:textId="77777777" w:rsidR="00D2398A" w:rsidRPr="000071D6" w:rsidRDefault="00D2398A" w:rsidP="00D6064F">
            <w:pPr>
              <w:autoSpaceDE w:val="0"/>
              <w:autoSpaceDN w:val="0"/>
              <w:adjustRightInd w:val="0"/>
              <w:rPr>
                <w:rFonts w:cs="Arial"/>
              </w:rPr>
            </w:pPr>
            <w:r w:rsidRPr="000071D6">
              <w:rPr>
                <w:rFonts w:cs="Arial"/>
              </w:rPr>
              <w:t>annexed along with “No objection” issued by this Department.</w:t>
            </w:r>
          </w:p>
        </w:tc>
        <w:tc>
          <w:tcPr>
            <w:tcW w:w="1000" w:type="pct"/>
          </w:tcPr>
          <w:p w14:paraId="63EC655E" w14:textId="77777777" w:rsidR="00D2398A" w:rsidRPr="000071D6" w:rsidRDefault="00D2398A" w:rsidP="00D6064F">
            <w:pPr>
              <w:rPr>
                <w:rFonts w:cs="Arial"/>
              </w:rPr>
            </w:pPr>
            <w:r w:rsidRPr="000071D6">
              <w:rPr>
                <w:rFonts w:cs="Arial"/>
              </w:rPr>
              <w:t>As above</w:t>
            </w:r>
          </w:p>
        </w:tc>
        <w:tc>
          <w:tcPr>
            <w:tcW w:w="1000" w:type="pct"/>
            <w:shd w:val="clear" w:color="auto" w:fill="auto"/>
          </w:tcPr>
          <w:p w14:paraId="7EF9B7FD" w14:textId="77777777" w:rsidR="00D2398A" w:rsidRPr="000071D6" w:rsidRDefault="00D2398A" w:rsidP="00D6064F">
            <w:pPr>
              <w:rPr>
                <w:rFonts w:cs="Arial"/>
              </w:rPr>
            </w:pPr>
            <w:r w:rsidRPr="000071D6">
              <w:rPr>
                <w:rFonts w:cs="Arial"/>
              </w:rPr>
              <w:t>As above</w:t>
            </w:r>
          </w:p>
        </w:tc>
        <w:tc>
          <w:tcPr>
            <w:tcW w:w="1000" w:type="pct"/>
            <w:tcBorders>
              <w:bottom w:val="single" w:sz="4" w:space="0" w:color="auto"/>
            </w:tcBorders>
            <w:shd w:val="clear" w:color="auto" w:fill="A8D08D" w:themeFill="accent6" w:themeFillTint="99"/>
          </w:tcPr>
          <w:p w14:paraId="4D1453E1" w14:textId="77777777" w:rsidR="00D2398A" w:rsidRPr="000071D6" w:rsidRDefault="00D2398A" w:rsidP="00D6064F">
            <w:pPr>
              <w:spacing w:line="276" w:lineRule="auto"/>
              <w:rPr>
                <w:rFonts w:eastAsiaTheme="majorEastAsia" w:cs="Arial"/>
              </w:rPr>
            </w:pPr>
          </w:p>
        </w:tc>
        <w:tc>
          <w:tcPr>
            <w:tcW w:w="1000" w:type="pct"/>
          </w:tcPr>
          <w:p w14:paraId="1FE2B907" w14:textId="77777777" w:rsidR="00D2398A" w:rsidRPr="000071D6" w:rsidRDefault="00D2398A" w:rsidP="00D6064F">
            <w:pPr>
              <w:spacing w:line="276" w:lineRule="auto"/>
              <w:rPr>
                <w:rFonts w:eastAsiaTheme="majorEastAsia" w:cs="Arial"/>
              </w:rPr>
            </w:pPr>
          </w:p>
        </w:tc>
      </w:tr>
      <w:tr w:rsidR="00D2398A" w:rsidRPr="000071D6" w14:paraId="16B9A59C" w14:textId="77777777" w:rsidTr="00D2398A">
        <w:trPr>
          <w:trHeight w:val="421"/>
        </w:trPr>
        <w:tc>
          <w:tcPr>
            <w:tcW w:w="1000" w:type="pct"/>
            <w:shd w:val="clear" w:color="auto" w:fill="auto"/>
          </w:tcPr>
          <w:p w14:paraId="712F386B" w14:textId="77777777" w:rsidR="00D2398A" w:rsidRPr="000071D6" w:rsidRDefault="00D2398A" w:rsidP="00D6064F">
            <w:pPr>
              <w:autoSpaceDE w:val="0"/>
              <w:autoSpaceDN w:val="0"/>
              <w:adjustRightInd w:val="0"/>
              <w:rPr>
                <w:rFonts w:cs="Arial"/>
              </w:rPr>
            </w:pPr>
            <w:r w:rsidRPr="000071D6">
              <w:rPr>
                <w:rFonts w:cs="Arial"/>
              </w:rPr>
              <w:t>All live animals are presently allowed only through the seaports or airports located at Delhi,</w:t>
            </w:r>
          </w:p>
          <w:p w14:paraId="3B9457B5" w14:textId="77777777" w:rsidR="00D2398A" w:rsidRPr="000071D6" w:rsidRDefault="00D2398A" w:rsidP="00D6064F">
            <w:pPr>
              <w:autoSpaceDE w:val="0"/>
              <w:autoSpaceDN w:val="0"/>
              <w:adjustRightInd w:val="0"/>
              <w:rPr>
                <w:rFonts w:cs="Arial"/>
              </w:rPr>
            </w:pPr>
            <w:r w:rsidRPr="000071D6">
              <w:rPr>
                <w:rFonts w:cs="Arial"/>
              </w:rPr>
              <w:t>Mumbai, Chennai, Kolkata. Any other port of entry may also be notified by the Central Government</w:t>
            </w:r>
          </w:p>
          <w:p w14:paraId="44F597E4" w14:textId="77777777" w:rsidR="00D2398A" w:rsidRPr="000071D6" w:rsidRDefault="00D2398A" w:rsidP="00D6064F">
            <w:pPr>
              <w:autoSpaceDE w:val="0"/>
              <w:autoSpaceDN w:val="0"/>
              <w:adjustRightInd w:val="0"/>
              <w:rPr>
                <w:rFonts w:cs="Arial"/>
              </w:rPr>
            </w:pPr>
            <w:r w:rsidRPr="000071D6">
              <w:rPr>
                <w:rFonts w:cs="Arial"/>
              </w:rPr>
              <w:t>from time to time.</w:t>
            </w:r>
          </w:p>
        </w:tc>
        <w:tc>
          <w:tcPr>
            <w:tcW w:w="1000" w:type="pct"/>
          </w:tcPr>
          <w:p w14:paraId="1CD0D734" w14:textId="77777777" w:rsidR="00D2398A" w:rsidRPr="000071D6" w:rsidRDefault="00D2398A" w:rsidP="00D6064F">
            <w:pPr>
              <w:rPr>
                <w:rFonts w:cs="Arial"/>
              </w:rPr>
            </w:pPr>
            <w:r w:rsidRPr="000071D6">
              <w:rPr>
                <w:rFonts w:cs="Arial"/>
              </w:rPr>
              <w:t>As above</w:t>
            </w:r>
          </w:p>
        </w:tc>
        <w:tc>
          <w:tcPr>
            <w:tcW w:w="1000" w:type="pct"/>
            <w:shd w:val="clear" w:color="auto" w:fill="auto"/>
          </w:tcPr>
          <w:p w14:paraId="12DCA369" w14:textId="77777777" w:rsidR="00D2398A" w:rsidRPr="000071D6" w:rsidRDefault="00D2398A" w:rsidP="00D6064F">
            <w:pPr>
              <w:rPr>
                <w:rFonts w:cs="Arial"/>
              </w:rPr>
            </w:pPr>
            <w:r w:rsidRPr="000071D6">
              <w:rPr>
                <w:rFonts w:cs="Arial"/>
              </w:rPr>
              <w:t>As above</w:t>
            </w:r>
          </w:p>
        </w:tc>
        <w:tc>
          <w:tcPr>
            <w:tcW w:w="1000" w:type="pct"/>
            <w:tcBorders>
              <w:bottom w:val="single" w:sz="4" w:space="0" w:color="auto"/>
            </w:tcBorders>
            <w:shd w:val="clear" w:color="auto" w:fill="A8D08D" w:themeFill="accent6" w:themeFillTint="99"/>
          </w:tcPr>
          <w:p w14:paraId="3575AB7E" w14:textId="77777777" w:rsidR="00D2398A" w:rsidRPr="000071D6" w:rsidRDefault="00D2398A" w:rsidP="00D6064F">
            <w:pPr>
              <w:spacing w:line="276" w:lineRule="auto"/>
              <w:rPr>
                <w:rFonts w:eastAsiaTheme="majorEastAsia" w:cs="Arial"/>
              </w:rPr>
            </w:pPr>
          </w:p>
        </w:tc>
        <w:tc>
          <w:tcPr>
            <w:tcW w:w="1000" w:type="pct"/>
          </w:tcPr>
          <w:p w14:paraId="7E40CB06" w14:textId="77777777" w:rsidR="00D2398A" w:rsidRPr="000071D6" w:rsidRDefault="00D2398A" w:rsidP="00D6064F">
            <w:pPr>
              <w:spacing w:line="276" w:lineRule="auto"/>
              <w:rPr>
                <w:rFonts w:eastAsiaTheme="majorEastAsia" w:cs="Arial"/>
              </w:rPr>
            </w:pPr>
          </w:p>
        </w:tc>
      </w:tr>
      <w:tr w:rsidR="00D2398A" w:rsidRPr="000071D6" w14:paraId="0A22F6DD" w14:textId="77777777" w:rsidTr="00D2398A">
        <w:trPr>
          <w:trHeight w:val="421"/>
        </w:trPr>
        <w:tc>
          <w:tcPr>
            <w:tcW w:w="1000" w:type="pct"/>
            <w:shd w:val="clear" w:color="auto" w:fill="auto"/>
          </w:tcPr>
          <w:p w14:paraId="6B131208" w14:textId="77777777" w:rsidR="00D2398A" w:rsidRPr="000071D6" w:rsidRDefault="00D2398A" w:rsidP="00D6064F">
            <w:pPr>
              <w:autoSpaceDE w:val="0"/>
              <w:autoSpaceDN w:val="0"/>
              <w:adjustRightInd w:val="0"/>
              <w:rPr>
                <w:rFonts w:cs="Arial"/>
              </w:rPr>
            </w:pPr>
            <w:r w:rsidRPr="000071D6">
              <w:rPr>
                <w:rFonts w:cs="Arial"/>
              </w:rPr>
              <w:lastRenderedPageBreak/>
              <w:t>In case of Grand Parent Stock of Poultry (</w:t>
            </w:r>
            <w:r w:rsidRPr="000071D6">
              <w:rPr>
                <w:rFonts w:cs="Arial"/>
                <w:i/>
                <w:iCs/>
              </w:rPr>
              <w:t>Gallus domesticus</w:t>
            </w:r>
            <w:r w:rsidRPr="000071D6">
              <w:rPr>
                <w:rFonts w:cs="Arial"/>
              </w:rPr>
              <w:t>), the import is allowed subject to</w:t>
            </w:r>
          </w:p>
          <w:p w14:paraId="55A7BE3B" w14:textId="77777777" w:rsidR="00D2398A" w:rsidRPr="000071D6" w:rsidRDefault="00D2398A" w:rsidP="00D6064F">
            <w:pPr>
              <w:autoSpaceDE w:val="0"/>
              <w:autoSpaceDN w:val="0"/>
              <w:adjustRightInd w:val="0"/>
              <w:rPr>
                <w:rFonts w:cs="Arial"/>
              </w:rPr>
            </w:pPr>
            <w:r w:rsidRPr="000071D6">
              <w:rPr>
                <w:rFonts w:cs="Arial"/>
              </w:rPr>
              <w:t xml:space="preserve">Sanitary Import Permit issued by the Department of Animal Husbandry, Dairying and Fisheries and </w:t>
            </w:r>
            <w:proofErr w:type="gramStart"/>
            <w:r w:rsidRPr="000071D6">
              <w:rPr>
                <w:rFonts w:cs="Arial"/>
              </w:rPr>
              <w:t>is</w:t>
            </w:r>
            <w:proofErr w:type="gramEnd"/>
          </w:p>
          <w:p w14:paraId="1F39CB0E" w14:textId="77777777" w:rsidR="00D2398A" w:rsidRPr="000071D6" w:rsidRDefault="00D2398A" w:rsidP="00D6064F">
            <w:pPr>
              <w:autoSpaceDE w:val="0"/>
              <w:autoSpaceDN w:val="0"/>
              <w:adjustRightInd w:val="0"/>
              <w:rPr>
                <w:rFonts w:cs="Arial"/>
              </w:rPr>
            </w:pPr>
            <w:r w:rsidRPr="000071D6">
              <w:rPr>
                <w:rFonts w:cs="Arial"/>
              </w:rPr>
              <w:t>presently allowed through seaports or airports of Chennai, Delhi, Mumbai, Kolkata, Bangalore and</w:t>
            </w:r>
          </w:p>
          <w:p w14:paraId="072FA7F7" w14:textId="77777777" w:rsidR="00D2398A" w:rsidRPr="000071D6" w:rsidRDefault="00D2398A" w:rsidP="00D6064F">
            <w:pPr>
              <w:autoSpaceDE w:val="0"/>
              <w:autoSpaceDN w:val="0"/>
              <w:adjustRightInd w:val="0"/>
              <w:rPr>
                <w:rFonts w:cs="Arial"/>
              </w:rPr>
            </w:pPr>
            <w:r w:rsidRPr="000071D6">
              <w:rPr>
                <w:rFonts w:cs="Arial"/>
              </w:rPr>
              <w:t>Hyderabad.</w:t>
            </w:r>
          </w:p>
        </w:tc>
        <w:tc>
          <w:tcPr>
            <w:tcW w:w="1000" w:type="pct"/>
          </w:tcPr>
          <w:p w14:paraId="4A4B53F8" w14:textId="77777777" w:rsidR="00D2398A" w:rsidRPr="000071D6" w:rsidRDefault="00D2398A" w:rsidP="00D6064F">
            <w:pPr>
              <w:rPr>
                <w:rFonts w:cs="Arial"/>
              </w:rPr>
            </w:pPr>
            <w:r w:rsidRPr="000071D6">
              <w:rPr>
                <w:rFonts w:cs="Arial"/>
              </w:rPr>
              <w:t>As above</w:t>
            </w:r>
          </w:p>
        </w:tc>
        <w:tc>
          <w:tcPr>
            <w:tcW w:w="1000" w:type="pct"/>
            <w:shd w:val="clear" w:color="auto" w:fill="auto"/>
          </w:tcPr>
          <w:p w14:paraId="46E1357F" w14:textId="77777777" w:rsidR="00D2398A" w:rsidRPr="000071D6" w:rsidRDefault="00D2398A" w:rsidP="00D6064F">
            <w:pPr>
              <w:rPr>
                <w:rFonts w:cs="Arial"/>
              </w:rPr>
            </w:pPr>
            <w:r w:rsidRPr="000071D6">
              <w:rPr>
                <w:rFonts w:cs="Arial"/>
              </w:rPr>
              <w:t>As above</w:t>
            </w:r>
          </w:p>
        </w:tc>
        <w:tc>
          <w:tcPr>
            <w:tcW w:w="1000" w:type="pct"/>
            <w:tcBorders>
              <w:bottom w:val="single" w:sz="4" w:space="0" w:color="auto"/>
            </w:tcBorders>
            <w:shd w:val="clear" w:color="auto" w:fill="A8D08D" w:themeFill="accent6" w:themeFillTint="99"/>
          </w:tcPr>
          <w:p w14:paraId="48CE3243" w14:textId="77777777" w:rsidR="00D2398A" w:rsidRPr="000071D6" w:rsidRDefault="00D2398A" w:rsidP="00D6064F">
            <w:pPr>
              <w:spacing w:line="276" w:lineRule="auto"/>
              <w:rPr>
                <w:rFonts w:eastAsiaTheme="majorEastAsia" w:cs="Arial"/>
              </w:rPr>
            </w:pPr>
          </w:p>
        </w:tc>
        <w:tc>
          <w:tcPr>
            <w:tcW w:w="1000" w:type="pct"/>
          </w:tcPr>
          <w:p w14:paraId="296B081D" w14:textId="77777777" w:rsidR="00D2398A" w:rsidRPr="000071D6" w:rsidRDefault="00D2398A" w:rsidP="00D6064F">
            <w:pPr>
              <w:spacing w:line="276" w:lineRule="auto"/>
              <w:rPr>
                <w:rFonts w:eastAsiaTheme="majorEastAsia" w:cs="Arial"/>
              </w:rPr>
            </w:pPr>
          </w:p>
        </w:tc>
      </w:tr>
      <w:tr w:rsidR="00D2398A" w:rsidRPr="000071D6" w14:paraId="1F8FA11A" w14:textId="77777777" w:rsidTr="00D2398A">
        <w:trPr>
          <w:trHeight w:val="421"/>
        </w:trPr>
        <w:tc>
          <w:tcPr>
            <w:tcW w:w="1000" w:type="pct"/>
            <w:shd w:val="clear" w:color="auto" w:fill="auto"/>
          </w:tcPr>
          <w:p w14:paraId="7A6523D8" w14:textId="77777777" w:rsidR="00D2398A" w:rsidRPr="000071D6" w:rsidRDefault="00D2398A" w:rsidP="00D6064F">
            <w:pPr>
              <w:autoSpaceDE w:val="0"/>
              <w:autoSpaceDN w:val="0"/>
              <w:adjustRightInd w:val="0"/>
              <w:rPr>
                <w:rFonts w:cs="Arial"/>
              </w:rPr>
            </w:pPr>
            <w:r w:rsidRPr="000071D6">
              <w:rPr>
                <w:rFonts w:cs="Arial"/>
              </w:rPr>
              <w:t xml:space="preserve">All importers, airlines and shipping companies shall ensure that no animal shall be imported </w:t>
            </w:r>
            <w:proofErr w:type="gramStart"/>
            <w:r w:rsidRPr="000071D6">
              <w:rPr>
                <w:rFonts w:cs="Arial"/>
              </w:rPr>
              <w:t>through</w:t>
            </w:r>
            <w:proofErr w:type="gramEnd"/>
          </w:p>
          <w:p w14:paraId="151D1214" w14:textId="77777777" w:rsidR="00D2398A" w:rsidRPr="000071D6" w:rsidRDefault="00D2398A" w:rsidP="00D6064F">
            <w:pPr>
              <w:autoSpaceDE w:val="0"/>
              <w:autoSpaceDN w:val="0"/>
              <w:adjustRightInd w:val="0"/>
              <w:rPr>
                <w:rFonts w:cs="Arial"/>
              </w:rPr>
            </w:pPr>
            <w:r w:rsidRPr="000071D6">
              <w:rPr>
                <w:rFonts w:cs="Arial"/>
              </w:rPr>
              <w:t xml:space="preserve">any </w:t>
            </w:r>
            <w:proofErr w:type="spellStart"/>
            <w:r w:rsidRPr="000071D6">
              <w:rPr>
                <w:rFonts w:cs="Arial"/>
              </w:rPr>
              <w:t>non designated</w:t>
            </w:r>
            <w:proofErr w:type="spellEnd"/>
            <w:r w:rsidRPr="000071D6">
              <w:rPr>
                <w:rFonts w:cs="Arial"/>
              </w:rPr>
              <w:t xml:space="preserve"> port other than the ports mentioned at (iv) and (v) above.</w:t>
            </w:r>
          </w:p>
        </w:tc>
        <w:tc>
          <w:tcPr>
            <w:tcW w:w="1000" w:type="pct"/>
          </w:tcPr>
          <w:p w14:paraId="174B3F71" w14:textId="77777777" w:rsidR="00D2398A" w:rsidRPr="000071D6" w:rsidRDefault="00D2398A" w:rsidP="00D6064F">
            <w:pPr>
              <w:rPr>
                <w:rFonts w:cs="Arial"/>
              </w:rPr>
            </w:pPr>
            <w:r w:rsidRPr="000071D6">
              <w:rPr>
                <w:rFonts w:cs="Arial"/>
              </w:rPr>
              <w:t>As above</w:t>
            </w:r>
          </w:p>
        </w:tc>
        <w:tc>
          <w:tcPr>
            <w:tcW w:w="1000" w:type="pct"/>
            <w:shd w:val="clear" w:color="auto" w:fill="auto"/>
          </w:tcPr>
          <w:p w14:paraId="3CCD920A" w14:textId="77777777" w:rsidR="00D2398A" w:rsidRPr="000071D6" w:rsidRDefault="00D2398A" w:rsidP="00D6064F">
            <w:pPr>
              <w:rPr>
                <w:rFonts w:cs="Arial"/>
              </w:rPr>
            </w:pPr>
            <w:r w:rsidRPr="000071D6">
              <w:rPr>
                <w:rFonts w:cs="Arial"/>
              </w:rPr>
              <w:t>As above</w:t>
            </w:r>
          </w:p>
        </w:tc>
        <w:tc>
          <w:tcPr>
            <w:tcW w:w="1000" w:type="pct"/>
            <w:shd w:val="clear" w:color="auto" w:fill="A8D08D" w:themeFill="accent6" w:themeFillTint="99"/>
          </w:tcPr>
          <w:p w14:paraId="3568681E" w14:textId="77777777" w:rsidR="00D2398A" w:rsidRPr="000071D6" w:rsidRDefault="00D2398A" w:rsidP="00D6064F">
            <w:pPr>
              <w:spacing w:line="276" w:lineRule="auto"/>
              <w:rPr>
                <w:rFonts w:eastAsiaTheme="majorEastAsia" w:cs="Arial"/>
              </w:rPr>
            </w:pPr>
          </w:p>
        </w:tc>
        <w:tc>
          <w:tcPr>
            <w:tcW w:w="1000" w:type="pct"/>
          </w:tcPr>
          <w:p w14:paraId="016F229D" w14:textId="77777777" w:rsidR="00D2398A" w:rsidRPr="000071D6" w:rsidRDefault="00D2398A" w:rsidP="00D6064F">
            <w:pPr>
              <w:spacing w:line="276" w:lineRule="auto"/>
              <w:rPr>
                <w:rFonts w:eastAsiaTheme="majorEastAsia" w:cs="Arial"/>
              </w:rPr>
            </w:pPr>
          </w:p>
        </w:tc>
      </w:tr>
      <w:tr w:rsidR="00D2398A" w:rsidRPr="000071D6" w14:paraId="70EFBE75" w14:textId="77777777" w:rsidTr="00D2398A">
        <w:trPr>
          <w:trHeight w:val="421"/>
        </w:trPr>
        <w:tc>
          <w:tcPr>
            <w:tcW w:w="1000" w:type="pct"/>
            <w:shd w:val="clear" w:color="auto" w:fill="auto"/>
          </w:tcPr>
          <w:p w14:paraId="286AA20F" w14:textId="1DD7E727" w:rsidR="005662C1" w:rsidRPr="000071D6" w:rsidRDefault="005662C1" w:rsidP="00D6064F">
            <w:pPr>
              <w:autoSpaceDE w:val="0"/>
              <w:autoSpaceDN w:val="0"/>
              <w:adjustRightInd w:val="0"/>
              <w:rPr>
                <w:rFonts w:cs="Arial"/>
              </w:rPr>
            </w:pPr>
            <w:r w:rsidRPr="000071D6">
              <w:rPr>
                <w:rFonts w:cs="Arial"/>
                <w:b/>
                <w:bCs/>
              </w:rPr>
              <w:t xml:space="preserve">2.Pre-import requirement for the </w:t>
            </w:r>
            <w:proofErr w:type="gramStart"/>
            <w:r w:rsidRPr="000071D6">
              <w:rPr>
                <w:rFonts w:cs="Arial"/>
                <w:b/>
                <w:bCs/>
              </w:rPr>
              <w:t>Live-stock</w:t>
            </w:r>
            <w:proofErr w:type="gramEnd"/>
            <w:r w:rsidRPr="000071D6">
              <w:rPr>
                <w:rFonts w:cs="Arial"/>
              </w:rPr>
              <w:t xml:space="preserve"> </w:t>
            </w:r>
          </w:p>
          <w:p w14:paraId="2EE3DAA3" w14:textId="78713B0C" w:rsidR="00D2398A" w:rsidRPr="000071D6" w:rsidRDefault="00D2398A" w:rsidP="00D6064F">
            <w:pPr>
              <w:autoSpaceDE w:val="0"/>
              <w:autoSpaceDN w:val="0"/>
              <w:adjustRightInd w:val="0"/>
              <w:rPr>
                <w:rFonts w:cs="Arial"/>
              </w:rPr>
            </w:pPr>
            <w:r w:rsidRPr="000071D6">
              <w:rPr>
                <w:rFonts w:cs="Arial"/>
              </w:rPr>
              <w:t xml:space="preserve">Import of livestock against a licence shall be allowed </w:t>
            </w:r>
            <w:r w:rsidRPr="000071D6">
              <w:rPr>
                <w:rFonts w:cs="Arial"/>
              </w:rPr>
              <w:lastRenderedPageBreak/>
              <w:t xml:space="preserve">on </w:t>
            </w:r>
            <w:r w:rsidR="005533F5" w:rsidRPr="000071D6">
              <w:rPr>
                <w:rFonts w:cs="Arial"/>
              </w:rPr>
              <w:t>fulfilment</w:t>
            </w:r>
            <w:r w:rsidRPr="000071D6">
              <w:rPr>
                <w:rFonts w:cs="Arial"/>
              </w:rPr>
              <w:t xml:space="preserve"> of pre-import requirement as per</w:t>
            </w:r>
          </w:p>
          <w:p w14:paraId="76475E3A" w14:textId="77777777" w:rsidR="00D2398A" w:rsidRPr="000071D6" w:rsidRDefault="00D2398A" w:rsidP="00D6064F">
            <w:pPr>
              <w:autoSpaceDE w:val="0"/>
              <w:autoSpaceDN w:val="0"/>
              <w:adjustRightInd w:val="0"/>
              <w:rPr>
                <w:rFonts w:cs="Arial"/>
                <w:b/>
                <w:bCs/>
              </w:rPr>
            </w:pPr>
            <w:r w:rsidRPr="000071D6">
              <w:rPr>
                <w:rFonts w:cs="Arial"/>
              </w:rPr>
              <w:t>the health protocol of India.</w:t>
            </w:r>
          </w:p>
        </w:tc>
        <w:tc>
          <w:tcPr>
            <w:tcW w:w="1000" w:type="pct"/>
          </w:tcPr>
          <w:p w14:paraId="2AF6CE0F" w14:textId="77777777" w:rsidR="00D2398A" w:rsidRPr="000071D6" w:rsidRDefault="00D2398A" w:rsidP="00D6064F">
            <w:pPr>
              <w:rPr>
                <w:rFonts w:cs="Arial"/>
              </w:rPr>
            </w:pPr>
            <w:r w:rsidRPr="000071D6">
              <w:rPr>
                <w:rFonts w:cs="Arial"/>
              </w:rPr>
              <w:lastRenderedPageBreak/>
              <w:t>As above</w:t>
            </w:r>
          </w:p>
        </w:tc>
        <w:tc>
          <w:tcPr>
            <w:tcW w:w="1000" w:type="pct"/>
            <w:shd w:val="clear" w:color="auto" w:fill="auto"/>
          </w:tcPr>
          <w:p w14:paraId="594BDA02" w14:textId="77777777" w:rsidR="00D2398A" w:rsidRPr="000071D6" w:rsidRDefault="00D2398A" w:rsidP="00D6064F">
            <w:pPr>
              <w:rPr>
                <w:rFonts w:cs="Arial"/>
              </w:rPr>
            </w:pPr>
            <w:r w:rsidRPr="000071D6">
              <w:rPr>
                <w:rFonts w:cs="Arial"/>
              </w:rPr>
              <w:t>As above</w:t>
            </w:r>
          </w:p>
        </w:tc>
        <w:tc>
          <w:tcPr>
            <w:tcW w:w="1000" w:type="pct"/>
            <w:tcBorders>
              <w:bottom w:val="single" w:sz="4" w:space="0" w:color="auto"/>
            </w:tcBorders>
            <w:shd w:val="clear" w:color="auto" w:fill="A8D08D" w:themeFill="accent6" w:themeFillTint="99"/>
          </w:tcPr>
          <w:p w14:paraId="4DF76048" w14:textId="77777777" w:rsidR="00D2398A" w:rsidRPr="000071D6" w:rsidRDefault="00D2398A" w:rsidP="00D6064F">
            <w:pPr>
              <w:spacing w:line="276" w:lineRule="auto"/>
              <w:rPr>
                <w:rFonts w:eastAsiaTheme="majorEastAsia" w:cs="Arial"/>
              </w:rPr>
            </w:pPr>
          </w:p>
        </w:tc>
        <w:tc>
          <w:tcPr>
            <w:tcW w:w="1000" w:type="pct"/>
          </w:tcPr>
          <w:p w14:paraId="26359707" w14:textId="77777777" w:rsidR="00D2398A" w:rsidRPr="000071D6" w:rsidRDefault="00D2398A" w:rsidP="00D6064F">
            <w:pPr>
              <w:spacing w:line="276" w:lineRule="auto"/>
              <w:rPr>
                <w:rFonts w:eastAsiaTheme="majorEastAsia" w:cs="Arial"/>
              </w:rPr>
            </w:pPr>
          </w:p>
        </w:tc>
      </w:tr>
      <w:tr w:rsidR="00D2398A" w:rsidRPr="000071D6" w14:paraId="2D4B77E9" w14:textId="77777777" w:rsidTr="00D2398A">
        <w:trPr>
          <w:trHeight w:val="421"/>
        </w:trPr>
        <w:tc>
          <w:tcPr>
            <w:tcW w:w="1000" w:type="pct"/>
            <w:shd w:val="clear" w:color="auto" w:fill="auto"/>
          </w:tcPr>
          <w:p w14:paraId="386A8351" w14:textId="77777777" w:rsidR="00D2398A" w:rsidRPr="000071D6" w:rsidRDefault="00D2398A" w:rsidP="00D6064F">
            <w:pPr>
              <w:autoSpaceDE w:val="0"/>
              <w:autoSpaceDN w:val="0"/>
              <w:adjustRightInd w:val="0"/>
              <w:rPr>
                <w:rFonts w:cs="Arial"/>
              </w:rPr>
            </w:pPr>
            <w:r w:rsidRPr="000071D6">
              <w:rPr>
                <w:rFonts w:cs="Arial"/>
              </w:rPr>
              <w:t>All the importers, before embarkment shall intimate the Quarantine Officer or Regional Officer (AQ)</w:t>
            </w:r>
          </w:p>
          <w:p w14:paraId="693C9B28" w14:textId="77777777" w:rsidR="00D2398A" w:rsidRPr="000071D6" w:rsidRDefault="00D2398A" w:rsidP="00D6064F">
            <w:pPr>
              <w:autoSpaceDE w:val="0"/>
              <w:autoSpaceDN w:val="0"/>
              <w:adjustRightInd w:val="0"/>
              <w:rPr>
                <w:rFonts w:cs="Arial"/>
              </w:rPr>
            </w:pPr>
            <w:r w:rsidRPr="000071D6">
              <w:rPr>
                <w:rFonts w:cs="Arial"/>
              </w:rPr>
              <w:t>and will seek permission seven days in advance (relaxable up to three days in pressing</w:t>
            </w:r>
          </w:p>
          <w:p w14:paraId="55193A7A" w14:textId="77777777" w:rsidR="00D2398A" w:rsidRPr="000071D6" w:rsidRDefault="00D2398A" w:rsidP="00D6064F">
            <w:pPr>
              <w:autoSpaceDE w:val="0"/>
              <w:autoSpaceDN w:val="0"/>
              <w:adjustRightInd w:val="0"/>
              <w:rPr>
                <w:rFonts w:cs="Arial"/>
              </w:rPr>
            </w:pPr>
            <w:r w:rsidRPr="000071D6">
              <w:rPr>
                <w:rFonts w:cs="Arial"/>
              </w:rPr>
              <w:t xml:space="preserve">circumstances) prior to actual shipment so that proper arrangement could be made in the </w:t>
            </w:r>
            <w:proofErr w:type="gramStart"/>
            <w:r w:rsidRPr="000071D6">
              <w:rPr>
                <w:rFonts w:cs="Arial"/>
              </w:rPr>
              <w:t>quarantine</w:t>
            </w:r>
            <w:proofErr w:type="gramEnd"/>
          </w:p>
          <w:p w14:paraId="43E53835" w14:textId="77777777" w:rsidR="00D2398A" w:rsidRPr="000071D6" w:rsidRDefault="00D2398A" w:rsidP="00D6064F">
            <w:pPr>
              <w:autoSpaceDE w:val="0"/>
              <w:autoSpaceDN w:val="0"/>
              <w:adjustRightInd w:val="0"/>
              <w:rPr>
                <w:rFonts w:cs="Arial"/>
              </w:rPr>
            </w:pPr>
            <w:r w:rsidRPr="000071D6">
              <w:rPr>
                <w:rFonts w:cs="Arial"/>
              </w:rPr>
              <w:t>premises wherever applicable.</w:t>
            </w:r>
          </w:p>
        </w:tc>
        <w:tc>
          <w:tcPr>
            <w:tcW w:w="1000" w:type="pct"/>
          </w:tcPr>
          <w:p w14:paraId="4BAA1395" w14:textId="77777777" w:rsidR="00D2398A" w:rsidRPr="000071D6" w:rsidRDefault="00D2398A" w:rsidP="00D6064F">
            <w:pPr>
              <w:rPr>
                <w:rFonts w:cs="Arial"/>
              </w:rPr>
            </w:pPr>
            <w:r w:rsidRPr="000071D6">
              <w:rPr>
                <w:rFonts w:cs="Arial"/>
              </w:rPr>
              <w:t>As above</w:t>
            </w:r>
          </w:p>
        </w:tc>
        <w:tc>
          <w:tcPr>
            <w:tcW w:w="1000" w:type="pct"/>
            <w:shd w:val="clear" w:color="auto" w:fill="auto"/>
          </w:tcPr>
          <w:p w14:paraId="56BE1C29" w14:textId="77777777" w:rsidR="00D2398A" w:rsidRPr="000071D6" w:rsidRDefault="00D2398A" w:rsidP="00D6064F">
            <w:pPr>
              <w:rPr>
                <w:rFonts w:cs="Arial"/>
              </w:rPr>
            </w:pPr>
            <w:r w:rsidRPr="000071D6">
              <w:rPr>
                <w:rFonts w:cs="Arial"/>
              </w:rPr>
              <w:t>As above</w:t>
            </w:r>
          </w:p>
        </w:tc>
        <w:tc>
          <w:tcPr>
            <w:tcW w:w="1000" w:type="pct"/>
            <w:tcBorders>
              <w:bottom w:val="single" w:sz="4" w:space="0" w:color="auto"/>
            </w:tcBorders>
            <w:shd w:val="clear" w:color="auto" w:fill="A8D08D" w:themeFill="accent6" w:themeFillTint="99"/>
          </w:tcPr>
          <w:p w14:paraId="564B3359" w14:textId="77777777" w:rsidR="00D2398A" w:rsidRPr="000071D6" w:rsidRDefault="00D2398A" w:rsidP="00D6064F">
            <w:pPr>
              <w:spacing w:line="276" w:lineRule="auto"/>
              <w:rPr>
                <w:rFonts w:eastAsiaTheme="majorEastAsia" w:cs="Arial"/>
              </w:rPr>
            </w:pPr>
          </w:p>
        </w:tc>
        <w:tc>
          <w:tcPr>
            <w:tcW w:w="1000" w:type="pct"/>
          </w:tcPr>
          <w:p w14:paraId="1DFDD119" w14:textId="77777777" w:rsidR="00D2398A" w:rsidRPr="000071D6" w:rsidRDefault="00D2398A" w:rsidP="00D6064F">
            <w:pPr>
              <w:spacing w:line="276" w:lineRule="auto"/>
              <w:rPr>
                <w:rFonts w:eastAsiaTheme="majorEastAsia" w:cs="Arial"/>
              </w:rPr>
            </w:pPr>
          </w:p>
        </w:tc>
      </w:tr>
      <w:tr w:rsidR="00D2398A" w:rsidRPr="000071D6" w14:paraId="3364CC36" w14:textId="77777777" w:rsidTr="00D2398A">
        <w:trPr>
          <w:trHeight w:val="421"/>
        </w:trPr>
        <w:tc>
          <w:tcPr>
            <w:tcW w:w="1000" w:type="pct"/>
            <w:shd w:val="clear" w:color="auto" w:fill="auto"/>
          </w:tcPr>
          <w:p w14:paraId="4343F897" w14:textId="77777777" w:rsidR="00D2398A" w:rsidRPr="000071D6" w:rsidRDefault="00D2398A" w:rsidP="00D6064F">
            <w:pPr>
              <w:autoSpaceDE w:val="0"/>
              <w:autoSpaceDN w:val="0"/>
              <w:adjustRightInd w:val="0"/>
              <w:rPr>
                <w:rFonts w:cs="Arial"/>
              </w:rPr>
            </w:pPr>
            <w:r w:rsidRPr="000071D6">
              <w:rPr>
                <w:rFonts w:cs="Arial"/>
              </w:rPr>
              <w:t xml:space="preserve">The importer has to submit the copies of all documents including valid licence, </w:t>
            </w:r>
            <w:proofErr w:type="gramStart"/>
            <w:r w:rsidRPr="000071D6">
              <w:rPr>
                <w:rFonts w:cs="Arial"/>
              </w:rPr>
              <w:t>authenticated</w:t>
            </w:r>
            <w:proofErr w:type="gramEnd"/>
          </w:p>
          <w:p w14:paraId="21A4959E" w14:textId="77777777" w:rsidR="00D2398A" w:rsidRPr="000071D6" w:rsidRDefault="00D2398A" w:rsidP="00D6064F">
            <w:pPr>
              <w:autoSpaceDE w:val="0"/>
              <w:autoSpaceDN w:val="0"/>
              <w:adjustRightInd w:val="0"/>
              <w:rPr>
                <w:rFonts w:cs="Arial"/>
              </w:rPr>
            </w:pPr>
            <w:r w:rsidRPr="000071D6">
              <w:rPr>
                <w:rFonts w:cs="Arial"/>
              </w:rPr>
              <w:t xml:space="preserve">Veterinary Certificate issued by the official veterinarian of the </w:t>
            </w:r>
            <w:r w:rsidRPr="000071D6">
              <w:rPr>
                <w:rFonts w:cs="Arial"/>
              </w:rPr>
              <w:lastRenderedPageBreak/>
              <w:t>exporting country as per sub-para (iii)</w:t>
            </w:r>
          </w:p>
          <w:p w14:paraId="420CA34B" w14:textId="77777777" w:rsidR="00D2398A" w:rsidRPr="000071D6" w:rsidRDefault="00D2398A" w:rsidP="00D6064F">
            <w:pPr>
              <w:autoSpaceDE w:val="0"/>
              <w:autoSpaceDN w:val="0"/>
              <w:adjustRightInd w:val="0"/>
              <w:rPr>
                <w:rFonts w:cs="Arial"/>
              </w:rPr>
            </w:pPr>
            <w:r w:rsidRPr="000071D6">
              <w:rPr>
                <w:rFonts w:cs="Arial"/>
              </w:rPr>
              <w:t>of para1 for getting permission from Animal Quarantine Officer or Regional Officer (AQ) of the</w:t>
            </w:r>
          </w:p>
          <w:p w14:paraId="79E1465D" w14:textId="77777777" w:rsidR="00D2398A" w:rsidRPr="000071D6" w:rsidRDefault="00D2398A" w:rsidP="00D6064F">
            <w:pPr>
              <w:autoSpaceDE w:val="0"/>
              <w:autoSpaceDN w:val="0"/>
              <w:adjustRightInd w:val="0"/>
              <w:rPr>
                <w:rFonts w:cs="Arial"/>
              </w:rPr>
            </w:pPr>
            <w:r w:rsidRPr="000071D6">
              <w:rPr>
                <w:rFonts w:cs="Arial"/>
              </w:rPr>
              <w:t>respective port of entry.</w:t>
            </w:r>
          </w:p>
        </w:tc>
        <w:tc>
          <w:tcPr>
            <w:tcW w:w="1000" w:type="pct"/>
          </w:tcPr>
          <w:p w14:paraId="525560FC" w14:textId="77777777" w:rsidR="00D2398A" w:rsidRPr="000071D6" w:rsidRDefault="00D2398A" w:rsidP="00D6064F">
            <w:pPr>
              <w:rPr>
                <w:rFonts w:cs="Arial"/>
              </w:rPr>
            </w:pPr>
            <w:r w:rsidRPr="000071D6">
              <w:rPr>
                <w:rFonts w:cs="Arial"/>
              </w:rPr>
              <w:lastRenderedPageBreak/>
              <w:t>As above</w:t>
            </w:r>
          </w:p>
        </w:tc>
        <w:tc>
          <w:tcPr>
            <w:tcW w:w="1000" w:type="pct"/>
            <w:shd w:val="clear" w:color="auto" w:fill="auto"/>
          </w:tcPr>
          <w:p w14:paraId="30767F7C" w14:textId="77777777" w:rsidR="00D2398A" w:rsidRPr="000071D6" w:rsidRDefault="00D2398A" w:rsidP="00D6064F">
            <w:pPr>
              <w:rPr>
                <w:rFonts w:cs="Arial"/>
              </w:rPr>
            </w:pPr>
            <w:r w:rsidRPr="000071D6">
              <w:rPr>
                <w:rFonts w:cs="Arial"/>
              </w:rPr>
              <w:t>As above</w:t>
            </w:r>
          </w:p>
        </w:tc>
        <w:tc>
          <w:tcPr>
            <w:tcW w:w="1000" w:type="pct"/>
            <w:shd w:val="clear" w:color="auto" w:fill="A8D08D" w:themeFill="accent6" w:themeFillTint="99"/>
          </w:tcPr>
          <w:p w14:paraId="4D058D04" w14:textId="77777777" w:rsidR="00D2398A" w:rsidRPr="000071D6" w:rsidRDefault="00D2398A" w:rsidP="00D6064F">
            <w:pPr>
              <w:spacing w:line="276" w:lineRule="auto"/>
              <w:rPr>
                <w:rFonts w:eastAsiaTheme="majorEastAsia" w:cs="Arial"/>
              </w:rPr>
            </w:pPr>
          </w:p>
        </w:tc>
        <w:tc>
          <w:tcPr>
            <w:tcW w:w="1000" w:type="pct"/>
          </w:tcPr>
          <w:p w14:paraId="68FFAB8A" w14:textId="77777777" w:rsidR="00D2398A" w:rsidRPr="000071D6" w:rsidRDefault="00D2398A" w:rsidP="00D6064F">
            <w:pPr>
              <w:spacing w:line="276" w:lineRule="auto"/>
              <w:rPr>
                <w:rFonts w:eastAsiaTheme="majorEastAsia" w:cs="Arial"/>
              </w:rPr>
            </w:pPr>
          </w:p>
        </w:tc>
      </w:tr>
      <w:tr w:rsidR="00D2398A" w:rsidRPr="000071D6" w14:paraId="3444FF2C" w14:textId="77777777" w:rsidTr="00D2398A">
        <w:trPr>
          <w:trHeight w:val="421"/>
        </w:trPr>
        <w:tc>
          <w:tcPr>
            <w:tcW w:w="1000" w:type="pct"/>
            <w:shd w:val="clear" w:color="auto" w:fill="auto"/>
          </w:tcPr>
          <w:p w14:paraId="290B9AD2" w14:textId="3D84AA6A" w:rsidR="00D04105" w:rsidRPr="000071D6" w:rsidRDefault="00D04105" w:rsidP="00D6064F">
            <w:pPr>
              <w:autoSpaceDE w:val="0"/>
              <w:autoSpaceDN w:val="0"/>
              <w:adjustRightInd w:val="0"/>
              <w:rPr>
                <w:rFonts w:cs="Arial"/>
                <w:b/>
                <w:bCs/>
              </w:rPr>
            </w:pPr>
            <w:r w:rsidRPr="000071D6">
              <w:rPr>
                <w:rFonts w:cs="Arial"/>
                <w:b/>
                <w:bCs/>
              </w:rPr>
              <w:t>3.Verification of documents by Quarantine Officer or Regional Officer (AQ)</w:t>
            </w:r>
          </w:p>
          <w:p w14:paraId="20EF4A07" w14:textId="5D1C7D9B" w:rsidR="00D2398A" w:rsidRPr="000071D6" w:rsidRDefault="00D2398A" w:rsidP="00D6064F">
            <w:pPr>
              <w:autoSpaceDE w:val="0"/>
              <w:autoSpaceDN w:val="0"/>
              <w:adjustRightInd w:val="0"/>
              <w:rPr>
                <w:rFonts w:cs="Arial"/>
              </w:rPr>
            </w:pPr>
            <w:r w:rsidRPr="000071D6">
              <w:rPr>
                <w:rFonts w:cs="Arial"/>
              </w:rPr>
              <w:t>The Animal Quarantine Officer/Regional Officer (AQ) will issue no objection as pre-</w:t>
            </w:r>
            <w:proofErr w:type="gramStart"/>
            <w:r w:rsidRPr="000071D6">
              <w:rPr>
                <w:rFonts w:cs="Arial"/>
              </w:rPr>
              <w:t>import</w:t>
            </w:r>
            <w:proofErr w:type="gramEnd"/>
          </w:p>
          <w:p w14:paraId="16F7B354" w14:textId="77777777" w:rsidR="00D2398A" w:rsidRPr="000071D6" w:rsidRDefault="00D2398A" w:rsidP="00D6064F">
            <w:pPr>
              <w:autoSpaceDE w:val="0"/>
              <w:autoSpaceDN w:val="0"/>
              <w:adjustRightInd w:val="0"/>
              <w:rPr>
                <w:rFonts w:cs="Arial"/>
                <w:b/>
                <w:bCs/>
              </w:rPr>
            </w:pPr>
            <w:r w:rsidRPr="000071D6">
              <w:rPr>
                <w:rFonts w:cs="Arial"/>
              </w:rPr>
              <w:t>clearance to importer after verifying those documents.</w:t>
            </w:r>
          </w:p>
        </w:tc>
        <w:tc>
          <w:tcPr>
            <w:tcW w:w="1000" w:type="pct"/>
          </w:tcPr>
          <w:p w14:paraId="37A76D9D" w14:textId="77777777" w:rsidR="00D2398A" w:rsidRPr="000071D6" w:rsidRDefault="00D2398A" w:rsidP="00D6064F">
            <w:pPr>
              <w:rPr>
                <w:rFonts w:cs="Arial"/>
              </w:rPr>
            </w:pPr>
            <w:r w:rsidRPr="000071D6">
              <w:rPr>
                <w:rFonts w:cs="Arial"/>
              </w:rPr>
              <w:t>As above</w:t>
            </w:r>
          </w:p>
        </w:tc>
        <w:tc>
          <w:tcPr>
            <w:tcW w:w="1000" w:type="pct"/>
            <w:shd w:val="clear" w:color="auto" w:fill="auto"/>
          </w:tcPr>
          <w:p w14:paraId="2D25008B" w14:textId="77777777" w:rsidR="00D2398A" w:rsidRPr="000071D6" w:rsidRDefault="00D2398A" w:rsidP="00D6064F">
            <w:pPr>
              <w:rPr>
                <w:rFonts w:cs="Arial"/>
              </w:rPr>
            </w:pPr>
            <w:r w:rsidRPr="000071D6">
              <w:rPr>
                <w:rFonts w:cs="Arial"/>
              </w:rPr>
              <w:t>As above</w:t>
            </w:r>
          </w:p>
        </w:tc>
        <w:tc>
          <w:tcPr>
            <w:tcW w:w="1000" w:type="pct"/>
            <w:tcBorders>
              <w:bottom w:val="single" w:sz="4" w:space="0" w:color="auto"/>
            </w:tcBorders>
            <w:shd w:val="clear" w:color="auto" w:fill="A8D08D" w:themeFill="accent6" w:themeFillTint="99"/>
          </w:tcPr>
          <w:p w14:paraId="7F92AC89" w14:textId="77777777" w:rsidR="00D2398A" w:rsidRPr="000071D6" w:rsidRDefault="00D2398A" w:rsidP="00D6064F">
            <w:pPr>
              <w:spacing w:line="276" w:lineRule="auto"/>
              <w:rPr>
                <w:rFonts w:eastAsiaTheme="majorEastAsia" w:cs="Arial"/>
              </w:rPr>
            </w:pPr>
          </w:p>
        </w:tc>
        <w:tc>
          <w:tcPr>
            <w:tcW w:w="1000" w:type="pct"/>
          </w:tcPr>
          <w:p w14:paraId="38F1EE05" w14:textId="77777777" w:rsidR="00D2398A" w:rsidRPr="000071D6" w:rsidRDefault="00D2398A" w:rsidP="00D6064F">
            <w:pPr>
              <w:spacing w:line="276" w:lineRule="auto"/>
              <w:rPr>
                <w:rFonts w:eastAsiaTheme="majorEastAsia" w:cs="Arial"/>
              </w:rPr>
            </w:pPr>
          </w:p>
        </w:tc>
      </w:tr>
      <w:tr w:rsidR="00D2398A" w:rsidRPr="000071D6" w14:paraId="3A7FF066" w14:textId="77777777" w:rsidTr="00D2398A">
        <w:trPr>
          <w:trHeight w:val="421"/>
        </w:trPr>
        <w:tc>
          <w:tcPr>
            <w:tcW w:w="1000" w:type="pct"/>
            <w:shd w:val="clear" w:color="auto" w:fill="auto"/>
          </w:tcPr>
          <w:p w14:paraId="55FE0E27" w14:textId="77777777" w:rsidR="00D2398A" w:rsidRPr="000071D6" w:rsidRDefault="00D2398A" w:rsidP="00D6064F">
            <w:pPr>
              <w:autoSpaceDE w:val="0"/>
              <w:autoSpaceDN w:val="0"/>
              <w:adjustRightInd w:val="0"/>
              <w:rPr>
                <w:rFonts w:cs="Arial"/>
              </w:rPr>
            </w:pPr>
            <w:r w:rsidRPr="000071D6">
              <w:rPr>
                <w:rFonts w:cs="Arial"/>
              </w:rPr>
              <w:t xml:space="preserve">In case the documents are found incomplete, </w:t>
            </w:r>
            <w:proofErr w:type="gramStart"/>
            <w:r w:rsidRPr="000071D6">
              <w:rPr>
                <w:rFonts w:cs="Arial"/>
              </w:rPr>
              <w:t>forged</w:t>
            </w:r>
            <w:proofErr w:type="gramEnd"/>
            <w:r w:rsidRPr="000071D6">
              <w:rPr>
                <w:rFonts w:cs="Arial"/>
              </w:rPr>
              <w:t xml:space="preserve"> or illegal and are not in compliance with the</w:t>
            </w:r>
          </w:p>
          <w:p w14:paraId="0E71DFD6" w14:textId="77777777" w:rsidR="00D2398A" w:rsidRPr="000071D6" w:rsidRDefault="00D2398A" w:rsidP="00D6064F">
            <w:pPr>
              <w:autoSpaceDE w:val="0"/>
              <w:autoSpaceDN w:val="0"/>
              <w:adjustRightInd w:val="0"/>
              <w:rPr>
                <w:rFonts w:cs="Arial"/>
              </w:rPr>
            </w:pPr>
            <w:r w:rsidRPr="000071D6">
              <w:rPr>
                <w:rFonts w:cs="Arial"/>
              </w:rPr>
              <w:t xml:space="preserve">Indian health certificate requirements at pre-import </w:t>
            </w:r>
            <w:r w:rsidRPr="000071D6">
              <w:rPr>
                <w:rFonts w:cs="Arial"/>
              </w:rPr>
              <w:lastRenderedPageBreak/>
              <w:t>clearance stage, the Quarantine Officer will not</w:t>
            </w:r>
          </w:p>
          <w:p w14:paraId="41A4DD46" w14:textId="77777777" w:rsidR="00D2398A" w:rsidRPr="000071D6" w:rsidRDefault="00D2398A" w:rsidP="00D6064F">
            <w:pPr>
              <w:autoSpaceDE w:val="0"/>
              <w:autoSpaceDN w:val="0"/>
              <w:adjustRightInd w:val="0"/>
              <w:rPr>
                <w:rFonts w:cs="Arial"/>
              </w:rPr>
            </w:pPr>
            <w:r w:rsidRPr="000071D6">
              <w:rPr>
                <w:rFonts w:cs="Arial"/>
              </w:rPr>
              <w:t>issue the no objection certificate to the importer allowing embankment of animal(s).</w:t>
            </w:r>
          </w:p>
        </w:tc>
        <w:tc>
          <w:tcPr>
            <w:tcW w:w="1000" w:type="pct"/>
          </w:tcPr>
          <w:p w14:paraId="6CC999AC" w14:textId="77777777" w:rsidR="00D2398A" w:rsidRPr="000071D6" w:rsidRDefault="00D2398A" w:rsidP="00D6064F">
            <w:pPr>
              <w:pStyle w:val="NormalWeb"/>
              <w:rPr>
                <w:rFonts w:ascii="Arial" w:hAnsi="Arial" w:cs="Arial"/>
                <w:b/>
                <w:bCs/>
                <w:sz w:val="22"/>
                <w:szCs w:val="22"/>
              </w:rPr>
            </w:pPr>
          </w:p>
        </w:tc>
        <w:tc>
          <w:tcPr>
            <w:tcW w:w="1000" w:type="pct"/>
            <w:shd w:val="clear" w:color="auto" w:fill="auto"/>
          </w:tcPr>
          <w:p w14:paraId="0D19541F" w14:textId="77777777" w:rsidR="00D2398A" w:rsidRPr="000071D6" w:rsidRDefault="00D2398A" w:rsidP="00D6064F">
            <w:pPr>
              <w:pStyle w:val="NormalWeb"/>
              <w:rPr>
                <w:rFonts w:ascii="Arial" w:hAnsi="Arial" w:cs="Arial"/>
                <w:b/>
                <w:bCs/>
                <w:sz w:val="22"/>
                <w:szCs w:val="22"/>
              </w:rPr>
            </w:pPr>
            <w:r w:rsidRPr="000071D6">
              <w:rPr>
                <w:rFonts w:ascii="Arial" w:hAnsi="Arial" w:cs="Arial"/>
                <w:b/>
                <w:bCs/>
                <w:sz w:val="22"/>
                <w:szCs w:val="22"/>
              </w:rPr>
              <w:t xml:space="preserve">REGULATION (EU) 2017/625 OF THE EUROPEAN PARLIAMENT AND OF THE COUNCIL of 15 March 2017 on official controls and other official activities </w:t>
            </w:r>
            <w:r w:rsidRPr="000071D6">
              <w:rPr>
                <w:rFonts w:ascii="Arial" w:hAnsi="Arial" w:cs="Arial"/>
                <w:b/>
                <w:bCs/>
                <w:sz w:val="22"/>
                <w:szCs w:val="22"/>
              </w:rPr>
              <w:lastRenderedPageBreak/>
              <w:t xml:space="preserve">performed to ensure the application of food and feed law, rules on animal health and welfare, plant health and plant protection </w:t>
            </w:r>
            <w:proofErr w:type="gramStart"/>
            <w:r w:rsidRPr="000071D6">
              <w:rPr>
                <w:rFonts w:ascii="Arial" w:hAnsi="Arial" w:cs="Arial"/>
                <w:b/>
                <w:bCs/>
                <w:sz w:val="22"/>
                <w:szCs w:val="22"/>
              </w:rPr>
              <w:t>products</w:t>
            </w:r>
            <w:proofErr w:type="gramEnd"/>
          </w:p>
          <w:p w14:paraId="1FBCEDD3"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Section IV </w:t>
            </w:r>
          </w:p>
          <w:p w14:paraId="2DFC72D9"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Approval of the pre-export controls </w:t>
            </w:r>
          </w:p>
          <w:p w14:paraId="48CEB557"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Article 73 </w:t>
            </w:r>
          </w:p>
          <w:p w14:paraId="3D0FA186"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Approval of pre-export controls performed by third </w:t>
            </w:r>
            <w:proofErr w:type="gramStart"/>
            <w:r w:rsidRPr="000071D6">
              <w:rPr>
                <w:rFonts w:ascii="Arial" w:hAnsi="Arial" w:cs="Arial"/>
                <w:sz w:val="22"/>
                <w:szCs w:val="22"/>
              </w:rPr>
              <w:t>countries</w:t>
            </w:r>
            <w:proofErr w:type="gramEnd"/>
            <w:r w:rsidRPr="000071D6">
              <w:rPr>
                <w:rFonts w:ascii="Arial" w:hAnsi="Arial" w:cs="Arial"/>
                <w:sz w:val="22"/>
                <w:szCs w:val="22"/>
              </w:rPr>
              <w:t xml:space="preserve"> </w:t>
            </w:r>
          </w:p>
          <w:p w14:paraId="1BB46022"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Article 74 </w:t>
            </w:r>
          </w:p>
          <w:p w14:paraId="71D8B2A5"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Non-compliance with, and withdrawal of, the approval of pre-export controls performed by third </w:t>
            </w:r>
            <w:proofErr w:type="gramStart"/>
            <w:r w:rsidRPr="000071D6">
              <w:rPr>
                <w:rFonts w:ascii="Arial" w:hAnsi="Arial" w:cs="Arial"/>
                <w:sz w:val="22"/>
                <w:szCs w:val="22"/>
              </w:rPr>
              <w:t>countries</w:t>
            </w:r>
            <w:proofErr w:type="gramEnd"/>
            <w:r w:rsidRPr="000071D6">
              <w:rPr>
                <w:rFonts w:ascii="Arial" w:hAnsi="Arial" w:cs="Arial"/>
                <w:sz w:val="22"/>
                <w:szCs w:val="22"/>
              </w:rPr>
              <w:t xml:space="preserve"> </w:t>
            </w:r>
          </w:p>
          <w:p w14:paraId="214A49EC"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Section V </w:t>
            </w:r>
          </w:p>
          <w:p w14:paraId="3A029E74"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lastRenderedPageBreak/>
              <w:t xml:space="preserve">Cooperation between authorities in relation to consignments from third countries </w:t>
            </w:r>
          </w:p>
          <w:p w14:paraId="11859911"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Article 75 </w:t>
            </w:r>
          </w:p>
          <w:p w14:paraId="4D4DDB3F"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Cooperation between authorities in relation to consignments entering the Union from third </w:t>
            </w:r>
            <w:proofErr w:type="gramStart"/>
            <w:r w:rsidRPr="000071D6">
              <w:rPr>
                <w:rFonts w:ascii="Arial" w:hAnsi="Arial" w:cs="Arial"/>
                <w:sz w:val="22"/>
                <w:szCs w:val="22"/>
              </w:rPr>
              <w:t>countries</w:t>
            </w:r>
            <w:proofErr w:type="gramEnd"/>
          </w:p>
          <w:p w14:paraId="3EE0D0F6" w14:textId="77777777" w:rsidR="00D2398A" w:rsidRPr="000071D6" w:rsidRDefault="00D2398A" w:rsidP="00D6064F">
            <w:pPr>
              <w:rPr>
                <w:rFonts w:cs="Arial"/>
              </w:rPr>
            </w:pPr>
          </w:p>
        </w:tc>
        <w:tc>
          <w:tcPr>
            <w:tcW w:w="1000" w:type="pct"/>
            <w:tcBorders>
              <w:bottom w:val="single" w:sz="4" w:space="0" w:color="auto"/>
            </w:tcBorders>
            <w:shd w:val="clear" w:color="auto" w:fill="A8D08D" w:themeFill="accent6" w:themeFillTint="99"/>
          </w:tcPr>
          <w:p w14:paraId="51BD355F" w14:textId="77777777" w:rsidR="00D2398A" w:rsidRPr="000071D6" w:rsidRDefault="00D2398A" w:rsidP="00D6064F">
            <w:pPr>
              <w:spacing w:line="276" w:lineRule="auto"/>
              <w:rPr>
                <w:rFonts w:eastAsiaTheme="majorEastAsia" w:cs="Arial"/>
              </w:rPr>
            </w:pPr>
          </w:p>
        </w:tc>
        <w:tc>
          <w:tcPr>
            <w:tcW w:w="1000" w:type="pct"/>
          </w:tcPr>
          <w:p w14:paraId="62B56CB4" w14:textId="77777777" w:rsidR="00D2398A" w:rsidRPr="000071D6" w:rsidRDefault="00D2398A" w:rsidP="00D6064F">
            <w:pPr>
              <w:pStyle w:val="HTMLPreformatted"/>
              <w:rPr>
                <w:rFonts w:ascii="Arial" w:hAnsi="Arial" w:cs="Arial"/>
                <w:bCs/>
                <w:color w:val="000000" w:themeColor="text1"/>
                <w:sz w:val="22"/>
                <w:szCs w:val="22"/>
                <w:shd w:val="clear" w:color="auto" w:fill="F4F1F1"/>
              </w:rPr>
            </w:pPr>
            <w:r w:rsidRPr="000071D6">
              <w:rPr>
                <w:rFonts w:ascii="Arial" w:hAnsi="Arial" w:cs="Arial"/>
                <w:bCs/>
                <w:color w:val="000000" w:themeColor="text1"/>
                <w:sz w:val="22"/>
                <w:szCs w:val="22"/>
                <w:shd w:val="clear" w:color="auto" w:fill="F4F1F1"/>
              </w:rPr>
              <w:t>OIE Terrestrial Animal Health Code</w:t>
            </w:r>
            <w:r w:rsidRPr="000071D6">
              <w:rPr>
                <w:rFonts w:ascii="Arial" w:hAnsi="Arial" w:cs="Arial"/>
                <w:bCs/>
                <w:color w:val="000000" w:themeColor="text1"/>
                <w:sz w:val="22"/>
                <w:szCs w:val="22"/>
              </w:rPr>
              <w:br/>
            </w:r>
            <w:r w:rsidRPr="000071D6">
              <w:rPr>
                <w:rFonts w:ascii="Arial" w:hAnsi="Arial" w:cs="Arial"/>
                <w:bCs/>
                <w:color w:val="000000" w:themeColor="text1"/>
                <w:sz w:val="22"/>
                <w:szCs w:val="22"/>
                <w:shd w:val="clear" w:color="auto" w:fill="F4F1F1"/>
              </w:rPr>
              <w:t>(2023)</w:t>
            </w:r>
          </w:p>
          <w:p w14:paraId="65182482" w14:textId="77777777" w:rsidR="00D2398A" w:rsidRPr="000071D6" w:rsidRDefault="00D2398A"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5.5.</w:t>
            </w:r>
          </w:p>
          <w:p w14:paraId="6A3D7760" w14:textId="77777777" w:rsidR="00D2398A" w:rsidRPr="000071D6" w:rsidRDefault="00D2398A" w:rsidP="00D6064F">
            <w:pPr>
              <w:rPr>
                <w:rFonts w:cs="Arial"/>
                <w:bCs/>
              </w:rPr>
            </w:pPr>
          </w:p>
          <w:p w14:paraId="53198A25" w14:textId="77777777" w:rsidR="00D2398A" w:rsidRPr="000071D6" w:rsidRDefault="00D2398A"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lastRenderedPageBreak/>
              <w:t>ANIMAL HEALTH MEASURES APPLICABLE DURING TRANSIT FROM THE PLACE OF DEPARTURE IN THE EXPORTING COUNTRY TO THE PLACE OF ARRIVAL IN THE IMPORTING COUNTRY</w:t>
            </w:r>
          </w:p>
          <w:p w14:paraId="15D59957" w14:textId="77777777" w:rsidR="00D2398A" w:rsidRPr="000071D6" w:rsidRDefault="00D2398A"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5.1.</w:t>
            </w:r>
          </w:p>
          <w:p w14:paraId="3E6867A9" w14:textId="77777777" w:rsidR="00D2398A" w:rsidRPr="000071D6" w:rsidRDefault="00D2398A" w:rsidP="00D6064F">
            <w:pPr>
              <w:rPr>
                <w:rFonts w:cs="Arial"/>
                <w:bCs/>
              </w:rPr>
            </w:pPr>
          </w:p>
          <w:p w14:paraId="465D9C0E" w14:textId="77777777" w:rsidR="00D2398A" w:rsidRPr="000071D6" w:rsidRDefault="00D2398A"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GENERAL OBLIGATIONS RELATED TO CERTIFICATION</w:t>
            </w:r>
          </w:p>
          <w:p w14:paraId="1038A0E0" w14:textId="77777777" w:rsidR="00D2398A" w:rsidRPr="000071D6" w:rsidRDefault="00D2398A" w:rsidP="00D6064F">
            <w:pPr>
              <w:rPr>
                <w:rFonts w:cs="Arial"/>
                <w:bCs/>
              </w:rPr>
            </w:pPr>
          </w:p>
          <w:p w14:paraId="67807868" w14:textId="77777777" w:rsidR="00D2398A" w:rsidRPr="000071D6" w:rsidRDefault="00D2398A"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5.2.</w:t>
            </w:r>
          </w:p>
          <w:p w14:paraId="46980F1D" w14:textId="77777777" w:rsidR="00D2398A" w:rsidRPr="000071D6" w:rsidRDefault="00D2398A" w:rsidP="00D6064F">
            <w:pPr>
              <w:rPr>
                <w:rFonts w:cs="Arial"/>
                <w:bCs/>
              </w:rPr>
            </w:pPr>
          </w:p>
          <w:p w14:paraId="5288A380" w14:textId="77777777" w:rsidR="00D2398A" w:rsidRPr="000071D6" w:rsidRDefault="00D2398A"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CERTIFICATION PROCEDURES</w:t>
            </w:r>
          </w:p>
          <w:p w14:paraId="5EF548C7" w14:textId="77777777" w:rsidR="00D2398A" w:rsidRPr="000071D6" w:rsidRDefault="00D2398A"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lastRenderedPageBreak/>
              <w:t>CHAPTER 5.4.</w:t>
            </w:r>
          </w:p>
          <w:p w14:paraId="02F5EDFC" w14:textId="77777777" w:rsidR="00D2398A" w:rsidRPr="000071D6" w:rsidRDefault="00D2398A" w:rsidP="00D6064F">
            <w:pPr>
              <w:rPr>
                <w:rFonts w:cs="Arial"/>
                <w:bCs/>
              </w:rPr>
            </w:pPr>
          </w:p>
          <w:p w14:paraId="2FB7A168" w14:textId="77777777" w:rsidR="00D2398A" w:rsidRPr="000071D6" w:rsidRDefault="00D2398A"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ANIMAL HEALTH MEASURES APPLICABLE BEFORE AND AT DEPARTURE</w:t>
            </w:r>
          </w:p>
          <w:p w14:paraId="32B7E9DA" w14:textId="77777777" w:rsidR="00D2398A" w:rsidRPr="000071D6" w:rsidRDefault="00D2398A"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5.6.</w:t>
            </w:r>
          </w:p>
          <w:p w14:paraId="54931D38" w14:textId="77777777" w:rsidR="00D2398A" w:rsidRPr="000071D6" w:rsidRDefault="00D2398A" w:rsidP="00D6064F">
            <w:pPr>
              <w:rPr>
                <w:rFonts w:cs="Arial"/>
                <w:bCs/>
              </w:rPr>
            </w:pPr>
          </w:p>
          <w:p w14:paraId="2AD4E30F" w14:textId="77777777" w:rsidR="00D2398A" w:rsidRPr="000071D6" w:rsidRDefault="00D2398A"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BORDER POSTS AND QUARANTINE STATIONS IN THE IMPORTING COUNTRY</w:t>
            </w:r>
          </w:p>
          <w:p w14:paraId="441777A3" w14:textId="77777777" w:rsidR="00D2398A" w:rsidRPr="000071D6" w:rsidRDefault="00D2398A" w:rsidP="00D6064F">
            <w:pPr>
              <w:rPr>
                <w:rFonts w:cs="Arial"/>
                <w:bCs/>
              </w:rPr>
            </w:pPr>
          </w:p>
          <w:p w14:paraId="5355831A" w14:textId="77777777" w:rsidR="00D2398A" w:rsidRPr="000071D6" w:rsidRDefault="00D2398A"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5.7.</w:t>
            </w:r>
          </w:p>
          <w:p w14:paraId="129362F3" w14:textId="77777777" w:rsidR="00D2398A" w:rsidRPr="000071D6" w:rsidRDefault="00D2398A" w:rsidP="00D6064F">
            <w:pPr>
              <w:rPr>
                <w:rFonts w:cs="Arial"/>
                <w:bCs/>
              </w:rPr>
            </w:pPr>
          </w:p>
          <w:p w14:paraId="3B47CA56" w14:textId="77777777" w:rsidR="00D2398A" w:rsidRPr="000071D6" w:rsidRDefault="00D2398A"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ANIMAL HEALTH MEASURES APPLICABLE ON ARRIVAL</w:t>
            </w:r>
          </w:p>
          <w:p w14:paraId="4C2A18B6" w14:textId="77777777" w:rsidR="00D2398A" w:rsidRPr="000071D6" w:rsidRDefault="00D2398A" w:rsidP="00D6064F">
            <w:pPr>
              <w:pStyle w:val="document-chapitre-libelle"/>
              <w:shd w:val="clear" w:color="auto" w:fill="F4F1F1"/>
              <w:spacing w:before="284" w:beforeAutospacing="0" w:after="0" w:afterAutospacing="0"/>
              <w:rPr>
                <w:rFonts w:ascii="Arial" w:hAnsi="Arial" w:cs="Arial"/>
                <w:caps/>
                <w:color w:val="27282A"/>
                <w:spacing w:val="57"/>
                <w:sz w:val="22"/>
                <w:szCs w:val="22"/>
                <w:lang w:val="en-GB"/>
              </w:rPr>
            </w:pPr>
            <w:r w:rsidRPr="000071D6">
              <w:rPr>
                <w:rFonts w:ascii="Arial" w:hAnsi="Arial" w:cs="Arial"/>
                <w:caps/>
                <w:color w:val="27282A"/>
                <w:spacing w:val="57"/>
                <w:sz w:val="22"/>
                <w:szCs w:val="22"/>
                <w:lang w:val="en-GB"/>
              </w:rPr>
              <w:lastRenderedPageBreak/>
              <w:t>CHAPTER 5.5.</w:t>
            </w:r>
          </w:p>
          <w:p w14:paraId="0602E54C" w14:textId="77777777" w:rsidR="00D2398A" w:rsidRPr="000071D6" w:rsidRDefault="00D2398A" w:rsidP="00D6064F"/>
          <w:p w14:paraId="38234CA8" w14:textId="77777777" w:rsidR="00D2398A" w:rsidRPr="000071D6" w:rsidRDefault="00D2398A" w:rsidP="00D6064F">
            <w:pPr>
              <w:pStyle w:val="document-chapitre-intitule"/>
              <w:shd w:val="clear" w:color="auto" w:fill="F4F1F1"/>
              <w:rPr>
                <w:rFonts w:ascii="Arial" w:hAnsi="Arial" w:cs="Arial"/>
                <w:caps/>
                <w:color w:val="27282A"/>
                <w:spacing w:val="28"/>
                <w:sz w:val="22"/>
                <w:szCs w:val="22"/>
                <w:lang w:val="en-GB"/>
              </w:rPr>
            </w:pPr>
            <w:r w:rsidRPr="000071D6">
              <w:rPr>
                <w:rFonts w:ascii="Arial" w:hAnsi="Arial" w:cs="Arial"/>
                <w:caps/>
                <w:color w:val="27282A"/>
                <w:spacing w:val="28"/>
                <w:sz w:val="22"/>
                <w:szCs w:val="22"/>
                <w:lang w:val="en-GB"/>
              </w:rPr>
              <w:t>ANIMAL HEALTH MEASURES APPLICABLE DURING TRANSIT FROM THE PLACE OF DEPARTURE IN THE EXPORTING COUNTRY TO THE PLACE OF ARRIVAL IN THE IMPORTING COUNTRY</w:t>
            </w:r>
          </w:p>
          <w:p w14:paraId="3D409DC7" w14:textId="77777777" w:rsidR="00D2398A" w:rsidRPr="000071D6" w:rsidRDefault="00D2398A" w:rsidP="00D6064F"/>
          <w:p w14:paraId="72F19F7A" w14:textId="77777777" w:rsidR="00D2398A" w:rsidRPr="000071D6" w:rsidRDefault="00D2398A" w:rsidP="00D6064F">
            <w:pPr>
              <w:spacing w:line="276" w:lineRule="auto"/>
              <w:rPr>
                <w:rFonts w:eastAsiaTheme="majorEastAsia" w:cs="Arial"/>
              </w:rPr>
            </w:pPr>
          </w:p>
        </w:tc>
      </w:tr>
      <w:tr w:rsidR="00D2398A" w:rsidRPr="000071D6" w14:paraId="17F14E5E" w14:textId="77777777" w:rsidTr="00D2398A">
        <w:trPr>
          <w:trHeight w:val="421"/>
        </w:trPr>
        <w:tc>
          <w:tcPr>
            <w:tcW w:w="1000" w:type="pct"/>
            <w:shd w:val="clear" w:color="auto" w:fill="auto"/>
          </w:tcPr>
          <w:p w14:paraId="5936543E" w14:textId="77777777" w:rsidR="00D2398A" w:rsidRPr="000071D6" w:rsidRDefault="00D2398A" w:rsidP="00D6064F">
            <w:pPr>
              <w:autoSpaceDE w:val="0"/>
              <w:autoSpaceDN w:val="0"/>
              <w:adjustRightInd w:val="0"/>
              <w:rPr>
                <w:rFonts w:cs="Arial"/>
              </w:rPr>
            </w:pPr>
            <w:r w:rsidRPr="000071D6">
              <w:rPr>
                <w:rFonts w:cs="Arial"/>
              </w:rPr>
              <w:lastRenderedPageBreak/>
              <w:t xml:space="preserve">The Customs shall inform through public notice to all stakeholders including airlines not to </w:t>
            </w:r>
            <w:proofErr w:type="gramStart"/>
            <w:r w:rsidRPr="000071D6">
              <w:rPr>
                <w:rFonts w:cs="Arial"/>
              </w:rPr>
              <w:t>allow</w:t>
            </w:r>
            <w:proofErr w:type="gramEnd"/>
          </w:p>
          <w:p w14:paraId="144AAA8A" w14:textId="77777777" w:rsidR="00D2398A" w:rsidRPr="000071D6" w:rsidRDefault="00D2398A" w:rsidP="00D6064F">
            <w:pPr>
              <w:autoSpaceDE w:val="0"/>
              <w:autoSpaceDN w:val="0"/>
              <w:adjustRightInd w:val="0"/>
              <w:rPr>
                <w:rFonts w:cs="Arial"/>
              </w:rPr>
            </w:pPr>
            <w:r w:rsidRPr="000071D6">
              <w:rPr>
                <w:rFonts w:cs="Arial"/>
              </w:rPr>
              <w:t xml:space="preserve">embarkation of any </w:t>
            </w:r>
            <w:proofErr w:type="gramStart"/>
            <w:r w:rsidRPr="000071D6">
              <w:rPr>
                <w:rFonts w:cs="Arial"/>
              </w:rPr>
              <w:t>live-stock</w:t>
            </w:r>
            <w:proofErr w:type="gramEnd"/>
            <w:r w:rsidRPr="000071D6">
              <w:rPr>
                <w:rFonts w:cs="Arial"/>
              </w:rPr>
              <w:t xml:space="preserve"> without the pre-import clearance of concerned Animal Quarantine and</w:t>
            </w:r>
          </w:p>
          <w:p w14:paraId="0F7D25B6" w14:textId="77777777" w:rsidR="00D2398A" w:rsidRPr="000071D6" w:rsidRDefault="00D2398A" w:rsidP="00D6064F">
            <w:pPr>
              <w:autoSpaceDE w:val="0"/>
              <w:autoSpaceDN w:val="0"/>
              <w:adjustRightInd w:val="0"/>
              <w:rPr>
                <w:rFonts w:cs="Arial"/>
              </w:rPr>
            </w:pPr>
            <w:r w:rsidRPr="000071D6">
              <w:rPr>
                <w:rFonts w:cs="Arial"/>
              </w:rPr>
              <w:lastRenderedPageBreak/>
              <w:t>Certification Station in the country.</w:t>
            </w:r>
          </w:p>
        </w:tc>
        <w:tc>
          <w:tcPr>
            <w:tcW w:w="1000" w:type="pct"/>
          </w:tcPr>
          <w:p w14:paraId="4F1C65B9" w14:textId="77777777" w:rsidR="00D2398A" w:rsidRPr="000071D6" w:rsidRDefault="00D2398A" w:rsidP="00D6064F">
            <w:pPr>
              <w:pStyle w:val="NormalWeb"/>
              <w:rPr>
                <w:rFonts w:ascii="Arial" w:hAnsi="Arial" w:cs="Arial"/>
                <w:b/>
                <w:bCs/>
                <w:sz w:val="22"/>
                <w:szCs w:val="22"/>
              </w:rPr>
            </w:pPr>
            <w:r w:rsidRPr="000071D6">
              <w:rPr>
                <w:rFonts w:cs="Arial"/>
                <w:sz w:val="22"/>
                <w:szCs w:val="22"/>
              </w:rPr>
              <w:lastRenderedPageBreak/>
              <w:t>As above</w:t>
            </w:r>
          </w:p>
        </w:tc>
        <w:tc>
          <w:tcPr>
            <w:tcW w:w="1000" w:type="pct"/>
            <w:shd w:val="clear" w:color="auto" w:fill="auto"/>
          </w:tcPr>
          <w:p w14:paraId="0F77434D" w14:textId="77777777" w:rsidR="00D2398A" w:rsidRPr="000071D6" w:rsidRDefault="00D2398A" w:rsidP="00D6064F">
            <w:pPr>
              <w:pStyle w:val="NormalWeb"/>
              <w:rPr>
                <w:rFonts w:ascii="Arial" w:hAnsi="Arial" w:cs="Arial"/>
                <w:b/>
                <w:bCs/>
                <w:sz w:val="22"/>
                <w:szCs w:val="22"/>
              </w:rPr>
            </w:pPr>
            <w:r w:rsidRPr="000071D6">
              <w:rPr>
                <w:rFonts w:ascii="Arial" w:hAnsi="Arial" w:cs="Arial"/>
                <w:b/>
                <w:bCs/>
                <w:sz w:val="22"/>
                <w:szCs w:val="22"/>
              </w:rPr>
              <w:t xml:space="preserve">REGULATION (EU) 2017/625 OF THE EUROPEAN PARLIAMENT AND OF THE COUNCIL of 15 March 2017 on official controls and other official activities performed to ensure the application of food and feed law, rules on animal </w:t>
            </w:r>
            <w:r w:rsidRPr="000071D6">
              <w:rPr>
                <w:rFonts w:ascii="Arial" w:hAnsi="Arial" w:cs="Arial"/>
                <w:b/>
                <w:bCs/>
                <w:sz w:val="22"/>
                <w:szCs w:val="22"/>
              </w:rPr>
              <w:lastRenderedPageBreak/>
              <w:t xml:space="preserve">health and welfare, plant health and plant protection </w:t>
            </w:r>
            <w:proofErr w:type="gramStart"/>
            <w:r w:rsidRPr="000071D6">
              <w:rPr>
                <w:rFonts w:ascii="Arial" w:hAnsi="Arial" w:cs="Arial"/>
                <w:b/>
                <w:bCs/>
                <w:sz w:val="22"/>
                <w:szCs w:val="22"/>
              </w:rPr>
              <w:t>products</w:t>
            </w:r>
            <w:proofErr w:type="gramEnd"/>
          </w:p>
          <w:p w14:paraId="6D5D9352"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Section IV </w:t>
            </w:r>
          </w:p>
          <w:p w14:paraId="39E9B364"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Approval of the pre-export controls </w:t>
            </w:r>
          </w:p>
          <w:p w14:paraId="5593CDE1"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Article 73 </w:t>
            </w:r>
          </w:p>
          <w:p w14:paraId="224E26AD"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Approval of pre-export controls performed by third </w:t>
            </w:r>
            <w:proofErr w:type="gramStart"/>
            <w:r w:rsidRPr="000071D6">
              <w:rPr>
                <w:rFonts w:ascii="Arial" w:hAnsi="Arial" w:cs="Arial"/>
                <w:sz w:val="22"/>
                <w:szCs w:val="22"/>
              </w:rPr>
              <w:t>countries</w:t>
            </w:r>
            <w:proofErr w:type="gramEnd"/>
            <w:r w:rsidRPr="000071D6">
              <w:rPr>
                <w:rFonts w:ascii="Arial" w:hAnsi="Arial" w:cs="Arial"/>
                <w:sz w:val="22"/>
                <w:szCs w:val="22"/>
              </w:rPr>
              <w:t xml:space="preserve"> </w:t>
            </w:r>
          </w:p>
          <w:p w14:paraId="2B2E90F1"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Article 74 </w:t>
            </w:r>
          </w:p>
          <w:p w14:paraId="347B3C14"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Non-compliance with, and withdrawal of, the approval of pre-export controls performed by third </w:t>
            </w:r>
            <w:proofErr w:type="gramStart"/>
            <w:r w:rsidRPr="000071D6">
              <w:rPr>
                <w:rFonts w:ascii="Arial" w:hAnsi="Arial" w:cs="Arial"/>
                <w:sz w:val="22"/>
                <w:szCs w:val="22"/>
              </w:rPr>
              <w:t>countries</w:t>
            </w:r>
            <w:proofErr w:type="gramEnd"/>
            <w:r w:rsidRPr="000071D6">
              <w:rPr>
                <w:rFonts w:ascii="Arial" w:hAnsi="Arial" w:cs="Arial"/>
                <w:sz w:val="22"/>
                <w:szCs w:val="22"/>
              </w:rPr>
              <w:t xml:space="preserve"> </w:t>
            </w:r>
          </w:p>
          <w:p w14:paraId="76BC8C86"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Section V </w:t>
            </w:r>
          </w:p>
          <w:p w14:paraId="3A67F8E6"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Cooperation between authorities in relation to </w:t>
            </w:r>
            <w:r w:rsidRPr="000071D6">
              <w:rPr>
                <w:rFonts w:ascii="Arial" w:hAnsi="Arial" w:cs="Arial"/>
                <w:sz w:val="22"/>
                <w:szCs w:val="22"/>
              </w:rPr>
              <w:lastRenderedPageBreak/>
              <w:t xml:space="preserve">consignments from third countries </w:t>
            </w:r>
          </w:p>
          <w:p w14:paraId="41C47216"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Article 75 </w:t>
            </w:r>
          </w:p>
          <w:p w14:paraId="28598A5D"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Cooperation between authorities in relation to consignments entering the Union from third </w:t>
            </w:r>
            <w:proofErr w:type="gramStart"/>
            <w:r w:rsidRPr="000071D6">
              <w:rPr>
                <w:rFonts w:ascii="Arial" w:hAnsi="Arial" w:cs="Arial"/>
                <w:sz w:val="22"/>
                <w:szCs w:val="22"/>
              </w:rPr>
              <w:t>countries</w:t>
            </w:r>
            <w:proofErr w:type="gramEnd"/>
          </w:p>
          <w:p w14:paraId="0E1DD97F" w14:textId="77777777" w:rsidR="00D2398A" w:rsidRPr="000071D6" w:rsidRDefault="00D2398A" w:rsidP="00D6064F">
            <w:pPr>
              <w:rPr>
                <w:rFonts w:cs="Arial"/>
                <w:b/>
                <w:bCs/>
              </w:rPr>
            </w:pPr>
          </w:p>
        </w:tc>
        <w:tc>
          <w:tcPr>
            <w:tcW w:w="1000" w:type="pct"/>
            <w:shd w:val="clear" w:color="auto" w:fill="A8D08D" w:themeFill="accent6" w:themeFillTint="99"/>
          </w:tcPr>
          <w:p w14:paraId="2A2D8A18" w14:textId="77777777" w:rsidR="00D2398A" w:rsidRPr="000071D6" w:rsidRDefault="00D2398A" w:rsidP="00D6064F">
            <w:pPr>
              <w:spacing w:line="276" w:lineRule="auto"/>
              <w:rPr>
                <w:rFonts w:eastAsiaTheme="majorEastAsia" w:cs="Arial"/>
              </w:rPr>
            </w:pPr>
          </w:p>
        </w:tc>
        <w:tc>
          <w:tcPr>
            <w:tcW w:w="1000" w:type="pct"/>
          </w:tcPr>
          <w:p w14:paraId="301793F6" w14:textId="77777777" w:rsidR="00D2398A" w:rsidRPr="000071D6" w:rsidRDefault="00D2398A" w:rsidP="00D6064F">
            <w:pPr>
              <w:pStyle w:val="HTMLPreformatted"/>
              <w:rPr>
                <w:rFonts w:ascii="Arial" w:hAnsi="Arial" w:cs="Arial"/>
                <w:bCs/>
                <w:color w:val="000000" w:themeColor="text1"/>
                <w:sz w:val="22"/>
                <w:szCs w:val="22"/>
                <w:shd w:val="clear" w:color="auto" w:fill="F4F1F1"/>
              </w:rPr>
            </w:pPr>
            <w:r w:rsidRPr="000071D6">
              <w:rPr>
                <w:rFonts w:ascii="Arial" w:hAnsi="Arial" w:cs="Arial"/>
                <w:bCs/>
                <w:color w:val="000000" w:themeColor="text1"/>
                <w:sz w:val="22"/>
                <w:szCs w:val="22"/>
                <w:shd w:val="clear" w:color="auto" w:fill="F4F1F1"/>
              </w:rPr>
              <w:t>OIE Terrestrial Animal Health Code</w:t>
            </w:r>
            <w:r w:rsidRPr="000071D6">
              <w:rPr>
                <w:rFonts w:ascii="Arial" w:hAnsi="Arial" w:cs="Arial"/>
                <w:bCs/>
                <w:color w:val="000000" w:themeColor="text1"/>
                <w:sz w:val="22"/>
                <w:szCs w:val="22"/>
              </w:rPr>
              <w:br/>
            </w:r>
            <w:r w:rsidRPr="000071D6">
              <w:rPr>
                <w:rFonts w:ascii="Arial" w:hAnsi="Arial" w:cs="Arial"/>
                <w:bCs/>
                <w:color w:val="000000" w:themeColor="text1"/>
                <w:sz w:val="22"/>
                <w:szCs w:val="22"/>
                <w:shd w:val="clear" w:color="auto" w:fill="F4F1F1"/>
              </w:rPr>
              <w:t>(2023)</w:t>
            </w:r>
          </w:p>
          <w:p w14:paraId="139404A9" w14:textId="77777777" w:rsidR="00D2398A" w:rsidRPr="000071D6" w:rsidRDefault="00D2398A"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5.5.</w:t>
            </w:r>
          </w:p>
          <w:p w14:paraId="30837507" w14:textId="77777777" w:rsidR="00D2398A" w:rsidRPr="000071D6" w:rsidRDefault="00D2398A" w:rsidP="00D6064F">
            <w:pPr>
              <w:rPr>
                <w:rFonts w:cs="Arial"/>
                <w:bCs/>
              </w:rPr>
            </w:pPr>
          </w:p>
          <w:p w14:paraId="3E2D58C5" w14:textId="77777777" w:rsidR="00D2398A" w:rsidRPr="000071D6" w:rsidRDefault="00D2398A"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 xml:space="preserve">ANIMAL HEALTH MEASURES APPLICABLE DURING TRANSIT </w:t>
            </w:r>
            <w:r w:rsidRPr="000071D6">
              <w:rPr>
                <w:rFonts w:ascii="Arial" w:hAnsi="Arial" w:cs="Arial"/>
                <w:bCs/>
                <w:caps/>
                <w:color w:val="27282A"/>
                <w:spacing w:val="28"/>
                <w:sz w:val="22"/>
                <w:szCs w:val="22"/>
                <w:lang w:val="en-GB"/>
              </w:rPr>
              <w:lastRenderedPageBreak/>
              <w:t>FROM THE PLACE OF DEPARTURE IN THE EXPORTING COUNTRY TO THE PLACE OF ARRIVAL IN THE IMPORTING COUNTRY</w:t>
            </w:r>
          </w:p>
          <w:p w14:paraId="6CB3657D" w14:textId="77777777" w:rsidR="00D2398A" w:rsidRPr="000071D6" w:rsidRDefault="00D2398A"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5.1.</w:t>
            </w:r>
          </w:p>
          <w:p w14:paraId="39496A24" w14:textId="77777777" w:rsidR="00D2398A" w:rsidRPr="000071D6" w:rsidRDefault="00D2398A" w:rsidP="00D6064F">
            <w:pPr>
              <w:rPr>
                <w:rFonts w:cs="Arial"/>
                <w:bCs/>
              </w:rPr>
            </w:pPr>
          </w:p>
          <w:p w14:paraId="5079B920" w14:textId="77777777" w:rsidR="00D2398A" w:rsidRPr="000071D6" w:rsidRDefault="00D2398A"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GENERAL OBLIGATIONS RELATED TO CERTIFICATION</w:t>
            </w:r>
          </w:p>
          <w:p w14:paraId="68BFD67E" w14:textId="77777777" w:rsidR="00D2398A" w:rsidRPr="000071D6" w:rsidRDefault="00D2398A" w:rsidP="00D6064F">
            <w:pPr>
              <w:rPr>
                <w:rFonts w:cs="Arial"/>
                <w:bCs/>
              </w:rPr>
            </w:pPr>
          </w:p>
          <w:p w14:paraId="22947FC2" w14:textId="77777777" w:rsidR="00D2398A" w:rsidRPr="000071D6" w:rsidRDefault="00D2398A"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5.2.</w:t>
            </w:r>
          </w:p>
          <w:p w14:paraId="35F6031A" w14:textId="77777777" w:rsidR="00D2398A" w:rsidRPr="000071D6" w:rsidRDefault="00D2398A" w:rsidP="00D6064F">
            <w:pPr>
              <w:rPr>
                <w:rFonts w:cs="Arial"/>
                <w:bCs/>
              </w:rPr>
            </w:pPr>
          </w:p>
          <w:p w14:paraId="39E1DD2E" w14:textId="77777777" w:rsidR="00D2398A" w:rsidRPr="000071D6" w:rsidRDefault="00D2398A"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CERTIFICATION PROCEDURES</w:t>
            </w:r>
          </w:p>
          <w:p w14:paraId="28EEF44C" w14:textId="77777777" w:rsidR="00D2398A" w:rsidRPr="000071D6" w:rsidRDefault="00D2398A"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5.4.</w:t>
            </w:r>
          </w:p>
          <w:p w14:paraId="721EBF21" w14:textId="77777777" w:rsidR="00D2398A" w:rsidRPr="000071D6" w:rsidRDefault="00D2398A" w:rsidP="00D6064F">
            <w:pPr>
              <w:rPr>
                <w:rFonts w:cs="Arial"/>
                <w:bCs/>
              </w:rPr>
            </w:pPr>
          </w:p>
          <w:p w14:paraId="209745AF" w14:textId="77777777" w:rsidR="00D2398A" w:rsidRPr="000071D6" w:rsidRDefault="00D2398A"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lastRenderedPageBreak/>
              <w:t>ANIMAL HEALTH MEASURES APPLICABLE BEFORE AND AT DEPARTURE</w:t>
            </w:r>
          </w:p>
          <w:p w14:paraId="6659053E" w14:textId="77777777" w:rsidR="00D2398A" w:rsidRPr="000071D6" w:rsidRDefault="00D2398A"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5.6.</w:t>
            </w:r>
          </w:p>
          <w:p w14:paraId="002AFDFC" w14:textId="77777777" w:rsidR="00D2398A" w:rsidRPr="000071D6" w:rsidRDefault="00D2398A" w:rsidP="00D6064F">
            <w:pPr>
              <w:rPr>
                <w:rFonts w:cs="Arial"/>
                <w:bCs/>
              </w:rPr>
            </w:pPr>
          </w:p>
          <w:p w14:paraId="0C5E5397" w14:textId="77777777" w:rsidR="00D2398A" w:rsidRPr="000071D6" w:rsidRDefault="00D2398A"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BORDER POSTS AND QUARANTINE STATIONS IN THE IMPORTING COUNTRY</w:t>
            </w:r>
          </w:p>
          <w:p w14:paraId="19B96D53" w14:textId="77777777" w:rsidR="00D2398A" w:rsidRPr="000071D6" w:rsidRDefault="00D2398A" w:rsidP="00D6064F">
            <w:pPr>
              <w:rPr>
                <w:rFonts w:cs="Arial"/>
                <w:bCs/>
              </w:rPr>
            </w:pPr>
          </w:p>
          <w:p w14:paraId="79A3C41C" w14:textId="77777777" w:rsidR="00D2398A" w:rsidRPr="000071D6" w:rsidRDefault="00D2398A"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5.7.</w:t>
            </w:r>
          </w:p>
          <w:p w14:paraId="1AA75541" w14:textId="77777777" w:rsidR="00D2398A" w:rsidRPr="000071D6" w:rsidRDefault="00D2398A" w:rsidP="00D6064F">
            <w:pPr>
              <w:rPr>
                <w:rFonts w:cs="Arial"/>
                <w:bCs/>
              </w:rPr>
            </w:pPr>
          </w:p>
          <w:p w14:paraId="207E7036" w14:textId="77777777" w:rsidR="00D2398A" w:rsidRPr="000071D6" w:rsidRDefault="00D2398A"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ANIMAL HEALTH MEASURES APPLICABLE ON ARRIVAL</w:t>
            </w:r>
          </w:p>
          <w:p w14:paraId="2DA39A0A" w14:textId="77777777" w:rsidR="00D2398A" w:rsidRPr="000071D6" w:rsidRDefault="00D2398A" w:rsidP="00D6064F">
            <w:pPr>
              <w:pStyle w:val="document-chapitre-libelle"/>
              <w:shd w:val="clear" w:color="auto" w:fill="F4F1F1"/>
              <w:spacing w:before="284" w:beforeAutospacing="0" w:after="0" w:afterAutospacing="0"/>
              <w:rPr>
                <w:rFonts w:ascii="Arial" w:hAnsi="Arial" w:cs="Arial"/>
                <w:caps/>
                <w:color w:val="27282A"/>
                <w:spacing w:val="57"/>
                <w:sz w:val="22"/>
                <w:szCs w:val="22"/>
                <w:lang w:val="en-GB"/>
              </w:rPr>
            </w:pPr>
            <w:r w:rsidRPr="000071D6">
              <w:rPr>
                <w:rFonts w:ascii="Arial" w:hAnsi="Arial" w:cs="Arial"/>
                <w:caps/>
                <w:color w:val="27282A"/>
                <w:spacing w:val="57"/>
                <w:sz w:val="22"/>
                <w:szCs w:val="22"/>
                <w:lang w:val="en-GB"/>
              </w:rPr>
              <w:t>CHAPTER 5.5.</w:t>
            </w:r>
          </w:p>
          <w:p w14:paraId="785943FA" w14:textId="77777777" w:rsidR="00D2398A" w:rsidRPr="000071D6" w:rsidRDefault="00D2398A" w:rsidP="00D6064F"/>
          <w:p w14:paraId="1391BF91" w14:textId="77777777" w:rsidR="00D2398A" w:rsidRPr="000071D6" w:rsidRDefault="00D2398A" w:rsidP="00D6064F">
            <w:pPr>
              <w:pStyle w:val="document-chapitre-intitule"/>
              <w:shd w:val="clear" w:color="auto" w:fill="F4F1F1"/>
              <w:rPr>
                <w:rFonts w:ascii="Arial" w:hAnsi="Arial" w:cs="Arial"/>
                <w:caps/>
                <w:color w:val="27282A"/>
                <w:spacing w:val="28"/>
                <w:sz w:val="22"/>
                <w:szCs w:val="22"/>
                <w:lang w:val="en-GB"/>
              </w:rPr>
            </w:pPr>
            <w:r w:rsidRPr="000071D6">
              <w:rPr>
                <w:rFonts w:ascii="Arial" w:hAnsi="Arial" w:cs="Arial"/>
                <w:caps/>
                <w:color w:val="27282A"/>
                <w:spacing w:val="28"/>
                <w:sz w:val="22"/>
                <w:szCs w:val="22"/>
                <w:lang w:val="en-GB"/>
              </w:rPr>
              <w:lastRenderedPageBreak/>
              <w:t>ANIMAL HEALTH MEASURES APPLICABLE DURING TRANSIT FROM THE PLACE OF DEPARTURE IN THE EXPORTING COUNTRY TO THE PLACE OF ARRIVAL IN THE IMPORTING COUNTRY</w:t>
            </w:r>
          </w:p>
          <w:p w14:paraId="596EC6F6" w14:textId="77777777" w:rsidR="00D2398A" w:rsidRPr="000071D6" w:rsidRDefault="00D2398A" w:rsidP="00D6064F"/>
          <w:p w14:paraId="09D3A86F" w14:textId="77777777" w:rsidR="00D2398A" w:rsidRPr="000071D6" w:rsidRDefault="00D2398A" w:rsidP="00D6064F">
            <w:pPr>
              <w:spacing w:line="276" w:lineRule="auto"/>
              <w:rPr>
                <w:rFonts w:eastAsiaTheme="majorEastAsia" w:cs="Arial"/>
              </w:rPr>
            </w:pPr>
          </w:p>
        </w:tc>
      </w:tr>
      <w:tr w:rsidR="00D2398A" w:rsidRPr="000071D6" w14:paraId="3306EAD2" w14:textId="77777777" w:rsidTr="00D2398A">
        <w:trPr>
          <w:trHeight w:val="421"/>
        </w:trPr>
        <w:tc>
          <w:tcPr>
            <w:tcW w:w="1000" w:type="pct"/>
            <w:shd w:val="clear" w:color="auto" w:fill="auto"/>
          </w:tcPr>
          <w:p w14:paraId="54BE8110" w14:textId="53969A3C" w:rsidR="00D2398A" w:rsidRPr="000071D6" w:rsidRDefault="00770180" w:rsidP="00D6064F">
            <w:pPr>
              <w:autoSpaceDE w:val="0"/>
              <w:autoSpaceDN w:val="0"/>
              <w:adjustRightInd w:val="0"/>
              <w:rPr>
                <w:rFonts w:cs="Arial"/>
                <w:b/>
                <w:bCs/>
              </w:rPr>
            </w:pPr>
            <w:r w:rsidRPr="000071D6">
              <w:rPr>
                <w:rFonts w:cs="Arial"/>
                <w:b/>
                <w:bCs/>
              </w:rPr>
              <w:lastRenderedPageBreak/>
              <w:t>4.</w:t>
            </w:r>
            <w:proofErr w:type="gramStart"/>
            <w:r w:rsidRPr="000071D6">
              <w:rPr>
                <w:rFonts w:cs="Arial"/>
                <w:b/>
                <w:bCs/>
              </w:rPr>
              <w:t>Post- import</w:t>
            </w:r>
            <w:proofErr w:type="gramEnd"/>
            <w:r w:rsidRPr="000071D6">
              <w:rPr>
                <w:rFonts w:cs="Arial"/>
                <w:b/>
                <w:bCs/>
              </w:rPr>
              <w:t xml:space="preserve"> requirement for the Quarantining of live-stock</w:t>
            </w:r>
            <w:r w:rsidRPr="000071D6">
              <w:rPr>
                <w:rFonts w:cs="Arial"/>
              </w:rPr>
              <w:t xml:space="preserve"> </w:t>
            </w:r>
            <w:r w:rsidR="00D2398A" w:rsidRPr="000071D6">
              <w:rPr>
                <w:rFonts w:cs="Arial"/>
              </w:rPr>
              <w:t>After landing into India, the Customs Authority shall refer the consignment to the concerned Regional or Quarantine Officer.</w:t>
            </w:r>
          </w:p>
        </w:tc>
        <w:tc>
          <w:tcPr>
            <w:tcW w:w="1000" w:type="pct"/>
          </w:tcPr>
          <w:p w14:paraId="2B6A2173" w14:textId="77777777" w:rsidR="00D2398A" w:rsidRPr="000071D6" w:rsidRDefault="00D2398A" w:rsidP="00D6064F">
            <w:pPr>
              <w:pStyle w:val="NormalWeb"/>
              <w:rPr>
                <w:rFonts w:ascii="Arial" w:hAnsi="Arial" w:cs="Arial"/>
                <w:b/>
                <w:bCs/>
                <w:sz w:val="22"/>
                <w:szCs w:val="22"/>
              </w:rPr>
            </w:pPr>
            <w:r w:rsidRPr="000071D6">
              <w:rPr>
                <w:rFonts w:cs="Arial"/>
                <w:sz w:val="22"/>
                <w:szCs w:val="22"/>
              </w:rPr>
              <w:t>As above</w:t>
            </w:r>
          </w:p>
        </w:tc>
        <w:tc>
          <w:tcPr>
            <w:tcW w:w="1000" w:type="pct"/>
            <w:shd w:val="clear" w:color="auto" w:fill="auto"/>
          </w:tcPr>
          <w:p w14:paraId="2191FC11" w14:textId="77777777" w:rsidR="00D2398A" w:rsidRPr="000071D6" w:rsidRDefault="00D2398A" w:rsidP="00D6064F">
            <w:pPr>
              <w:pStyle w:val="NormalWeb"/>
              <w:rPr>
                <w:rFonts w:ascii="Arial" w:hAnsi="Arial" w:cs="Arial"/>
                <w:b/>
                <w:bCs/>
                <w:sz w:val="22"/>
                <w:szCs w:val="22"/>
              </w:rPr>
            </w:pPr>
            <w:r w:rsidRPr="000071D6">
              <w:rPr>
                <w:rFonts w:ascii="Arial" w:hAnsi="Arial" w:cs="Arial"/>
                <w:b/>
                <w:bCs/>
                <w:sz w:val="22"/>
                <w:szCs w:val="22"/>
              </w:rPr>
              <w:t xml:space="preserve">REGULATION (EU) 2017/625 OF THE EUROPEAN PARLIAMENT AND OF THE COUNCIL of 15 March 2017 on official controls and other official activities performed to ensure the application of food and feed law, rules on animal health and welfare, plant </w:t>
            </w:r>
            <w:r w:rsidRPr="000071D6">
              <w:rPr>
                <w:rFonts w:ascii="Arial" w:hAnsi="Arial" w:cs="Arial"/>
                <w:b/>
                <w:bCs/>
                <w:sz w:val="22"/>
                <w:szCs w:val="22"/>
              </w:rPr>
              <w:lastRenderedPageBreak/>
              <w:t xml:space="preserve">health and plant protection </w:t>
            </w:r>
            <w:proofErr w:type="gramStart"/>
            <w:r w:rsidRPr="000071D6">
              <w:rPr>
                <w:rFonts w:ascii="Arial" w:hAnsi="Arial" w:cs="Arial"/>
                <w:b/>
                <w:bCs/>
                <w:sz w:val="22"/>
                <w:szCs w:val="22"/>
              </w:rPr>
              <w:t>products</w:t>
            </w:r>
            <w:proofErr w:type="gramEnd"/>
          </w:p>
          <w:p w14:paraId="787FCFFF"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Section IV </w:t>
            </w:r>
          </w:p>
          <w:p w14:paraId="5A5B4FD6"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Approval of the pre-export controls </w:t>
            </w:r>
          </w:p>
          <w:p w14:paraId="7C12BBA6"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Article 73 </w:t>
            </w:r>
          </w:p>
          <w:p w14:paraId="75B5D99F"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Approval of pre-export controls performed by third </w:t>
            </w:r>
            <w:proofErr w:type="gramStart"/>
            <w:r w:rsidRPr="000071D6">
              <w:rPr>
                <w:rFonts w:ascii="Arial" w:hAnsi="Arial" w:cs="Arial"/>
                <w:sz w:val="22"/>
                <w:szCs w:val="22"/>
              </w:rPr>
              <w:t>countries</w:t>
            </w:r>
            <w:proofErr w:type="gramEnd"/>
            <w:r w:rsidRPr="000071D6">
              <w:rPr>
                <w:rFonts w:ascii="Arial" w:hAnsi="Arial" w:cs="Arial"/>
                <w:sz w:val="22"/>
                <w:szCs w:val="22"/>
              </w:rPr>
              <w:t xml:space="preserve"> </w:t>
            </w:r>
          </w:p>
          <w:p w14:paraId="5C6A8E96"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Article 74 </w:t>
            </w:r>
          </w:p>
          <w:p w14:paraId="7EED0AFF"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Non-compliance with, and withdrawal of, the approval of pre-export controls performed by third </w:t>
            </w:r>
            <w:proofErr w:type="gramStart"/>
            <w:r w:rsidRPr="000071D6">
              <w:rPr>
                <w:rFonts w:ascii="Arial" w:hAnsi="Arial" w:cs="Arial"/>
                <w:sz w:val="22"/>
                <w:szCs w:val="22"/>
              </w:rPr>
              <w:t>countries</w:t>
            </w:r>
            <w:proofErr w:type="gramEnd"/>
            <w:r w:rsidRPr="000071D6">
              <w:rPr>
                <w:rFonts w:ascii="Arial" w:hAnsi="Arial" w:cs="Arial"/>
                <w:sz w:val="22"/>
                <w:szCs w:val="22"/>
              </w:rPr>
              <w:t xml:space="preserve"> </w:t>
            </w:r>
          </w:p>
          <w:p w14:paraId="66CBD82A"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Section V </w:t>
            </w:r>
          </w:p>
          <w:p w14:paraId="3530A318"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Cooperation between authorities in relation to </w:t>
            </w:r>
            <w:r w:rsidRPr="000071D6">
              <w:rPr>
                <w:rFonts w:ascii="Arial" w:hAnsi="Arial" w:cs="Arial"/>
                <w:sz w:val="22"/>
                <w:szCs w:val="22"/>
              </w:rPr>
              <w:lastRenderedPageBreak/>
              <w:t xml:space="preserve">consignments from third countries </w:t>
            </w:r>
          </w:p>
          <w:p w14:paraId="25ED8F69"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Article 75 </w:t>
            </w:r>
          </w:p>
          <w:p w14:paraId="25A371C2"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Cooperation between authorities in relation to consignments entering the Union from third </w:t>
            </w:r>
            <w:proofErr w:type="gramStart"/>
            <w:r w:rsidRPr="000071D6">
              <w:rPr>
                <w:rFonts w:ascii="Arial" w:hAnsi="Arial" w:cs="Arial"/>
                <w:sz w:val="22"/>
                <w:szCs w:val="22"/>
              </w:rPr>
              <w:t>countries</w:t>
            </w:r>
            <w:proofErr w:type="gramEnd"/>
          </w:p>
          <w:p w14:paraId="0A4FE550" w14:textId="77777777" w:rsidR="00D2398A" w:rsidRPr="000071D6" w:rsidRDefault="00D2398A" w:rsidP="00D6064F">
            <w:pPr>
              <w:rPr>
                <w:rFonts w:cs="Arial"/>
                <w:b/>
                <w:bCs/>
              </w:rPr>
            </w:pPr>
          </w:p>
        </w:tc>
        <w:tc>
          <w:tcPr>
            <w:tcW w:w="1000" w:type="pct"/>
            <w:tcBorders>
              <w:bottom w:val="single" w:sz="4" w:space="0" w:color="auto"/>
            </w:tcBorders>
            <w:shd w:val="clear" w:color="auto" w:fill="A8D08D" w:themeFill="accent6" w:themeFillTint="99"/>
          </w:tcPr>
          <w:p w14:paraId="361CECA1" w14:textId="77777777" w:rsidR="00D2398A" w:rsidRPr="000071D6" w:rsidRDefault="00D2398A" w:rsidP="00D6064F">
            <w:pPr>
              <w:spacing w:line="276" w:lineRule="auto"/>
              <w:rPr>
                <w:rFonts w:eastAsiaTheme="majorEastAsia" w:cs="Arial"/>
              </w:rPr>
            </w:pPr>
          </w:p>
        </w:tc>
        <w:tc>
          <w:tcPr>
            <w:tcW w:w="1000" w:type="pct"/>
          </w:tcPr>
          <w:p w14:paraId="0EAEA9AB" w14:textId="77777777" w:rsidR="00D2398A" w:rsidRPr="000071D6" w:rsidRDefault="00D2398A" w:rsidP="00D6064F">
            <w:pPr>
              <w:pStyle w:val="HTMLPreformatted"/>
              <w:rPr>
                <w:rFonts w:ascii="Arial" w:hAnsi="Arial" w:cs="Arial"/>
                <w:bCs/>
                <w:color w:val="000000" w:themeColor="text1"/>
                <w:sz w:val="22"/>
                <w:szCs w:val="22"/>
                <w:shd w:val="clear" w:color="auto" w:fill="F4F1F1"/>
              </w:rPr>
            </w:pPr>
            <w:r w:rsidRPr="000071D6">
              <w:rPr>
                <w:rFonts w:ascii="Arial" w:hAnsi="Arial" w:cs="Arial"/>
                <w:bCs/>
                <w:color w:val="000000" w:themeColor="text1"/>
                <w:sz w:val="22"/>
                <w:szCs w:val="22"/>
                <w:shd w:val="clear" w:color="auto" w:fill="F4F1F1"/>
              </w:rPr>
              <w:t>OIE Terrestrial Animal Health Code</w:t>
            </w:r>
            <w:r w:rsidRPr="000071D6">
              <w:rPr>
                <w:rFonts w:ascii="Arial" w:hAnsi="Arial" w:cs="Arial"/>
                <w:bCs/>
                <w:color w:val="000000" w:themeColor="text1"/>
                <w:sz w:val="22"/>
                <w:szCs w:val="22"/>
              </w:rPr>
              <w:br/>
            </w:r>
            <w:r w:rsidRPr="000071D6">
              <w:rPr>
                <w:rFonts w:ascii="Arial" w:hAnsi="Arial" w:cs="Arial"/>
                <w:bCs/>
                <w:color w:val="000000" w:themeColor="text1"/>
                <w:sz w:val="22"/>
                <w:szCs w:val="22"/>
                <w:shd w:val="clear" w:color="auto" w:fill="F4F1F1"/>
              </w:rPr>
              <w:t>(2023)</w:t>
            </w:r>
          </w:p>
          <w:p w14:paraId="5DAFBC0B" w14:textId="77777777" w:rsidR="00D2398A" w:rsidRPr="000071D6" w:rsidRDefault="00D2398A"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5.5.</w:t>
            </w:r>
          </w:p>
          <w:p w14:paraId="39CDD14E" w14:textId="77777777" w:rsidR="00D2398A" w:rsidRPr="000071D6" w:rsidRDefault="00D2398A" w:rsidP="00D6064F">
            <w:pPr>
              <w:rPr>
                <w:rFonts w:cs="Arial"/>
                <w:bCs/>
              </w:rPr>
            </w:pPr>
          </w:p>
          <w:p w14:paraId="27E378FA" w14:textId="77777777" w:rsidR="00D2398A" w:rsidRPr="000071D6" w:rsidRDefault="00D2398A"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 xml:space="preserve">ANIMAL HEALTH MEASURES APPLICABLE DURING TRANSIT FROM THE PLACE OF DEPARTURE IN </w:t>
            </w:r>
            <w:r w:rsidRPr="000071D6">
              <w:rPr>
                <w:rFonts w:ascii="Arial" w:hAnsi="Arial" w:cs="Arial"/>
                <w:bCs/>
                <w:caps/>
                <w:color w:val="27282A"/>
                <w:spacing w:val="28"/>
                <w:sz w:val="22"/>
                <w:szCs w:val="22"/>
                <w:lang w:val="en-GB"/>
              </w:rPr>
              <w:lastRenderedPageBreak/>
              <w:t>THE EXPORTING COUNTRY TO THE PLACE OF ARRIVAL IN THE IMPORTING COUNTRY</w:t>
            </w:r>
          </w:p>
          <w:p w14:paraId="5CA4C7EA" w14:textId="77777777" w:rsidR="00D2398A" w:rsidRPr="000071D6" w:rsidRDefault="00D2398A"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5.1.</w:t>
            </w:r>
          </w:p>
          <w:p w14:paraId="38964595" w14:textId="77777777" w:rsidR="00D2398A" w:rsidRPr="000071D6" w:rsidRDefault="00D2398A" w:rsidP="00D6064F">
            <w:pPr>
              <w:rPr>
                <w:rFonts w:cs="Arial"/>
                <w:bCs/>
              </w:rPr>
            </w:pPr>
          </w:p>
          <w:p w14:paraId="77F83C58" w14:textId="77777777" w:rsidR="00D2398A" w:rsidRPr="000071D6" w:rsidRDefault="00D2398A"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GENERAL OBLIGATIONS RELATED TO CERTIFICATION</w:t>
            </w:r>
          </w:p>
          <w:p w14:paraId="092FE64C" w14:textId="77777777" w:rsidR="00D2398A" w:rsidRPr="000071D6" w:rsidRDefault="00D2398A" w:rsidP="00D6064F">
            <w:pPr>
              <w:rPr>
                <w:rFonts w:cs="Arial"/>
                <w:bCs/>
              </w:rPr>
            </w:pPr>
          </w:p>
          <w:p w14:paraId="0DA29B7F" w14:textId="77777777" w:rsidR="00D2398A" w:rsidRPr="000071D6" w:rsidRDefault="00D2398A"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5.2.</w:t>
            </w:r>
          </w:p>
          <w:p w14:paraId="32341F38" w14:textId="77777777" w:rsidR="00D2398A" w:rsidRPr="000071D6" w:rsidRDefault="00D2398A" w:rsidP="00D6064F">
            <w:pPr>
              <w:rPr>
                <w:rFonts w:cs="Arial"/>
                <w:bCs/>
              </w:rPr>
            </w:pPr>
          </w:p>
          <w:p w14:paraId="149E7725" w14:textId="77777777" w:rsidR="00D2398A" w:rsidRPr="000071D6" w:rsidRDefault="00D2398A"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CERTIFICATION PROCEDURES</w:t>
            </w:r>
          </w:p>
          <w:p w14:paraId="1E4D8B14" w14:textId="77777777" w:rsidR="00D2398A" w:rsidRPr="000071D6" w:rsidRDefault="00D2398A"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5.4.</w:t>
            </w:r>
          </w:p>
          <w:p w14:paraId="1FDD406E" w14:textId="77777777" w:rsidR="00D2398A" w:rsidRPr="000071D6" w:rsidRDefault="00D2398A" w:rsidP="00D6064F">
            <w:pPr>
              <w:rPr>
                <w:rFonts w:cs="Arial"/>
                <w:bCs/>
              </w:rPr>
            </w:pPr>
          </w:p>
          <w:p w14:paraId="05FD7E5A" w14:textId="77777777" w:rsidR="00D2398A" w:rsidRPr="000071D6" w:rsidRDefault="00D2398A"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 xml:space="preserve">ANIMAL HEALTH MEASURES APPLICABLE </w:t>
            </w:r>
            <w:r w:rsidRPr="000071D6">
              <w:rPr>
                <w:rFonts w:ascii="Arial" w:hAnsi="Arial" w:cs="Arial"/>
                <w:bCs/>
                <w:caps/>
                <w:color w:val="27282A"/>
                <w:spacing w:val="28"/>
                <w:sz w:val="22"/>
                <w:szCs w:val="22"/>
                <w:lang w:val="en-GB"/>
              </w:rPr>
              <w:lastRenderedPageBreak/>
              <w:t>BEFORE AND AT DEPARTURE</w:t>
            </w:r>
          </w:p>
          <w:p w14:paraId="68E4F39F" w14:textId="77777777" w:rsidR="00D2398A" w:rsidRPr="000071D6" w:rsidRDefault="00D2398A"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5.6.</w:t>
            </w:r>
          </w:p>
          <w:p w14:paraId="32630C0E" w14:textId="77777777" w:rsidR="00D2398A" w:rsidRPr="000071D6" w:rsidRDefault="00D2398A" w:rsidP="00D6064F">
            <w:pPr>
              <w:rPr>
                <w:rFonts w:cs="Arial"/>
                <w:bCs/>
              </w:rPr>
            </w:pPr>
          </w:p>
          <w:p w14:paraId="1CD24124" w14:textId="77777777" w:rsidR="00D2398A" w:rsidRPr="000071D6" w:rsidRDefault="00D2398A"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BORDER POSTS AND QUARANTINE STATIONS IN THE IMPORTING COUNTRY</w:t>
            </w:r>
          </w:p>
          <w:p w14:paraId="4919C391" w14:textId="77777777" w:rsidR="00D2398A" w:rsidRPr="000071D6" w:rsidRDefault="00D2398A" w:rsidP="00D6064F">
            <w:pPr>
              <w:rPr>
                <w:rFonts w:cs="Arial"/>
                <w:bCs/>
              </w:rPr>
            </w:pPr>
          </w:p>
          <w:p w14:paraId="7C706212" w14:textId="77777777" w:rsidR="00D2398A" w:rsidRPr="000071D6" w:rsidRDefault="00D2398A"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5.7.</w:t>
            </w:r>
          </w:p>
          <w:p w14:paraId="7E6F48EB" w14:textId="77777777" w:rsidR="00D2398A" w:rsidRPr="000071D6" w:rsidRDefault="00D2398A" w:rsidP="00D6064F">
            <w:pPr>
              <w:rPr>
                <w:rFonts w:cs="Arial"/>
                <w:bCs/>
              </w:rPr>
            </w:pPr>
          </w:p>
          <w:p w14:paraId="0E4D4D4B" w14:textId="77777777" w:rsidR="00D2398A" w:rsidRPr="000071D6" w:rsidRDefault="00D2398A"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ANIMAL HEALTH MEASURES APPLICABLE ON ARRIVAL</w:t>
            </w:r>
          </w:p>
          <w:p w14:paraId="469AFBB4" w14:textId="77777777" w:rsidR="00D2398A" w:rsidRPr="000071D6" w:rsidRDefault="00D2398A" w:rsidP="00D6064F">
            <w:pPr>
              <w:pStyle w:val="document-chapitre-libelle"/>
              <w:shd w:val="clear" w:color="auto" w:fill="F4F1F1"/>
              <w:spacing w:before="284" w:beforeAutospacing="0" w:after="0" w:afterAutospacing="0"/>
              <w:rPr>
                <w:rFonts w:ascii="Arial" w:hAnsi="Arial" w:cs="Arial"/>
                <w:caps/>
                <w:color w:val="27282A"/>
                <w:spacing w:val="57"/>
                <w:sz w:val="22"/>
                <w:szCs w:val="22"/>
                <w:lang w:val="en-GB"/>
              </w:rPr>
            </w:pPr>
            <w:r w:rsidRPr="000071D6">
              <w:rPr>
                <w:rFonts w:ascii="Arial" w:hAnsi="Arial" w:cs="Arial"/>
                <w:caps/>
                <w:color w:val="27282A"/>
                <w:spacing w:val="57"/>
                <w:sz w:val="22"/>
                <w:szCs w:val="22"/>
                <w:lang w:val="en-GB"/>
              </w:rPr>
              <w:t>CHAPTER 5.5.</w:t>
            </w:r>
          </w:p>
          <w:p w14:paraId="42B710D7" w14:textId="77777777" w:rsidR="00D2398A" w:rsidRPr="000071D6" w:rsidRDefault="00D2398A" w:rsidP="00D6064F"/>
          <w:p w14:paraId="040DE9E4" w14:textId="77777777" w:rsidR="00D2398A" w:rsidRPr="000071D6" w:rsidRDefault="00D2398A" w:rsidP="00D6064F">
            <w:pPr>
              <w:pStyle w:val="document-chapitre-intitule"/>
              <w:shd w:val="clear" w:color="auto" w:fill="F4F1F1"/>
              <w:rPr>
                <w:rFonts w:ascii="Arial" w:hAnsi="Arial" w:cs="Arial"/>
                <w:caps/>
                <w:color w:val="27282A"/>
                <w:spacing w:val="28"/>
                <w:sz w:val="22"/>
                <w:szCs w:val="22"/>
                <w:lang w:val="en-GB"/>
              </w:rPr>
            </w:pPr>
            <w:r w:rsidRPr="000071D6">
              <w:rPr>
                <w:rFonts w:ascii="Arial" w:hAnsi="Arial" w:cs="Arial"/>
                <w:caps/>
                <w:color w:val="27282A"/>
                <w:spacing w:val="28"/>
                <w:sz w:val="22"/>
                <w:szCs w:val="22"/>
                <w:lang w:val="en-GB"/>
              </w:rPr>
              <w:t xml:space="preserve">ANIMAL HEALTH MEASURES APPLICABLE </w:t>
            </w:r>
            <w:r w:rsidRPr="000071D6">
              <w:rPr>
                <w:rFonts w:ascii="Arial" w:hAnsi="Arial" w:cs="Arial"/>
                <w:caps/>
                <w:color w:val="27282A"/>
                <w:spacing w:val="28"/>
                <w:sz w:val="22"/>
                <w:szCs w:val="22"/>
                <w:lang w:val="en-GB"/>
              </w:rPr>
              <w:lastRenderedPageBreak/>
              <w:t>DURING TRANSIT FROM THE PLACE OF DEPARTURE IN THE EXPORTING COUNTRY TO THE PLACE OF ARRIVAL IN THE IMPORTING COUNTRY</w:t>
            </w:r>
          </w:p>
          <w:p w14:paraId="24D284E1" w14:textId="77777777" w:rsidR="00D2398A" w:rsidRPr="000071D6" w:rsidRDefault="00D2398A" w:rsidP="00D6064F"/>
          <w:p w14:paraId="3B40764B" w14:textId="77777777" w:rsidR="00D2398A" w:rsidRPr="000071D6" w:rsidRDefault="00D2398A" w:rsidP="00D6064F">
            <w:pPr>
              <w:spacing w:line="276" w:lineRule="auto"/>
              <w:rPr>
                <w:rFonts w:eastAsiaTheme="majorEastAsia" w:cs="Arial"/>
              </w:rPr>
            </w:pPr>
          </w:p>
        </w:tc>
      </w:tr>
      <w:tr w:rsidR="00D2398A" w:rsidRPr="000071D6" w14:paraId="68779005" w14:textId="77777777" w:rsidTr="00D2398A">
        <w:trPr>
          <w:trHeight w:val="421"/>
        </w:trPr>
        <w:tc>
          <w:tcPr>
            <w:tcW w:w="1000" w:type="pct"/>
            <w:shd w:val="clear" w:color="auto" w:fill="auto"/>
          </w:tcPr>
          <w:p w14:paraId="2B6B5062" w14:textId="77777777" w:rsidR="00D2398A" w:rsidRPr="000071D6" w:rsidRDefault="00D2398A" w:rsidP="00D6064F">
            <w:pPr>
              <w:autoSpaceDE w:val="0"/>
              <w:autoSpaceDN w:val="0"/>
              <w:adjustRightInd w:val="0"/>
              <w:rPr>
                <w:rFonts w:cs="Arial"/>
              </w:rPr>
            </w:pPr>
            <w:r w:rsidRPr="000071D6">
              <w:rPr>
                <w:rFonts w:cs="Arial"/>
              </w:rPr>
              <w:lastRenderedPageBreak/>
              <w:t xml:space="preserve">The Regional/ Quarantine Officer shall verify the original documents with the requirement of India’s animal health certificate, Directorate General of Foreign Trade license vis-à-vis the documents which were seen at the time of pre-import clearance and if satisfied shall allow the animal to bring into the Quarantine Station of the respective port for quarantine. In case the documents are forged or fabricated or not issued by </w:t>
            </w:r>
            <w:r w:rsidRPr="000071D6">
              <w:rPr>
                <w:rFonts w:cs="Arial"/>
              </w:rPr>
              <w:lastRenderedPageBreak/>
              <w:t>the Official Veterinary Officer of the exporting country, the animal shall be liable for deportation or re-export immediately (without allowing them to come out of the port of entry).</w:t>
            </w:r>
          </w:p>
        </w:tc>
        <w:tc>
          <w:tcPr>
            <w:tcW w:w="1000" w:type="pct"/>
          </w:tcPr>
          <w:p w14:paraId="4EF78E20" w14:textId="77777777" w:rsidR="00D2398A" w:rsidRPr="000071D6" w:rsidRDefault="00D2398A" w:rsidP="00D6064F">
            <w:pPr>
              <w:pStyle w:val="NormalWeb"/>
              <w:rPr>
                <w:rFonts w:ascii="Arial" w:hAnsi="Arial" w:cs="Arial"/>
                <w:b/>
                <w:bCs/>
                <w:sz w:val="22"/>
                <w:szCs w:val="22"/>
              </w:rPr>
            </w:pPr>
            <w:r w:rsidRPr="000071D6">
              <w:rPr>
                <w:rFonts w:cs="Arial"/>
                <w:sz w:val="22"/>
                <w:szCs w:val="22"/>
              </w:rPr>
              <w:lastRenderedPageBreak/>
              <w:t>As above</w:t>
            </w:r>
          </w:p>
        </w:tc>
        <w:tc>
          <w:tcPr>
            <w:tcW w:w="1000" w:type="pct"/>
            <w:shd w:val="clear" w:color="auto" w:fill="auto"/>
          </w:tcPr>
          <w:p w14:paraId="0A144941" w14:textId="77777777" w:rsidR="00D2398A" w:rsidRPr="000071D6" w:rsidRDefault="00D2398A" w:rsidP="00D6064F">
            <w:pPr>
              <w:pStyle w:val="NormalWeb"/>
              <w:rPr>
                <w:rFonts w:ascii="Arial" w:hAnsi="Arial" w:cs="Arial"/>
                <w:b/>
                <w:bCs/>
                <w:sz w:val="22"/>
                <w:szCs w:val="22"/>
              </w:rPr>
            </w:pPr>
            <w:r w:rsidRPr="000071D6">
              <w:rPr>
                <w:rFonts w:ascii="Arial" w:hAnsi="Arial" w:cs="Arial"/>
                <w:b/>
                <w:bCs/>
                <w:sz w:val="22"/>
                <w:szCs w:val="22"/>
              </w:rPr>
              <w:t xml:space="preserve">REGULATION (EU) 2017/625 OF THE EUROPEAN PARLIAMENT AND OF THE COUNCIL of 15 March 2017 on official controls and other official activities performed to ensure the application of food and feed law, rules on animal health and welfare, plant health and plant protection </w:t>
            </w:r>
            <w:proofErr w:type="gramStart"/>
            <w:r w:rsidRPr="000071D6">
              <w:rPr>
                <w:rFonts w:ascii="Arial" w:hAnsi="Arial" w:cs="Arial"/>
                <w:b/>
                <w:bCs/>
                <w:sz w:val="22"/>
                <w:szCs w:val="22"/>
              </w:rPr>
              <w:t>products</w:t>
            </w:r>
            <w:proofErr w:type="gramEnd"/>
          </w:p>
          <w:p w14:paraId="474AFE1B"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Section IV </w:t>
            </w:r>
          </w:p>
          <w:p w14:paraId="23033431"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lastRenderedPageBreak/>
              <w:t xml:space="preserve">Approval of the pre-export controls </w:t>
            </w:r>
          </w:p>
          <w:p w14:paraId="4CF6023C"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Article 73 </w:t>
            </w:r>
          </w:p>
          <w:p w14:paraId="14C087C0"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Approval of pre-export controls performed by third </w:t>
            </w:r>
            <w:proofErr w:type="gramStart"/>
            <w:r w:rsidRPr="000071D6">
              <w:rPr>
                <w:rFonts w:ascii="Arial" w:hAnsi="Arial" w:cs="Arial"/>
                <w:sz w:val="22"/>
                <w:szCs w:val="22"/>
              </w:rPr>
              <w:t>countries</w:t>
            </w:r>
            <w:proofErr w:type="gramEnd"/>
            <w:r w:rsidRPr="000071D6">
              <w:rPr>
                <w:rFonts w:ascii="Arial" w:hAnsi="Arial" w:cs="Arial"/>
                <w:sz w:val="22"/>
                <w:szCs w:val="22"/>
              </w:rPr>
              <w:t xml:space="preserve"> </w:t>
            </w:r>
          </w:p>
          <w:p w14:paraId="39247CF5"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Article 74 </w:t>
            </w:r>
          </w:p>
          <w:p w14:paraId="47DAA349"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Non-compliance with, and withdrawal of, the approval of pre-export controls performed by third </w:t>
            </w:r>
            <w:proofErr w:type="gramStart"/>
            <w:r w:rsidRPr="000071D6">
              <w:rPr>
                <w:rFonts w:ascii="Arial" w:hAnsi="Arial" w:cs="Arial"/>
                <w:sz w:val="22"/>
                <w:szCs w:val="22"/>
              </w:rPr>
              <w:t>countries</w:t>
            </w:r>
            <w:proofErr w:type="gramEnd"/>
            <w:r w:rsidRPr="000071D6">
              <w:rPr>
                <w:rFonts w:ascii="Arial" w:hAnsi="Arial" w:cs="Arial"/>
                <w:sz w:val="22"/>
                <w:szCs w:val="22"/>
              </w:rPr>
              <w:t xml:space="preserve"> </w:t>
            </w:r>
          </w:p>
          <w:p w14:paraId="29B71105"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Section V </w:t>
            </w:r>
          </w:p>
          <w:p w14:paraId="6F14BD10"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Cooperation between authorities in relation to consignments from third countries </w:t>
            </w:r>
          </w:p>
          <w:p w14:paraId="09A5FD43"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Article 75 </w:t>
            </w:r>
          </w:p>
          <w:p w14:paraId="3FF19CED"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Cooperation between authorities in relation to </w:t>
            </w:r>
            <w:r w:rsidRPr="000071D6">
              <w:rPr>
                <w:rFonts w:ascii="Arial" w:hAnsi="Arial" w:cs="Arial"/>
                <w:sz w:val="22"/>
                <w:szCs w:val="22"/>
              </w:rPr>
              <w:lastRenderedPageBreak/>
              <w:t xml:space="preserve">consignments entering the Union from third </w:t>
            </w:r>
            <w:proofErr w:type="gramStart"/>
            <w:r w:rsidRPr="000071D6">
              <w:rPr>
                <w:rFonts w:ascii="Arial" w:hAnsi="Arial" w:cs="Arial"/>
                <w:sz w:val="22"/>
                <w:szCs w:val="22"/>
              </w:rPr>
              <w:t>countries</w:t>
            </w:r>
            <w:proofErr w:type="gramEnd"/>
          </w:p>
          <w:p w14:paraId="331E02AB" w14:textId="77777777" w:rsidR="00D2398A" w:rsidRPr="000071D6" w:rsidRDefault="00D2398A" w:rsidP="00D6064F">
            <w:pPr>
              <w:pStyle w:val="NormalWeb"/>
              <w:rPr>
                <w:rFonts w:ascii="Arial" w:hAnsi="Arial" w:cs="Arial"/>
                <w:sz w:val="22"/>
                <w:szCs w:val="22"/>
              </w:rPr>
            </w:pPr>
            <w:r w:rsidRPr="000071D6">
              <w:rPr>
                <w:rFonts w:ascii="Arial" w:hAnsi="Arial" w:cs="Arial"/>
                <w:b/>
                <w:bCs/>
                <w:sz w:val="22"/>
                <w:szCs w:val="22"/>
              </w:rPr>
              <w:t>REGULATION (EU) 2016/429 OF THE EUROPEAN PARLIAMENT AND OF THE COUNCIL of 9 March 2016</w:t>
            </w:r>
            <w:r w:rsidRPr="000071D6">
              <w:rPr>
                <w:rFonts w:ascii="Arial" w:hAnsi="Arial" w:cs="Arial"/>
                <w:sz w:val="22"/>
                <w:szCs w:val="22"/>
              </w:rPr>
              <w:t xml:space="preserve"> on transmissible animal diseases and amending and repealing certain acts </w:t>
            </w:r>
            <w:proofErr w:type="gramStart"/>
            <w:r w:rsidRPr="000071D6">
              <w:rPr>
                <w:rFonts w:ascii="Arial" w:hAnsi="Arial" w:cs="Arial"/>
                <w:sz w:val="22"/>
                <w:szCs w:val="22"/>
              </w:rPr>
              <w:t>in the area of</w:t>
            </w:r>
            <w:proofErr w:type="gramEnd"/>
            <w:r w:rsidRPr="000071D6">
              <w:rPr>
                <w:rFonts w:ascii="Arial" w:hAnsi="Arial" w:cs="Arial"/>
                <w:sz w:val="22"/>
                <w:szCs w:val="22"/>
              </w:rPr>
              <w:t xml:space="preserve"> animal health (‘Animal Health Law’) </w:t>
            </w:r>
          </w:p>
          <w:p w14:paraId="21593A68"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Section 7 </w:t>
            </w:r>
          </w:p>
          <w:p w14:paraId="77226AEA"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Animal health certification </w:t>
            </w:r>
          </w:p>
          <w:p w14:paraId="7E6C899E"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Article 143 </w:t>
            </w:r>
          </w:p>
          <w:p w14:paraId="24E860EB"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Obligation of operators to ensure that animals are accompanied by an animal health </w:t>
            </w:r>
            <w:proofErr w:type="gramStart"/>
            <w:r w:rsidRPr="000071D6">
              <w:rPr>
                <w:rFonts w:ascii="Arial" w:hAnsi="Arial" w:cs="Arial"/>
                <w:sz w:val="22"/>
                <w:szCs w:val="22"/>
              </w:rPr>
              <w:t>certificate</w:t>
            </w:r>
            <w:proofErr w:type="gramEnd"/>
            <w:r w:rsidRPr="000071D6">
              <w:rPr>
                <w:rFonts w:ascii="Arial" w:hAnsi="Arial" w:cs="Arial"/>
                <w:sz w:val="22"/>
                <w:szCs w:val="22"/>
              </w:rPr>
              <w:t xml:space="preserve"> </w:t>
            </w:r>
          </w:p>
          <w:p w14:paraId="01DAEE38"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Article 145 </w:t>
            </w:r>
          </w:p>
          <w:p w14:paraId="46F17B76"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lastRenderedPageBreak/>
              <w:t xml:space="preserve">Contents of animal health certificates </w:t>
            </w:r>
          </w:p>
          <w:p w14:paraId="391A42A6"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Section 8 </w:t>
            </w:r>
          </w:p>
          <w:p w14:paraId="3F7BB08C"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Notification of movements of kept terrestrial animals to other Member States </w:t>
            </w:r>
          </w:p>
          <w:p w14:paraId="0730C753"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Article 152 </w:t>
            </w:r>
          </w:p>
          <w:p w14:paraId="755B742B"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Obligation of operators concerning the notification of movements of kept terrestrial animals to other Member States </w:t>
            </w:r>
          </w:p>
          <w:p w14:paraId="50849E97"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Article 153 </w:t>
            </w:r>
          </w:p>
          <w:p w14:paraId="0AC4E232"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Responsibility of the competent authority to notify movements to other Member States</w:t>
            </w:r>
          </w:p>
          <w:p w14:paraId="3E265BC0" w14:textId="77777777" w:rsidR="00D2398A" w:rsidRPr="000071D6" w:rsidRDefault="00D2398A" w:rsidP="00D6064F">
            <w:pPr>
              <w:pStyle w:val="NormalWeb"/>
              <w:rPr>
                <w:rFonts w:ascii="Arial" w:hAnsi="Arial" w:cs="Arial"/>
                <w:sz w:val="22"/>
                <w:szCs w:val="22"/>
              </w:rPr>
            </w:pPr>
          </w:p>
          <w:p w14:paraId="609AA871" w14:textId="77777777" w:rsidR="00D2398A" w:rsidRPr="000071D6" w:rsidRDefault="00D2398A" w:rsidP="00D6064F">
            <w:pPr>
              <w:rPr>
                <w:rFonts w:cs="Arial"/>
                <w:b/>
                <w:bCs/>
              </w:rPr>
            </w:pPr>
          </w:p>
        </w:tc>
        <w:tc>
          <w:tcPr>
            <w:tcW w:w="1000" w:type="pct"/>
            <w:tcBorders>
              <w:bottom w:val="single" w:sz="4" w:space="0" w:color="auto"/>
            </w:tcBorders>
            <w:shd w:val="clear" w:color="auto" w:fill="A8D08D" w:themeFill="accent6" w:themeFillTint="99"/>
          </w:tcPr>
          <w:p w14:paraId="283CF322" w14:textId="77777777" w:rsidR="00D2398A" w:rsidRPr="000071D6" w:rsidRDefault="00D2398A" w:rsidP="00D6064F">
            <w:pPr>
              <w:spacing w:line="276" w:lineRule="auto"/>
              <w:rPr>
                <w:rFonts w:eastAsiaTheme="majorEastAsia" w:cs="Arial"/>
              </w:rPr>
            </w:pPr>
          </w:p>
        </w:tc>
        <w:tc>
          <w:tcPr>
            <w:tcW w:w="1000" w:type="pct"/>
          </w:tcPr>
          <w:p w14:paraId="45483166" w14:textId="77777777" w:rsidR="00D2398A" w:rsidRPr="000071D6" w:rsidRDefault="00D2398A" w:rsidP="00D6064F">
            <w:pPr>
              <w:pStyle w:val="HTMLPreformatted"/>
              <w:rPr>
                <w:rFonts w:ascii="Arial" w:hAnsi="Arial" w:cs="Arial"/>
                <w:bCs/>
                <w:color w:val="000000" w:themeColor="text1"/>
                <w:sz w:val="22"/>
                <w:szCs w:val="22"/>
                <w:shd w:val="clear" w:color="auto" w:fill="F4F1F1"/>
              </w:rPr>
            </w:pPr>
            <w:r w:rsidRPr="000071D6">
              <w:rPr>
                <w:rFonts w:ascii="Arial" w:hAnsi="Arial" w:cs="Arial"/>
                <w:bCs/>
                <w:color w:val="000000" w:themeColor="text1"/>
                <w:sz w:val="22"/>
                <w:szCs w:val="22"/>
                <w:shd w:val="clear" w:color="auto" w:fill="F4F1F1"/>
              </w:rPr>
              <w:t>OIE Terrestrial Animal Health Code</w:t>
            </w:r>
            <w:r w:rsidRPr="000071D6">
              <w:rPr>
                <w:rFonts w:ascii="Arial" w:hAnsi="Arial" w:cs="Arial"/>
                <w:bCs/>
                <w:color w:val="000000" w:themeColor="text1"/>
                <w:sz w:val="22"/>
                <w:szCs w:val="22"/>
              </w:rPr>
              <w:br/>
            </w:r>
            <w:r w:rsidRPr="000071D6">
              <w:rPr>
                <w:rFonts w:ascii="Arial" w:hAnsi="Arial" w:cs="Arial"/>
                <w:bCs/>
                <w:color w:val="000000" w:themeColor="text1"/>
                <w:sz w:val="22"/>
                <w:szCs w:val="22"/>
                <w:shd w:val="clear" w:color="auto" w:fill="F4F1F1"/>
              </w:rPr>
              <w:t>(2023)</w:t>
            </w:r>
          </w:p>
          <w:p w14:paraId="7D9BEBEB" w14:textId="77777777" w:rsidR="00D2398A" w:rsidRPr="000071D6" w:rsidRDefault="00D2398A"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5.5.</w:t>
            </w:r>
          </w:p>
          <w:p w14:paraId="61B69CB7" w14:textId="77777777" w:rsidR="00D2398A" w:rsidRPr="000071D6" w:rsidRDefault="00D2398A" w:rsidP="00D6064F">
            <w:pPr>
              <w:rPr>
                <w:rFonts w:cs="Arial"/>
                <w:bCs/>
              </w:rPr>
            </w:pPr>
          </w:p>
          <w:p w14:paraId="35A70C8C" w14:textId="77777777" w:rsidR="00D2398A" w:rsidRPr="000071D6" w:rsidRDefault="00D2398A"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 xml:space="preserve">ANIMAL HEALTH MEASURES APPLICABLE DURING TRANSIT FROM THE PLACE OF DEPARTURE IN THE EXPORTING COUNTRY TO THE PLACE OF ARRIVAL </w:t>
            </w:r>
            <w:r w:rsidRPr="000071D6">
              <w:rPr>
                <w:rFonts w:ascii="Arial" w:hAnsi="Arial" w:cs="Arial"/>
                <w:bCs/>
                <w:caps/>
                <w:color w:val="27282A"/>
                <w:spacing w:val="28"/>
                <w:sz w:val="22"/>
                <w:szCs w:val="22"/>
                <w:lang w:val="en-GB"/>
              </w:rPr>
              <w:lastRenderedPageBreak/>
              <w:t>IN THE IMPORTING COUNTRY</w:t>
            </w:r>
          </w:p>
          <w:p w14:paraId="64991832" w14:textId="77777777" w:rsidR="00D2398A" w:rsidRPr="000071D6" w:rsidRDefault="00D2398A"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5.1.</w:t>
            </w:r>
          </w:p>
          <w:p w14:paraId="60421EFD" w14:textId="77777777" w:rsidR="00D2398A" w:rsidRPr="000071D6" w:rsidRDefault="00D2398A" w:rsidP="00D6064F">
            <w:pPr>
              <w:rPr>
                <w:rFonts w:cs="Arial"/>
                <w:bCs/>
              </w:rPr>
            </w:pPr>
          </w:p>
          <w:p w14:paraId="63ABAE2B" w14:textId="77777777" w:rsidR="00D2398A" w:rsidRPr="000071D6" w:rsidRDefault="00D2398A"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GENERAL OBLIGATIONS RELATED TO CERTIFICATION</w:t>
            </w:r>
          </w:p>
          <w:p w14:paraId="4C4594CB" w14:textId="77777777" w:rsidR="00D2398A" w:rsidRPr="000071D6" w:rsidRDefault="00D2398A" w:rsidP="00D6064F">
            <w:pPr>
              <w:rPr>
                <w:rFonts w:cs="Arial"/>
                <w:bCs/>
              </w:rPr>
            </w:pPr>
          </w:p>
          <w:p w14:paraId="2469FC2D" w14:textId="77777777" w:rsidR="00D2398A" w:rsidRPr="000071D6" w:rsidRDefault="00D2398A"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5.2.</w:t>
            </w:r>
          </w:p>
          <w:p w14:paraId="10FC0851" w14:textId="77777777" w:rsidR="00D2398A" w:rsidRPr="000071D6" w:rsidRDefault="00D2398A" w:rsidP="00D6064F">
            <w:pPr>
              <w:rPr>
                <w:rFonts w:cs="Arial"/>
                <w:bCs/>
              </w:rPr>
            </w:pPr>
          </w:p>
          <w:p w14:paraId="2FD7C738" w14:textId="77777777" w:rsidR="00D2398A" w:rsidRPr="000071D6" w:rsidRDefault="00D2398A"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CERTIFICATION PROCEDURES</w:t>
            </w:r>
          </w:p>
          <w:p w14:paraId="0402873D" w14:textId="77777777" w:rsidR="00D2398A" w:rsidRPr="000071D6" w:rsidRDefault="00D2398A"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5.4.</w:t>
            </w:r>
          </w:p>
          <w:p w14:paraId="700AE51B" w14:textId="77777777" w:rsidR="00D2398A" w:rsidRPr="000071D6" w:rsidRDefault="00D2398A" w:rsidP="00D6064F">
            <w:pPr>
              <w:rPr>
                <w:rFonts w:cs="Arial"/>
                <w:bCs/>
              </w:rPr>
            </w:pPr>
          </w:p>
          <w:p w14:paraId="6D04349E" w14:textId="77777777" w:rsidR="00D2398A" w:rsidRPr="000071D6" w:rsidRDefault="00D2398A"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ANIMAL HEALTH MEASURES APPLICABLE BEFORE AND AT DEPARTURE</w:t>
            </w:r>
          </w:p>
          <w:p w14:paraId="55637C52" w14:textId="77777777" w:rsidR="00D2398A" w:rsidRPr="000071D6" w:rsidRDefault="00D2398A"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lastRenderedPageBreak/>
              <w:t>CHAPTER 5.6.</w:t>
            </w:r>
          </w:p>
          <w:p w14:paraId="64A5376B" w14:textId="77777777" w:rsidR="00D2398A" w:rsidRPr="000071D6" w:rsidRDefault="00D2398A" w:rsidP="00D6064F">
            <w:pPr>
              <w:rPr>
                <w:rFonts w:cs="Arial"/>
                <w:bCs/>
              </w:rPr>
            </w:pPr>
          </w:p>
          <w:p w14:paraId="314BF7B6" w14:textId="77777777" w:rsidR="00D2398A" w:rsidRPr="000071D6" w:rsidRDefault="00D2398A"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BORDER POSTS AND QUARANTINE STATIONS IN THE IMPORTING COUNTRY</w:t>
            </w:r>
          </w:p>
          <w:p w14:paraId="4A6AD3EA" w14:textId="77777777" w:rsidR="00D2398A" w:rsidRPr="000071D6" w:rsidRDefault="00D2398A" w:rsidP="00D6064F">
            <w:pPr>
              <w:rPr>
                <w:rFonts w:cs="Arial"/>
                <w:bCs/>
              </w:rPr>
            </w:pPr>
          </w:p>
          <w:p w14:paraId="7F5086D4" w14:textId="77777777" w:rsidR="00D2398A" w:rsidRPr="000071D6" w:rsidRDefault="00D2398A"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5.7.</w:t>
            </w:r>
          </w:p>
          <w:p w14:paraId="4F517684" w14:textId="77777777" w:rsidR="00D2398A" w:rsidRPr="000071D6" w:rsidRDefault="00D2398A" w:rsidP="00D6064F">
            <w:pPr>
              <w:rPr>
                <w:rFonts w:cs="Arial"/>
                <w:bCs/>
              </w:rPr>
            </w:pPr>
          </w:p>
          <w:p w14:paraId="033C7767" w14:textId="77777777" w:rsidR="00D2398A" w:rsidRPr="000071D6" w:rsidRDefault="00D2398A"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ANIMAL HEALTH MEASURES APPLICABLE ON ARRIVAL</w:t>
            </w:r>
          </w:p>
          <w:p w14:paraId="41BD6EE7" w14:textId="77777777" w:rsidR="00D2398A" w:rsidRPr="000071D6" w:rsidRDefault="00D2398A" w:rsidP="00D6064F">
            <w:pPr>
              <w:pStyle w:val="document-chapitre-libelle"/>
              <w:shd w:val="clear" w:color="auto" w:fill="F4F1F1"/>
              <w:spacing w:before="284" w:beforeAutospacing="0" w:after="0" w:afterAutospacing="0"/>
              <w:rPr>
                <w:rFonts w:ascii="Arial" w:hAnsi="Arial" w:cs="Arial"/>
                <w:caps/>
                <w:color w:val="27282A"/>
                <w:spacing w:val="57"/>
                <w:sz w:val="22"/>
                <w:szCs w:val="22"/>
                <w:lang w:val="en-GB"/>
              </w:rPr>
            </w:pPr>
            <w:r w:rsidRPr="000071D6">
              <w:rPr>
                <w:rFonts w:ascii="Arial" w:hAnsi="Arial" w:cs="Arial"/>
                <w:caps/>
                <w:color w:val="27282A"/>
                <w:spacing w:val="57"/>
                <w:sz w:val="22"/>
                <w:szCs w:val="22"/>
                <w:lang w:val="en-GB"/>
              </w:rPr>
              <w:t>CHAPTER 5.5.</w:t>
            </w:r>
          </w:p>
          <w:p w14:paraId="1B546E83" w14:textId="77777777" w:rsidR="00D2398A" w:rsidRPr="000071D6" w:rsidRDefault="00D2398A" w:rsidP="00D6064F"/>
          <w:p w14:paraId="112052DC" w14:textId="77777777" w:rsidR="00D2398A" w:rsidRPr="000071D6" w:rsidRDefault="00D2398A" w:rsidP="00D6064F">
            <w:pPr>
              <w:pStyle w:val="document-chapitre-intitule"/>
              <w:shd w:val="clear" w:color="auto" w:fill="F4F1F1"/>
              <w:rPr>
                <w:rFonts w:ascii="Arial" w:hAnsi="Arial" w:cs="Arial"/>
                <w:caps/>
                <w:color w:val="27282A"/>
                <w:spacing w:val="28"/>
                <w:sz w:val="22"/>
                <w:szCs w:val="22"/>
                <w:lang w:val="en-GB"/>
              </w:rPr>
            </w:pPr>
            <w:r w:rsidRPr="000071D6">
              <w:rPr>
                <w:rFonts w:ascii="Arial" w:hAnsi="Arial" w:cs="Arial"/>
                <w:caps/>
                <w:color w:val="27282A"/>
                <w:spacing w:val="28"/>
                <w:sz w:val="22"/>
                <w:szCs w:val="22"/>
                <w:lang w:val="en-GB"/>
              </w:rPr>
              <w:t xml:space="preserve">ANIMAL HEALTH MEASURES APPLICABLE DURING TRANSIT FROM THE PLACE OF DEPARTURE IN THE EXPORTING </w:t>
            </w:r>
            <w:r w:rsidRPr="000071D6">
              <w:rPr>
                <w:rFonts w:ascii="Arial" w:hAnsi="Arial" w:cs="Arial"/>
                <w:caps/>
                <w:color w:val="27282A"/>
                <w:spacing w:val="28"/>
                <w:sz w:val="22"/>
                <w:szCs w:val="22"/>
                <w:lang w:val="en-GB"/>
              </w:rPr>
              <w:lastRenderedPageBreak/>
              <w:t>COUNTRY TO THE PLACE OF ARRIVAL IN THE IMPORTING COUNTRY</w:t>
            </w:r>
          </w:p>
          <w:p w14:paraId="20178F66" w14:textId="77777777" w:rsidR="00D2398A" w:rsidRPr="000071D6" w:rsidRDefault="00D2398A" w:rsidP="00D6064F"/>
          <w:p w14:paraId="42E50EDA" w14:textId="77777777" w:rsidR="00D2398A" w:rsidRPr="000071D6" w:rsidRDefault="00D2398A" w:rsidP="00D6064F">
            <w:pPr>
              <w:spacing w:line="276" w:lineRule="auto"/>
              <w:rPr>
                <w:rFonts w:eastAsiaTheme="majorEastAsia" w:cs="Arial"/>
              </w:rPr>
            </w:pPr>
          </w:p>
        </w:tc>
      </w:tr>
      <w:tr w:rsidR="00D2398A" w:rsidRPr="000071D6" w14:paraId="0158BD88" w14:textId="77777777" w:rsidTr="00D2398A">
        <w:trPr>
          <w:trHeight w:val="421"/>
        </w:trPr>
        <w:tc>
          <w:tcPr>
            <w:tcW w:w="1000" w:type="pct"/>
            <w:shd w:val="clear" w:color="auto" w:fill="auto"/>
          </w:tcPr>
          <w:p w14:paraId="4DDCECF4" w14:textId="77777777" w:rsidR="00D2398A" w:rsidRPr="000071D6" w:rsidRDefault="00D2398A" w:rsidP="00D6064F">
            <w:pPr>
              <w:autoSpaceDE w:val="0"/>
              <w:autoSpaceDN w:val="0"/>
              <w:adjustRightInd w:val="0"/>
              <w:rPr>
                <w:rFonts w:cs="Arial"/>
              </w:rPr>
            </w:pPr>
            <w:r w:rsidRPr="000071D6">
              <w:rPr>
                <w:rFonts w:cs="Arial"/>
              </w:rPr>
              <w:lastRenderedPageBreak/>
              <w:t>The imported animals shall be subjected to quarantine in the Government quarantine premises for a specified period as indicated in the health certificate applicable for import of a particular animal at a given time.</w:t>
            </w:r>
          </w:p>
        </w:tc>
        <w:tc>
          <w:tcPr>
            <w:tcW w:w="1000" w:type="pct"/>
          </w:tcPr>
          <w:p w14:paraId="2F7B1E04" w14:textId="77777777" w:rsidR="00D2398A" w:rsidRPr="000071D6" w:rsidRDefault="00D2398A" w:rsidP="00D6064F">
            <w:pPr>
              <w:pStyle w:val="NormalWeb"/>
              <w:rPr>
                <w:rFonts w:ascii="Arial" w:hAnsi="Arial" w:cs="Arial"/>
                <w:b/>
                <w:bCs/>
                <w:sz w:val="22"/>
                <w:szCs w:val="22"/>
              </w:rPr>
            </w:pPr>
            <w:r w:rsidRPr="000071D6">
              <w:rPr>
                <w:rFonts w:cs="Arial"/>
                <w:sz w:val="22"/>
                <w:szCs w:val="22"/>
              </w:rPr>
              <w:t>As above</w:t>
            </w:r>
          </w:p>
        </w:tc>
        <w:tc>
          <w:tcPr>
            <w:tcW w:w="1000" w:type="pct"/>
            <w:shd w:val="clear" w:color="auto" w:fill="auto"/>
          </w:tcPr>
          <w:p w14:paraId="213B3CF9" w14:textId="77777777" w:rsidR="00D2398A" w:rsidRPr="000071D6" w:rsidRDefault="00D2398A" w:rsidP="00D6064F">
            <w:pPr>
              <w:pStyle w:val="NormalWeb"/>
              <w:rPr>
                <w:rFonts w:ascii="Arial" w:hAnsi="Arial" w:cs="Arial"/>
                <w:b/>
                <w:bCs/>
                <w:sz w:val="22"/>
                <w:szCs w:val="22"/>
              </w:rPr>
            </w:pPr>
            <w:r w:rsidRPr="000071D6">
              <w:rPr>
                <w:rFonts w:ascii="Arial" w:hAnsi="Arial" w:cs="Arial"/>
                <w:b/>
                <w:bCs/>
                <w:sz w:val="22"/>
                <w:szCs w:val="22"/>
              </w:rPr>
              <w:t xml:space="preserve">REGULATION (EU) 2017/625 OF THE EUROPEAN PARLIAMENT AND OF THE COUNCIL of 15 March 2017 on official controls and other official activities performed to ensure the application of food and feed law, rules on animal health and welfare, plant health and plant protection </w:t>
            </w:r>
            <w:proofErr w:type="gramStart"/>
            <w:r w:rsidRPr="000071D6">
              <w:rPr>
                <w:rFonts w:ascii="Arial" w:hAnsi="Arial" w:cs="Arial"/>
                <w:b/>
                <w:bCs/>
                <w:sz w:val="22"/>
                <w:szCs w:val="22"/>
              </w:rPr>
              <w:t>products</w:t>
            </w:r>
            <w:proofErr w:type="gramEnd"/>
          </w:p>
          <w:p w14:paraId="789ED4CD"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Section IV </w:t>
            </w:r>
          </w:p>
          <w:p w14:paraId="0056AD18"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Approval of the pre-export controls </w:t>
            </w:r>
          </w:p>
          <w:p w14:paraId="183B257F"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Article 73 </w:t>
            </w:r>
          </w:p>
          <w:p w14:paraId="301A4052"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Approval of pre-export controls performed by third </w:t>
            </w:r>
            <w:proofErr w:type="gramStart"/>
            <w:r w:rsidRPr="000071D6">
              <w:rPr>
                <w:rFonts w:ascii="Arial" w:hAnsi="Arial" w:cs="Arial"/>
                <w:sz w:val="22"/>
                <w:szCs w:val="22"/>
              </w:rPr>
              <w:t>countries</w:t>
            </w:r>
            <w:proofErr w:type="gramEnd"/>
            <w:r w:rsidRPr="000071D6">
              <w:rPr>
                <w:rFonts w:ascii="Arial" w:hAnsi="Arial" w:cs="Arial"/>
                <w:sz w:val="22"/>
                <w:szCs w:val="22"/>
              </w:rPr>
              <w:t xml:space="preserve"> </w:t>
            </w:r>
          </w:p>
          <w:p w14:paraId="7A22610F"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Article 74 </w:t>
            </w:r>
          </w:p>
          <w:p w14:paraId="13F2759C"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lastRenderedPageBreak/>
              <w:t xml:space="preserve">Non-compliance with, and withdrawal of, the approval of pre-export controls performed by third </w:t>
            </w:r>
            <w:proofErr w:type="gramStart"/>
            <w:r w:rsidRPr="000071D6">
              <w:rPr>
                <w:rFonts w:ascii="Arial" w:hAnsi="Arial" w:cs="Arial"/>
                <w:sz w:val="22"/>
                <w:szCs w:val="22"/>
              </w:rPr>
              <w:t>countries</w:t>
            </w:r>
            <w:proofErr w:type="gramEnd"/>
            <w:r w:rsidRPr="000071D6">
              <w:rPr>
                <w:rFonts w:ascii="Arial" w:hAnsi="Arial" w:cs="Arial"/>
                <w:sz w:val="22"/>
                <w:szCs w:val="22"/>
              </w:rPr>
              <w:t xml:space="preserve"> </w:t>
            </w:r>
          </w:p>
          <w:p w14:paraId="5796B092"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Section V </w:t>
            </w:r>
          </w:p>
          <w:p w14:paraId="4B00B525"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Cooperation between authorities in relation to consignments from third countries </w:t>
            </w:r>
          </w:p>
          <w:p w14:paraId="753219B1"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Article 75 </w:t>
            </w:r>
          </w:p>
          <w:p w14:paraId="1E107F8F"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Cooperation between authorities in relation to consignments entering the Union from third </w:t>
            </w:r>
            <w:proofErr w:type="gramStart"/>
            <w:r w:rsidRPr="000071D6">
              <w:rPr>
                <w:rFonts w:ascii="Arial" w:hAnsi="Arial" w:cs="Arial"/>
                <w:sz w:val="22"/>
                <w:szCs w:val="22"/>
              </w:rPr>
              <w:t>countries</w:t>
            </w:r>
            <w:proofErr w:type="gramEnd"/>
          </w:p>
          <w:p w14:paraId="79FA45EC" w14:textId="77777777" w:rsidR="00D2398A" w:rsidRPr="000071D6" w:rsidRDefault="00D2398A" w:rsidP="00D6064F">
            <w:pPr>
              <w:rPr>
                <w:rFonts w:cs="Arial"/>
                <w:b/>
                <w:bCs/>
              </w:rPr>
            </w:pPr>
          </w:p>
        </w:tc>
        <w:tc>
          <w:tcPr>
            <w:tcW w:w="1000" w:type="pct"/>
            <w:tcBorders>
              <w:bottom w:val="single" w:sz="4" w:space="0" w:color="auto"/>
            </w:tcBorders>
            <w:shd w:val="clear" w:color="auto" w:fill="A8D08D" w:themeFill="accent6" w:themeFillTint="99"/>
          </w:tcPr>
          <w:p w14:paraId="115958B0" w14:textId="785D7093" w:rsidR="00D2398A" w:rsidRPr="000071D6" w:rsidRDefault="00D2398A" w:rsidP="00D6064F">
            <w:pPr>
              <w:spacing w:line="276" w:lineRule="auto"/>
              <w:rPr>
                <w:rFonts w:eastAsiaTheme="majorEastAsia" w:cs="Arial"/>
              </w:rPr>
            </w:pPr>
            <w:r w:rsidRPr="000071D6">
              <w:rPr>
                <w:rFonts w:cs="Arial"/>
              </w:rPr>
              <w:lastRenderedPageBreak/>
              <w:t xml:space="preserve">Items to include in the </w:t>
            </w:r>
            <w:proofErr w:type="gramStart"/>
            <w:r w:rsidRPr="000071D6">
              <w:rPr>
                <w:rFonts w:cs="Arial"/>
              </w:rPr>
              <w:t>Health</w:t>
            </w:r>
            <w:proofErr w:type="gramEnd"/>
            <w:r w:rsidRPr="000071D6">
              <w:rPr>
                <w:rFonts w:cs="Arial"/>
              </w:rPr>
              <w:t xml:space="preserve"> certificates could be mutually agreed on the basis of the Reg EU 2017/625 section IV Approval of the pre-export </w:t>
            </w:r>
            <w:r w:rsidR="005533F5" w:rsidRPr="000071D6">
              <w:rPr>
                <w:rFonts w:cs="Arial"/>
              </w:rPr>
              <w:t>certificates</w:t>
            </w:r>
          </w:p>
        </w:tc>
        <w:tc>
          <w:tcPr>
            <w:tcW w:w="1000" w:type="pct"/>
          </w:tcPr>
          <w:p w14:paraId="2BAC056C" w14:textId="77777777" w:rsidR="00D2398A" w:rsidRPr="000071D6" w:rsidRDefault="00D2398A" w:rsidP="00D6064F">
            <w:pPr>
              <w:spacing w:line="276" w:lineRule="auto"/>
              <w:rPr>
                <w:rFonts w:cs="Arial"/>
              </w:rPr>
            </w:pPr>
          </w:p>
        </w:tc>
      </w:tr>
      <w:tr w:rsidR="00D2398A" w:rsidRPr="000071D6" w14:paraId="14325919" w14:textId="77777777" w:rsidTr="00D2398A">
        <w:trPr>
          <w:trHeight w:val="421"/>
        </w:trPr>
        <w:tc>
          <w:tcPr>
            <w:tcW w:w="1000" w:type="pct"/>
            <w:shd w:val="clear" w:color="auto" w:fill="auto"/>
          </w:tcPr>
          <w:p w14:paraId="446BADD9" w14:textId="77777777" w:rsidR="00D2398A" w:rsidRPr="000071D6" w:rsidRDefault="00D2398A" w:rsidP="00D6064F">
            <w:pPr>
              <w:autoSpaceDE w:val="0"/>
              <w:autoSpaceDN w:val="0"/>
              <w:adjustRightInd w:val="0"/>
              <w:rPr>
                <w:rFonts w:cs="Arial"/>
              </w:rPr>
            </w:pPr>
            <w:r w:rsidRPr="000071D6">
              <w:rPr>
                <w:rFonts w:cs="Arial"/>
              </w:rPr>
              <w:t>The wild animals imported by the Zoological Garden shall be quarantined in a separate enclosure at</w:t>
            </w:r>
          </w:p>
          <w:p w14:paraId="71F93473" w14:textId="77777777" w:rsidR="00D2398A" w:rsidRPr="000071D6" w:rsidRDefault="00D2398A" w:rsidP="00D6064F">
            <w:pPr>
              <w:autoSpaceDE w:val="0"/>
              <w:autoSpaceDN w:val="0"/>
              <w:adjustRightInd w:val="0"/>
              <w:rPr>
                <w:rFonts w:cs="Arial"/>
              </w:rPr>
            </w:pPr>
            <w:r w:rsidRPr="000071D6">
              <w:rPr>
                <w:rFonts w:cs="Arial"/>
              </w:rPr>
              <w:t xml:space="preserve">the respective Zoological Garden under the </w:t>
            </w:r>
            <w:r w:rsidRPr="000071D6">
              <w:rPr>
                <w:rFonts w:cs="Arial"/>
              </w:rPr>
              <w:lastRenderedPageBreak/>
              <w:t>supervision of Quarantine Officer of the respective</w:t>
            </w:r>
          </w:p>
          <w:p w14:paraId="005E042F" w14:textId="77777777" w:rsidR="00D2398A" w:rsidRPr="000071D6" w:rsidRDefault="00D2398A" w:rsidP="00D6064F">
            <w:pPr>
              <w:autoSpaceDE w:val="0"/>
              <w:autoSpaceDN w:val="0"/>
              <w:adjustRightInd w:val="0"/>
              <w:rPr>
                <w:rFonts w:cs="Arial"/>
              </w:rPr>
            </w:pPr>
            <w:r w:rsidRPr="000071D6">
              <w:rPr>
                <w:rFonts w:cs="Arial"/>
              </w:rPr>
              <w:t>region.</w:t>
            </w:r>
          </w:p>
        </w:tc>
        <w:tc>
          <w:tcPr>
            <w:tcW w:w="1000" w:type="pct"/>
          </w:tcPr>
          <w:p w14:paraId="31D341D6" w14:textId="77777777" w:rsidR="00D2398A" w:rsidRPr="000071D6" w:rsidRDefault="00D2398A" w:rsidP="00D6064F">
            <w:pPr>
              <w:rPr>
                <w:rFonts w:cs="Arial"/>
              </w:rPr>
            </w:pPr>
            <w:r w:rsidRPr="000071D6">
              <w:rPr>
                <w:rFonts w:cs="Arial"/>
              </w:rPr>
              <w:lastRenderedPageBreak/>
              <w:t>As above</w:t>
            </w:r>
          </w:p>
        </w:tc>
        <w:tc>
          <w:tcPr>
            <w:tcW w:w="1000" w:type="pct"/>
            <w:shd w:val="clear" w:color="auto" w:fill="auto"/>
          </w:tcPr>
          <w:p w14:paraId="10918284" w14:textId="77777777" w:rsidR="00D2398A" w:rsidRPr="000071D6" w:rsidRDefault="00D2398A" w:rsidP="00D6064F">
            <w:pPr>
              <w:rPr>
                <w:rFonts w:cs="Arial"/>
                <w:b/>
                <w:bCs/>
              </w:rPr>
            </w:pPr>
            <w:r w:rsidRPr="000071D6">
              <w:rPr>
                <w:rFonts w:cs="Arial"/>
              </w:rPr>
              <w:t xml:space="preserve">Not Applicable </w:t>
            </w:r>
            <w:proofErr w:type="gramStart"/>
            <w:r w:rsidRPr="000071D6">
              <w:rPr>
                <w:rFonts w:cs="Arial"/>
              </w:rPr>
              <w:t>( Wild</w:t>
            </w:r>
            <w:proofErr w:type="gramEnd"/>
            <w:r w:rsidRPr="000071D6">
              <w:rPr>
                <w:rFonts w:cs="Arial"/>
              </w:rPr>
              <w:t xml:space="preserve"> Animal)</w:t>
            </w:r>
          </w:p>
        </w:tc>
        <w:tc>
          <w:tcPr>
            <w:tcW w:w="1000" w:type="pct"/>
            <w:tcBorders>
              <w:bottom w:val="single" w:sz="4" w:space="0" w:color="auto"/>
            </w:tcBorders>
            <w:shd w:val="clear" w:color="auto" w:fill="A8D08D" w:themeFill="accent6" w:themeFillTint="99"/>
          </w:tcPr>
          <w:p w14:paraId="3948C6AA" w14:textId="77777777" w:rsidR="00D2398A" w:rsidRPr="000071D6" w:rsidRDefault="00D2398A" w:rsidP="00D6064F">
            <w:pPr>
              <w:spacing w:line="276" w:lineRule="auto"/>
              <w:rPr>
                <w:rFonts w:cs="Arial"/>
              </w:rPr>
            </w:pPr>
          </w:p>
        </w:tc>
        <w:tc>
          <w:tcPr>
            <w:tcW w:w="1000" w:type="pct"/>
          </w:tcPr>
          <w:p w14:paraId="37FA30E3" w14:textId="77777777" w:rsidR="00D2398A" w:rsidRPr="000071D6" w:rsidRDefault="00D2398A" w:rsidP="00D6064F">
            <w:pPr>
              <w:spacing w:line="276" w:lineRule="auto"/>
              <w:rPr>
                <w:rFonts w:cs="Arial"/>
              </w:rPr>
            </w:pPr>
          </w:p>
        </w:tc>
      </w:tr>
      <w:tr w:rsidR="00D2398A" w:rsidRPr="000071D6" w14:paraId="62CDAC02" w14:textId="77777777" w:rsidTr="00D2398A">
        <w:trPr>
          <w:trHeight w:val="421"/>
        </w:trPr>
        <w:tc>
          <w:tcPr>
            <w:tcW w:w="1000" w:type="pct"/>
            <w:shd w:val="clear" w:color="auto" w:fill="auto"/>
          </w:tcPr>
          <w:p w14:paraId="6A90C562" w14:textId="77777777" w:rsidR="00D2398A" w:rsidRPr="000071D6" w:rsidRDefault="00D2398A" w:rsidP="00D6064F">
            <w:pPr>
              <w:autoSpaceDE w:val="0"/>
              <w:autoSpaceDN w:val="0"/>
              <w:adjustRightInd w:val="0"/>
              <w:rPr>
                <w:rFonts w:cs="Arial"/>
              </w:rPr>
            </w:pPr>
            <w:r w:rsidRPr="000071D6">
              <w:rPr>
                <w:rFonts w:cs="Arial"/>
              </w:rPr>
              <w:t>The live animals, during the quarantine period, shall be liable to undergo diagnostic tests for the</w:t>
            </w:r>
          </w:p>
          <w:p w14:paraId="4EF12E5F" w14:textId="77777777" w:rsidR="00D2398A" w:rsidRPr="000071D6" w:rsidRDefault="00D2398A" w:rsidP="00D6064F">
            <w:pPr>
              <w:autoSpaceDE w:val="0"/>
              <w:autoSpaceDN w:val="0"/>
              <w:adjustRightInd w:val="0"/>
              <w:rPr>
                <w:rFonts w:cs="Arial"/>
              </w:rPr>
            </w:pPr>
            <w:r w:rsidRPr="000071D6">
              <w:rPr>
                <w:rFonts w:cs="Arial"/>
              </w:rPr>
              <w:t>diseases as stipulated in the post import guidelines in the animal health protocol issued by the</w:t>
            </w:r>
          </w:p>
          <w:p w14:paraId="158CD053" w14:textId="77777777" w:rsidR="00D2398A" w:rsidRPr="000071D6" w:rsidRDefault="00D2398A" w:rsidP="00D6064F">
            <w:pPr>
              <w:autoSpaceDE w:val="0"/>
              <w:autoSpaceDN w:val="0"/>
              <w:adjustRightInd w:val="0"/>
              <w:rPr>
                <w:rFonts w:cs="Arial"/>
              </w:rPr>
            </w:pPr>
            <w:r w:rsidRPr="000071D6">
              <w:rPr>
                <w:rFonts w:cs="Arial"/>
              </w:rPr>
              <w:t>Government of India or as deemed necessary by the Government of India for protection of human and</w:t>
            </w:r>
          </w:p>
          <w:p w14:paraId="5620C383" w14:textId="77777777" w:rsidR="00D2398A" w:rsidRPr="000071D6" w:rsidRDefault="00D2398A" w:rsidP="00D6064F">
            <w:pPr>
              <w:autoSpaceDE w:val="0"/>
              <w:autoSpaceDN w:val="0"/>
              <w:adjustRightInd w:val="0"/>
              <w:rPr>
                <w:rFonts w:cs="Arial"/>
              </w:rPr>
            </w:pPr>
            <w:r w:rsidRPr="000071D6">
              <w:rPr>
                <w:rFonts w:cs="Arial"/>
              </w:rPr>
              <w:t>animal health under the supervision of Animal Quarantine Officer at the cost of importer/owner.</w:t>
            </w:r>
          </w:p>
        </w:tc>
        <w:tc>
          <w:tcPr>
            <w:tcW w:w="1000" w:type="pct"/>
          </w:tcPr>
          <w:p w14:paraId="41F95DBE" w14:textId="77777777" w:rsidR="00D2398A" w:rsidRPr="000071D6" w:rsidRDefault="00D2398A" w:rsidP="00D6064F">
            <w:pPr>
              <w:pStyle w:val="NormalWeb"/>
              <w:rPr>
                <w:rFonts w:ascii="Arial" w:hAnsi="Arial" w:cs="Arial"/>
                <w:b/>
                <w:bCs/>
                <w:sz w:val="22"/>
                <w:szCs w:val="22"/>
              </w:rPr>
            </w:pPr>
            <w:r w:rsidRPr="000071D6">
              <w:rPr>
                <w:rFonts w:cs="Arial"/>
                <w:sz w:val="22"/>
                <w:szCs w:val="22"/>
              </w:rPr>
              <w:t>As above</w:t>
            </w:r>
          </w:p>
        </w:tc>
        <w:tc>
          <w:tcPr>
            <w:tcW w:w="1000" w:type="pct"/>
            <w:shd w:val="clear" w:color="auto" w:fill="auto"/>
          </w:tcPr>
          <w:p w14:paraId="168E241C" w14:textId="77777777" w:rsidR="00D2398A" w:rsidRPr="000071D6" w:rsidRDefault="00D2398A" w:rsidP="00D6064F">
            <w:pPr>
              <w:pStyle w:val="NormalWeb"/>
              <w:rPr>
                <w:rFonts w:ascii="Arial" w:hAnsi="Arial" w:cs="Arial"/>
                <w:b/>
                <w:bCs/>
                <w:sz w:val="22"/>
                <w:szCs w:val="22"/>
              </w:rPr>
            </w:pPr>
            <w:r w:rsidRPr="000071D6">
              <w:rPr>
                <w:rFonts w:ascii="Arial" w:hAnsi="Arial" w:cs="Arial"/>
                <w:b/>
                <w:bCs/>
                <w:sz w:val="22"/>
                <w:szCs w:val="22"/>
              </w:rPr>
              <w:t xml:space="preserve">REGULATION (EU) 2017/625 OF THE EUROPEAN PARLIAMENT AND OF THE COUNCIL of 15 March 2017 on official controls and other official activities performed to ensure the application of food and feed law, rules on animal health and welfare, plant health and plant protection </w:t>
            </w:r>
            <w:proofErr w:type="gramStart"/>
            <w:r w:rsidRPr="000071D6">
              <w:rPr>
                <w:rFonts w:ascii="Arial" w:hAnsi="Arial" w:cs="Arial"/>
                <w:b/>
                <w:bCs/>
                <w:sz w:val="22"/>
                <w:szCs w:val="22"/>
              </w:rPr>
              <w:t>products</w:t>
            </w:r>
            <w:proofErr w:type="gramEnd"/>
          </w:p>
          <w:p w14:paraId="660BF0BB"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Section IV </w:t>
            </w:r>
          </w:p>
          <w:p w14:paraId="731F165D"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Approval of the pre-export controls </w:t>
            </w:r>
          </w:p>
          <w:p w14:paraId="0AA9E539"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Article 73 </w:t>
            </w:r>
          </w:p>
          <w:p w14:paraId="32CB83DD"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lastRenderedPageBreak/>
              <w:t xml:space="preserve">Approval of pre-export controls performed by third </w:t>
            </w:r>
            <w:proofErr w:type="gramStart"/>
            <w:r w:rsidRPr="000071D6">
              <w:rPr>
                <w:rFonts w:ascii="Arial" w:hAnsi="Arial" w:cs="Arial"/>
                <w:sz w:val="22"/>
                <w:szCs w:val="22"/>
              </w:rPr>
              <w:t>countries</w:t>
            </w:r>
            <w:proofErr w:type="gramEnd"/>
            <w:r w:rsidRPr="000071D6">
              <w:rPr>
                <w:rFonts w:ascii="Arial" w:hAnsi="Arial" w:cs="Arial"/>
                <w:sz w:val="22"/>
                <w:szCs w:val="22"/>
              </w:rPr>
              <w:t xml:space="preserve"> </w:t>
            </w:r>
          </w:p>
          <w:p w14:paraId="448E8C0D"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Article 74 </w:t>
            </w:r>
          </w:p>
          <w:p w14:paraId="2B9FB59A"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Non-compliance with, and withdrawal of, the approval of pre-export controls performed by third </w:t>
            </w:r>
            <w:proofErr w:type="gramStart"/>
            <w:r w:rsidRPr="000071D6">
              <w:rPr>
                <w:rFonts w:ascii="Arial" w:hAnsi="Arial" w:cs="Arial"/>
                <w:sz w:val="22"/>
                <w:szCs w:val="22"/>
              </w:rPr>
              <w:t>countries</w:t>
            </w:r>
            <w:proofErr w:type="gramEnd"/>
            <w:r w:rsidRPr="000071D6">
              <w:rPr>
                <w:rFonts w:ascii="Arial" w:hAnsi="Arial" w:cs="Arial"/>
                <w:sz w:val="22"/>
                <w:szCs w:val="22"/>
              </w:rPr>
              <w:t xml:space="preserve"> </w:t>
            </w:r>
          </w:p>
          <w:p w14:paraId="2906977C"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Section V </w:t>
            </w:r>
          </w:p>
          <w:p w14:paraId="7CEE2EE9"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Cooperation between authorities in relation to consignments from third countries </w:t>
            </w:r>
          </w:p>
          <w:p w14:paraId="588A89B1"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Article 75 </w:t>
            </w:r>
          </w:p>
          <w:p w14:paraId="55D13E9D"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Cooperation between authorities in relation to consignments entering the Union from third </w:t>
            </w:r>
            <w:proofErr w:type="gramStart"/>
            <w:r w:rsidRPr="000071D6">
              <w:rPr>
                <w:rFonts w:ascii="Arial" w:hAnsi="Arial" w:cs="Arial"/>
                <w:sz w:val="22"/>
                <w:szCs w:val="22"/>
              </w:rPr>
              <w:t>countries</w:t>
            </w:r>
            <w:proofErr w:type="gramEnd"/>
          </w:p>
          <w:p w14:paraId="575BFBC7" w14:textId="77777777" w:rsidR="00D2398A" w:rsidRPr="000071D6" w:rsidRDefault="00D2398A" w:rsidP="00D6064F">
            <w:pPr>
              <w:rPr>
                <w:rFonts w:cs="Arial"/>
              </w:rPr>
            </w:pPr>
          </w:p>
        </w:tc>
        <w:tc>
          <w:tcPr>
            <w:tcW w:w="1000" w:type="pct"/>
            <w:tcBorders>
              <w:bottom w:val="single" w:sz="4" w:space="0" w:color="auto"/>
            </w:tcBorders>
            <w:shd w:val="clear" w:color="auto" w:fill="A8D08D" w:themeFill="accent6" w:themeFillTint="99"/>
          </w:tcPr>
          <w:p w14:paraId="7ED6ECF6" w14:textId="7D552E51" w:rsidR="00D2398A" w:rsidRPr="000071D6" w:rsidRDefault="00D2398A" w:rsidP="00D6064F">
            <w:pPr>
              <w:spacing w:line="276" w:lineRule="auto"/>
              <w:rPr>
                <w:rFonts w:cs="Arial"/>
              </w:rPr>
            </w:pPr>
            <w:r w:rsidRPr="000071D6">
              <w:rPr>
                <w:rFonts w:cs="Arial"/>
              </w:rPr>
              <w:lastRenderedPageBreak/>
              <w:t xml:space="preserve">Items to include in the </w:t>
            </w:r>
            <w:proofErr w:type="gramStart"/>
            <w:r w:rsidRPr="000071D6">
              <w:rPr>
                <w:rFonts w:cs="Arial"/>
              </w:rPr>
              <w:t>Health</w:t>
            </w:r>
            <w:proofErr w:type="gramEnd"/>
            <w:r w:rsidRPr="000071D6">
              <w:rPr>
                <w:rFonts w:cs="Arial"/>
              </w:rPr>
              <w:t xml:space="preserve"> certificates could be mutually agreed on the basis of the Reg EU 2017/625 section IV Approval of the pre-export </w:t>
            </w:r>
            <w:r w:rsidR="005533F5" w:rsidRPr="000071D6">
              <w:rPr>
                <w:rFonts w:cs="Arial"/>
              </w:rPr>
              <w:t>certificates</w:t>
            </w:r>
          </w:p>
        </w:tc>
        <w:tc>
          <w:tcPr>
            <w:tcW w:w="1000" w:type="pct"/>
          </w:tcPr>
          <w:p w14:paraId="164D9A3F" w14:textId="77777777" w:rsidR="00D2398A" w:rsidRPr="000071D6" w:rsidRDefault="00D2398A" w:rsidP="00D6064F">
            <w:pPr>
              <w:pStyle w:val="HTMLPreformatted"/>
              <w:rPr>
                <w:rFonts w:ascii="Arial" w:hAnsi="Arial" w:cs="Arial"/>
                <w:bCs/>
                <w:color w:val="000000" w:themeColor="text1"/>
                <w:sz w:val="22"/>
                <w:szCs w:val="22"/>
                <w:shd w:val="clear" w:color="auto" w:fill="F4F1F1"/>
              </w:rPr>
            </w:pPr>
            <w:r w:rsidRPr="000071D6">
              <w:rPr>
                <w:rFonts w:ascii="Arial" w:hAnsi="Arial" w:cs="Arial"/>
                <w:bCs/>
                <w:color w:val="000000" w:themeColor="text1"/>
                <w:sz w:val="22"/>
                <w:szCs w:val="22"/>
                <w:shd w:val="clear" w:color="auto" w:fill="F4F1F1"/>
              </w:rPr>
              <w:t>OIE Terrestrial Animal Health Code</w:t>
            </w:r>
            <w:r w:rsidRPr="000071D6">
              <w:rPr>
                <w:rFonts w:ascii="Arial" w:hAnsi="Arial" w:cs="Arial"/>
                <w:bCs/>
                <w:color w:val="000000" w:themeColor="text1"/>
                <w:sz w:val="22"/>
                <w:szCs w:val="22"/>
              </w:rPr>
              <w:br/>
            </w:r>
            <w:r w:rsidRPr="000071D6">
              <w:rPr>
                <w:rFonts w:ascii="Arial" w:hAnsi="Arial" w:cs="Arial"/>
                <w:bCs/>
                <w:color w:val="000000" w:themeColor="text1"/>
                <w:sz w:val="22"/>
                <w:szCs w:val="22"/>
                <w:shd w:val="clear" w:color="auto" w:fill="F4F1F1"/>
              </w:rPr>
              <w:t>(2023)</w:t>
            </w:r>
          </w:p>
          <w:p w14:paraId="3A23268C" w14:textId="77777777" w:rsidR="00D2398A" w:rsidRPr="000071D6" w:rsidRDefault="00D2398A"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5.5.</w:t>
            </w:r>
          </w:p>
          <w:p w14:paraId="718AA385" w14:textId="77777777" w:rsidR="00D2398A" w:rsidRPr="000071D6" w:rsidRDefault="00D2398A" w:rsidP="00D6064F">
            <w:pPr>
              <w:rPr>
                <w:rFonts w:cs="Arial"/>
                <w:bCs/>
              </w:rPr>
            </w:pPr>
          </w:p>
          <w:p w14:paraId="6EB01D46" w14:textId="77777777" w:rsidR="00D2398A" w:rsidRPr="000071D6" w:rsidRDefault="00D2398A"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ANIMAL HEALTH MEASURES APPLICABLE DURING TRANSIT FROM THE PLACE OF DEPARTURE IN THE EXPORTING COUNTRY TO THE PLACE OF ARRIVAL IN THE IMPORTING COUNTRY</w:t>
            </w:r>
          </w:p>
          <w:p w14:paraId="755FFF49" w14:textId="77777777" w:rsidR="00D2398A" w:rsidRPr="000071D6" w:rsidRDefault="00D2398A"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5.1.</w:t>
            </w:r>
          </w:p>
          <w:p w14:paraId="7ED19345" w14:textId="77777777" w:rsidR="00D2398A" w:rsidRPr="000071D6" w:rsidRDefault="00D2398A" w:rsidP="00D6064F">
            <w:pPr>
              <w:rPr>
                <w:rFonts w:cs="Arial"/>
                <w:bCs/>
              </w:rPr>
            </w:pPr>
          </w:p>
          <w:p w14:paraId="490BB2BB" w14:textId="77777777" w:rsidR="00D2398A" w:rsidRPr="000071D6" w:rsidRDefault="00D2398A"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 xml:space="preserve">GENERAL OBLIGATIONS </w:t>
            </w:r>
            <w:r w:rsidRPr="000071D6">
              <w:rPr>
                <w:rFonts w:ascii="Arial" w:hAnsi="Arial" w:cs="Arial"/>
                <w:bCs/>
                <w:caps/>
                <w:color w:val="27282A"/>
                <w:spacing w:val="28"/>
                <w:sz w:val="22"/>
                <w:szCs w:val="22"/>
                <w:lang w:val="en-GB"/>
              </w:rPr>
              <w:lastRenderedPageBreak/>
              <w:t>RELATED TO CERTIFICATION</w:t>
            </w:r>
          </w:p>
          <w:p w14:paraId="60D482BA" w14:textId="77777777" w:rsidR="00D2398A" w:rsidRPr="000071D6" w:rsidRDefault="00D2398A" w:rsidP="00D6064F">
            <w:pPr>
              <w:rPr>
                <w:rFonts w:cs="Arial"/>
                <w:bCs/>
              </w:rPr>
            </w:pPr>
          </w:p>
          <w:p w14:paraId="53A80EC2" w14:textId="77777777" w:rsidR="00D2398A" w:rsidRPr="000071D6" w:rsidRDefault="00D2398A"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5.2.</w:t>
            </w:r>
          </w:p>
          <w:p w14:paraId="714B059C" w14:textId="77777777" w:rsidR="00D2398A" w:rsidRPr="000071D6" w:rsidRDefault="00D2398A" w:rsidP="00D6064F">
            <w:pPr>
              <w:rPr>
                <w:rFonts w:cs="Arial"/>
                <w:bCs/>
              </w:rPr>
            </w:pPr>
          </w:p>
          <w:p w14:paraId="66232968" w14:textId="77777777" w:rsidR="00D2398A" w:rsidRPr="000071D6" w:rsidRDefault="00D2398A"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CERTIFICATION PROCEDURES</w:t>
            </w:r>
          </w:p>
          <w:p w14:paraId="6DF85ECF" w14:textId="77777777" w:rsidR="00D2398A" w:rsidRPr="000071D6" w:rsidRDefault="00D2398A"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5.4.</w:t>
            </w:r>
          </w:p>
          <w:p w14:paraId="6C5A17D8" w14:textId="77777777" w:rsidR="00D2398A" w:rsidRPr="000071D6" w:rsidRDefault="00D2398A" w:rsidP="00D6064F">
            <w:pPr>
              <w:rPr>
                <w:rFonts w:cs="Arial"/>
                <w:bCs/>
              </w:rPr>
            </w:pPr>
          </w:p>
          <w:p w14:paraId="5751A1FE" w14:textId="77777777" w:rsidR="00D2398A" w:rsidRPr="000071D6" w:rsidRDefault="00D2398A"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ANIMAL HEALTH MEASURES APPLICABLE BEFORE AND AT DEPARTURE</w:t>
            </w:r>
          </w:p>
          <w:p w14:paraId="71C07618" w14:textId="77777777" w:rsidR="00D2398A" w:rsidRPr="000071D6" w:rsidRDefault="00D2398A"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5.6.</w:t>
            </w:r>
          </w:p>
          <w:p w14:paraId="7F7F7B57" w14:textId="77777777" w:rsidR="00D2398A" w:rsidRPr="000071D6" w:rsidRDefault="00D2398A" w:rsidP="00D6064F">
            <w:pPr>
              <w:rPr>
                <w:rFonts w:cs="Arial"/>
                <w:bCs/>
              </w:rPr>
            </w:pPr>
          </w:p>
          <w:p w14:paraId="58ABA5ED" w14:textId="77777777" w:rsidR="00D2398A" w:rsidRPr="000071D6" w:rsidRDefault="00D2398A"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 xml:space="preserve">BORDER POSTS AND QUARANTINE STATIONS IN THE </w:t>
            </w:r>
            <w:r w:rsidRPr="000071D6">
              <w:rPr>
                <w:rFonts w:ascii="Arial" w:hAnsi="Arial" w:cs="Arial"/>
                <w:bCs/>
                <w:caps/>
                <w:color w:val="27282A"/>
                <w:spacing w:val="28"/>
                <w:sz w:val="22"/>
                <w:szCs w:val="22"/>
                <w:lang w:val="en-GB"/>
              </w:rPr>
              <w:lastRenderedPageBreak/>
              <w:t>IMPORTING COUNTRY</w:t>
            </w:r>
          </w:p>
          <w:p w14:paraId="4C094F89" w14:textId="77777777" w:rsidR="00D2398A" w:rsidRPr="000071D6" w:rsidRDefault="00D2398A" w:rsidP="00D6064F">
            <w:pPr>
              <w:rPr>
                <w:rFonts w:cs="Arial"/>
                <w:bCs/>
              </w:rPr>
            </w:pPr>
          </w:p>
          <w:p w14:paraId="1C3D1DD4" w14:textId="77777777" w:rsidR="00D2398A" w:rsidRPr="000071D6" w:rsidRDefault="00D2398A"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5.7.</w:t>
            </w:r>
          </w:p>
          <w:p w14:paraId="6FAE066F" w14:textId="77777777" w:rsidR="00D2398A" w:rsidRPr="000071D6" w:rsidRDefault="00D2398A" w:rsidP="00D6064F">
            <w:pPr>
              <w:rPr>
                <w:rFonts w:cs="Arial"/>
                <w:bCs/>
              </w:rPr>
            </w:pPr>
          </w:p>
          <w:p w14:paraId="0239C7EA" w14:textId="77777777" w:rsidR="00D2398A" w:rsidRPr="000071D6" w:rsidRDefault="00D2398A"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ANIMAL HEALTH MEASURES APPLICABLE ON ARRIVAL</w:t>
            </w:r>
          </w:p>
          <w:p w14:paraId="7DB70B95" w14:textId="77777777" w:rsidR="00D2398A" w:rsidRPr="000071D6" w:rsidRDefault="00D2398A" w:rsidP="00D6064F">
            <w:pPr>
              <w:pStyle w:val="document-chapitre-libelle"/>
              <w:shd w:val="clear" w:color="auto" w:fill="F4F1F1"/>
              <w:spacing w:before="284" w:beforeAutospacing="0" w:after="0" w:afterAutospacing="0"/>
              <w:rPr>
                <w:rFonts w:ascii="Arial" w:hAnsi="Arial" w:cs="Arial"/>
                <w:caps/>
                <w:color w:val="27282A"/>
                <w:spacing w:val="57"/>
                <w:sz w:val="22"/>
                <w:szCs w:val="22"/>
                <w:lang w:val="en-GB"/>
              </w:rPr>
            </w:pPr>
            <w:r w:rsidRPr="000071D6">
              <w:rPr>
                <w:rFonts w:ascii="Arial" w:hAnsi="Arial" w:cs="Arial"/>
                <w:caps/>
                <w:color w:val="27282A"/>
                <w:spacing w:val="57"/>
                <w:sz w:val="22"/>
                <w:szCs w:val="22"/>
                <w:lang w:val="en-GB"/>
              </w:rPr>
              <w:t>CHAPTER 5.5.</w:t>
            </w:r>
          </w:p>
          <w:p w14:paraId="72446071" w14:textId="77777777" w:rsidR="00D2398A" w:rsidRPr="000071D6" w:rsidRDefault="00D2398A" w:rsidP="00D6064F"/>
          <w:p w14:paraId="4434D5FF" w14:textId="77777777" w:rsidR="00D2398A" w:rsidRPr="000071D6" w:rsidRDefault="00D2398A" w:rsidP="00D6064F">
            <w:pPr>
              <w:pStyle w:val="document-chapitre-intitule"/>
              <w:shd w:val="clear" w:color="auto" w:fill="F4F1F1"/>
              <w:rPr>
                <w:rFonts w:ascii="Arial" w:hAnsi="Arial" w:cs="Arial"/>
                <w:caps/>
                <w:color w:val="27282A"/>
                <w:spacing w:val="28"/>
                <w:sz w:val="22"/>
                <w:szCs w:val="22"/>
                <w:lang w:val="en-GB"/>
              </w:rPr>
            </w:pPr>
            <w:r w:rsidRPr="000071D6">
              <w:rPr>
                <w:rFonts w:ascii="Arial" w:hAnsi="Arial" w:cs="Arial"/>
                <w:caps/>
                <w:color w:val="27282A"/>
                <w:spacing w:val="28"/>
                <w:sz w:val="22"/>
                <w:szCs w:val="22"/>
                <w:lang w:val="en-GB"/>
              </w:rPr>
              <w:t>ANIMAL HEALTH MEASURES APPLICABLE DURING TRANSIT FROM THE PLACE OF DEPARTURE IN THE EXPORTING COUNTRY TO THE PLACE OF ARRIVAL IN THE IMPORTING COUNTRY</w:t>
            </w:r>
          </w:p>
          <w:p w14:paraId="0B915DF1" w14:textId="77777777" w:rsidR="00D2398A" w:rsidRPr="000071D6" w:rsidRDefault="00D2398A" w:rsidP="00D6064F">
            <w:pPr>
              <w:spacing w:line="276" w:lineRule="auto"/>
              <w:rPr>
                <w:rFonts w:cs="Arial"/>
              </w:rPr>
            </w:pPr>
          </w:p>
        </w:tc>
      </w:tr>
      <w:tr w:rsidR="00D2398A" w:rsidRPr="000071D6" w14:paraId="401E0A0F" w14:textId="77777777" w:rsidTr="00D2398A">
        <w:trPr>
          <w:trHeight w:val="421"/>
        </w:trPr>
        <w:tc>
          <w:tcPr>
            <w:tcW w:w="1000" w:type="pct"/>
            <w:shd w:val="clear" w:color="auto" w:fill="auto"/>
          </w:tcPr>
          <w:p w14:paraId="074CB12E" w14:textId="77777777" w:rsidR="00D2398A" w:rsidRPr="000071D6" w:rsidRDefault="00D2398A" w:rsidP="00D6064F">
            <w:pPr>
              <w:autoSpaceDE w:val="0"/>
              <w:autoSpaceDN w:val="0"/>
              <w:adjustRightInd w:val="0"/>
              <w:rPr>
                <w:rFonts w:cs="Arial"/>
              </w:rPr>
            </w:pPr>
            <w:r w:rsidRPr="000071D6">
              <w:rPr>
                <w:rFonts w:cs="Arial"/>
              </w:rPr>
              <w:lastRenderedPageBreak/>
              <w:t>If the Regional or Quarantine officer, during the quarantine of such animal(s), finds that the</w:t>
            </w:r>
          </w:p>
          <w:p w14:paraId="2435ED22" w14:textId="77777777" w:rsidR="00D2398A" w:rsidRPr="000071D6" w:rsidRDefault="00D2398A" w:rsidP="00D6064F">
            <w:pPr>
              <w:autoSpaceDE w:val="0"/>
              <w:autoSpaceDN w:val="0"/>
              <w:adjustRightInd w:val="0"/>
              <w:rPr>
                <w:rFonts w:cs="Arial"/>
              </w:rPr>
            </w:pPr>
            <w:r w:rsidRPr="000071D6">
              <w:rPr>
                <w:rFonts w:cs="Arial"/>
              </w:rPr>
              <w:t>animal(s) imported contains any exotic or other infectious diseases even though present in the</w:t>
            </w:r>
          </w:p>
          <w:p w14:paraId="43D6E667" w14:textId="77777777" w:rsidR="00D2398A" w:rsidRPr="000071D6" w:rsidRDefault="00D2398A" w:rsidP="00D6064F">
            <w:pPr>
              <w:autoSpaceDE w:val="0"/>
              <w:autoSpaceDN w:val="0"/>
              <w:adjustRightInd w:val="0"/>
              <w:rPr>
                <w:rFonts w:cs="Arial"/>
              </w:rPr>
            </w:pPr>
            <w:r w:rsidRPr="000071D6">
              <w:rPr>
                <w:rFonts w:cs="Arial"/>
              </w:rPr>
              <w:t xml:space="preserve">country, then the Regional Officer or Quarantine Officer may, by giving a notice to the </w:t>
            </w:r>
            <w:proofErr w:type="gramStart"/>
            <w:r w:rsidRPr="000071D6">
              <w:rPr>
                <w:rFonts w:cs="Arial"/>
              </w:rPr>
              <w:t>importer</w:t>
            </w:r>
            <w:proofErr w:type="gramEnd"/>
          </w:p>
          <w:p w14:paraId="2651C7F9" w14:textId="77777777" w:rsidR="00D2398A" w:rsidRPr="000071D6" w:rsidRDefault="00D2398A" w:rsidP="00D6064F">
            <w:pPr>
              <w:autoSpaceDE w:val="0"/>
              <w:autoSpaceDN w:val="0"/>
              <w:adjustRightInd w:val="0"/>
              <w:rPr>
                <w:rFonts w:cs="Arial"/>
              </w:rPr>
            </w:pPr>
            <w:r w:rsidRPr="000071D6">
              <w:rPr>
                <w:rFonts w:cs="Arial"/>
              </w:rPr>
              <w:t xml:space="preserve">through a verifiable means, to deport or re-export the animal(s) to the country of origin within </w:t>
            </w:r>
            <w:proofErr w:type="gramStart"/>
            <w:r w:rsidRPr="000071D6">
              <w:rPr>
                <w:rFonts w:cs="Arial"/>
              </w:rPr>
              <w:t>fifteen</w:t>
            </w:r>
            <w:proofErr w:type="gramEnd"/>
          </w:p>
          <w:p w14:paraId="2A716B08" w14:textId="77777777" w:rsidR="00D2398A" w:rsidRPr="000071D6" w:rsidRDefault="00D2398A" w:rsidP="00D6064F">
            <w:pPr>
              <w:autoSpaceDE w:val="0"/>
              <w:autoSpaceDN w:val="0"/>
              <w:adjustRightInd w:val="0"/>
              <w:rPr>
                <w:rFonts w:cs="Arial"/>
              </w:rPr>
            </w:pPr>
            <w:r w:rsidRPr="000071D6">
              <w:rPr>
                <w:rFonts w:cs="Arial"/>
              </w:rPr>
              <w:t>days or within such period as further may be allowed.</w:t>
            </w:r>
          </w:p>
        </w:tc>
        <w:tc>
          <w:tcPr>
            <w:tcW w:w="1000" w:type="pct"/>
          </w:tcPr>
          <w:p w14:paraId="5C23E7FF" w14:textId="77777777" w:rsidR="00D2398A" w:rsidRPr="000071D6" w:rsidRDefault="00D2398A" w:rsidP="00D6064F">
            <w:pPr>
              <w:pStyle w:val="NormalWeb"/>
              <w:rPr>
                <w:rFonts w:ascii="Arial" w:hAnsi="Arial" w:cs="Arial"/>
                <w:b/>
                <w:bCs/>
                <w:sz w:val="22"/>
                <w:szCs w:val="22"/>
              </w:rPr>
            </w:pPr>
          </w:p>
        </w:tc>
        <w:tc>
          <w:tcPr>
            <w:tcW w:w="1000" w:type="pct"/>
            <w:shd w:val="clear" w:color="auto" w:fill="auto"/>
          </w:tcPr>
          <w:p w14:paraId="68881686" w14:textId="77777777" w:rsidR="00D2398A" w:rsidRPr="000071D6" w:rsidRDefault="00D2398A" w:rsidP="00D6064F">
            <w:pPr>
              <w:pStyle w:val="NormalWeb"/>
              <w:rPr>
                <w:rFonts w:ascii="Arial" w:hAnsi="Arial" w:cs="Arial"/>
                <w:b/>
                <w:bCs/>
                <w:sz w:val="22"/>
                <w:szCs w:val="22"/>
              </w:rPr>
            </w:pPr>
            <w:r w:rsidRPr="000071D6">
              <w:rPr>
                <w:rFonts w:ascii="Arial" w:hAnsi="Arial" w:cs="Arial"/>
                <w:b/>
                <w:bCs/>
                <w:sz w:val="22"/>
                <w:szCs w:val="22"/>
              </w:rPr>
              <w:t xml:space="preserve">REGULATION (EU) 2017/625 OF THE EUROPEAN PARLIAMENT AND OF THE COUNCIL of 15 March 2017 on official controls and other official activities performed to ensure the application of food and feed law, rules on animal health and welfare, plant health and plant protection </w:t>
            </w:r>
            <w:proofErr w:type="gramStart"/>
            <w:r w:rsidRPr="000071D6">
              <w:rPr>
                <w:rFonts w:ascii="Arial" w:hAnsi="Arial" w:cs="Arial"/>
                <w:b/>
                <w:bCs/>
                <w:sz w:val="22"/>
                <w:szCs w:val="22"/>
              </w:rPr>
              <w:t>products</w:t>
            </w:r>
            <w:proofErr w:type="gramEnd"/>
          </w:p>
          <w:p w14:paraId="47D4FA4E"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Section IV </w:t>
            </w:r>
          </w:p>
          <w:p w14:paraId="50936431"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Approval of the pre-export controls </w:t>
            </w:r>
          </w:p>
          <w:p w14:paraId="41778E2F"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Article 73 </w:t>
            </w:r>
          </w:p>
          <w:p w14:paraId="22966782"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Approval of pre-export controls performed by third </w:t>
            </w:r>
            <w:proofErr w:type="gramStart"/>
            <w:r w:rsidRPr="000071D6">
              <w:rPr>
                <w:rFonts w:ascii="Arial" w:hAnsi="Arial" w:cs="Arial"/>
                <w:sz w:val="22"/>
                <w:szCs w:val="22"/>
              </w:rPr>
              <w:t>countries</w:t>
            </w:r>
            <w:proofErr w:type="gramEnd"/>
            <w:r w:rsidRPr="000071D6">
              <w:rPr>
                <w:rFonts w:ascii="Arial" w:hAnsi="Arial" w:cs="Arial"/>
                <w:sz w:val="22"/>
                <w:szCs w:val="22"/>
              </w:rPr>
              <w:t xml:space="preserve"> </w:t>
            </w:r>
          </w:p>
          <w:p w14:paraId="7F0DB62C"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lastRenderedPageBreak/>
              <w:t xml:space="preserve">Article 74 </w:t>
            </w:r>
          </w:p>
          <w:p w14:paraId="4C12AEEB"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Non-compliance with, and withdrawal of, the approval of pre-export controls performed by third </w:t>
            </w:r>
            <w:proofErr w:type="gramStart"/>
            <w:r w:rsidRPr="000071D6">
              <w:rPr>
                <w:rFonts w:ascii="Arial" w:hAnsi="Arial" w:cs="Arial"/>
                <w:sz w:val="22"/>
                <w:szCs w:val="22"/>
              </w:rPr>
              <w:t>countries</w:t>
            </w:r>
            <w:proofErr w:type="gramEnd"/>
            <w:r w:rsidRPr="000071D6">
              <w:rPr>
                <w:rFonts w:ascii="Arial" w:hAnsi="Arial" w:cs="Arial"/>
                <w:sz w:val="22"/>
                <w:szCs w:val="22"/>
              </w:rPr>
              <w:t xml:space="preserve"> </w:t>
            </w:r>
          </w:p>
          <w:p w14:paraId="03CD4DCF"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Section V </w:t>
            </w:r>
          </w:p>
          <w:p w14:paraId="762EA8E8"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Cooperation between authorities in relation to consignments from third countries </w:t>
            </w:r>
          </w:p>
          <w:p w14:paraId="7712BAA6"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Article 75 </w:t>
            </w:r>
          </w:p>
          <w:p w14:paraId="248F6193"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Cooperation between authorities in relation to consignments entering the Union from third </w:t>
            </w:r>
            <w:proofErr w:type="gramStart"/>
            <w:r w:rsidRPr="000071D6">
              <w:rPr>
                <w:rFonts w:ascii="Arial" w:hAnsi="Arial" w:cs="Arial"/>
                <w:sz w:val="22"/>
                <w:szCs w:val="22"/>
              </w:rPr>
              <w:t>countries</w:t>
            </w:r>
            <w:proofErr w:type="gramEnd"/>
          </w:p>
          <w:p w14:paraId="2B9F1434" w14:textId="77777777" w:rsidR="00D2398A" w:rsidRPr="000071D6" w:rsidRDefault="00D2398A" w:rsidP="00D6064F">
            <w:pPr>
              <w:rPr>
                <w:rFonts w:cs="Arial"/>
                <w:b/>
                <w:bCs/>
              </w:rPr>
            </w:pPr>
          </w:p>
        </w:tc>
        <w:tc>
          <w:tcPr>
            <w:tcW w:w="1000" w:type="pct"/>
            <w:tcBorders>
              <w:bottom w:val="single" w:sz="4" w:space="0" w:color="auto"/>
            </w:tcBorders>
            <w:shd w:val="clear" w:color="auto" w:fill="A8D08D" w:themeFill="accent6" w:themeFillTint="99"/>
          </w:tcPr>
          <w:p w14:paraId="10D6D387" w14:textId="66D04AA0" w:rsidR="00D2398A" w:rsidRPr="000071D6" w:rsidRDefault="00D2398A" w:rsidP="00D6064F">
            <w:pPr>
              <w:spacing w:line="276" w:lineRule="auto"/>
              <w:rPr>
                <w:rFonts w:cs="Arial"/>
              </w:rPr>
            </w:pPr>
            <w:r w:rsidRPr="000071D6">
              <w:rPr>
                <w:rFonts w:cs="Arial"/>
              </w:rPr>
              <w:lastRenderedPageBreak/>
              <w:t xml:space="preserve">Items to include in the </w:t>
            </w:r>
            <w:proofErr w:type="gramStart"/>
            <w:r w:rsidRPr="000071D6">
              <w:rPr>
                <w:rFonts w:cs="Arial"/>
              </w:rPr>
              <w:t>Health</w:t>
            </w:r>
            <w:proofErr w:type="gramEnd"/>
            <w:r w:rsidRPr="000071D6">
              <w:rPr>
                <w:rFonts w:cs="Arial"/>
              </w:rPr>
              <w:t xml:space="preserve"> certificates could be mutually agreed on the basis of the Reg EU 2017/625 section IV Approval of the pre-export </w:t>
            </w:r>
            <w:r w:rsidR="003A0872" w:rsidRPr="000071D6">
              <w:rPr>
                <w:rFonts w:cs="Arial"/>
              </w:rPr>
              <w:t>certificates</w:t>
            </w:r>
          </w:p>
        </w:tc>
        <w:tc>
          <w:tcPr>
            <w:tcW w:w="1000" w:type="pct"/>
          </w:tcPr>
          <w:p w14:paraId="1C7DA435" w14:textId="77777777" w:rsidR="00D2398A" w:rsidRPr="000071D6" w:rsidRDefault="00D2398A" w:rsidP="00D6064F">
            <w:pPr>
              <w:pStyle w:val="HTMLPreformatted"/>
              <w:rPr>
                <w:rFonts w:ascii="Arial" w:hAnsi="Arial" w:cs="Arial"/>
                <w:bCs/>
                <w:color w:val="000000" w:themeColor="text1"/>
                <w:sz w:val="22"/>
                <w:szCs w:val="22"/>
                <w:shd w:val="clear" w:color="auto" w:fill="F4F1F1"/>
              </w:rPr>
            </w:pPr>
            <w:r w:rsidRPr="000071D6">
              <w:rPr>
                <w:rFonts w:ascii="Arial" w:hAnsi="Arial" w:cs="Arial"/>
                <w:bCs/>
                <w:color w:val="000000" w:themeColor="text1"/>
                <w:sz w:val="22"/>
                <w:szCs w:val="22"/>
                <w:shd w:val="clear" w:color="auto" w:fill="F4F1F1"/>
              </w:rPr>
              <w:t>OIE Terrestrial Animal Health Code</w:t>
            </w:r>
            <w:r w:rsidRPr="000071D6">
              <w:rPr>
                <w:rFonts w:ascii="Arial" w:hAnsi="Arial" w:cs="Arial"/>
                <w:bCs/>
                <w:color w:val="000000" w:themeColor="text1"/>
                <w:sz w:val="22"/>
                <w:szCs w:val="22"/>
              </w:rPr>
              <w:br/>
            </w:r>
            <w:r w:rsidRPr="000071D6">
              <w:rPr>
                <w:rFonts w:ascii="Arial" w:hAnsi="Arial" w:cs="Arial"/>
                <w:bCs/>
                <w:color w:val="000000" w:themeColor="text1"/>
                <w:sz w:val="22"/>
                <w:szCs w:val="22"/>
                <w:shd w:val="clear" w:color="auto" w:fill="F4F1F1"/>
              </w:rPr>
              <w:t>(2023)</w:t>
            </w:r>
          </w:p>
          <w:p w14:paraId="1B1147A5" w14:textId="77777777" w:rsidR="00D2398A" w:rsidRPr="000071D6" w:rsidRDefault="00D2398A"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5.5.</w:t>
            </w:r>
          </w:p>
          <w:p w14:paraId="00F635E0" w14:textId="77777777" w:rsidR="00D2398A" w:rsidRPr="000071D6" w:rsidRDefault="00D2398A" w:rsidP="00D6064F">
            <w:pPr>
              <w:rPr>
                <w:rFonts w:cs="Arial"/>
                <w:bCs/>
              </w:rPr>
            </w:pPr>
          </w:p>
          <w:p w14:paraId="007D76F2" w14:textId="77777777" w:rsidR="00D2398A" w:rsidRPr="000071D6" w:rsidRDefault="00D2398A"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ANIMAL HEALTH MEASURES APPLICABLE DURING TRANSIT FROM THE PLACE OF DEPARTURE IN THE EXPORTING COUNTRY TO THE PLACE OF ARRIVAL IN THE IMPORTING COUNTRY</w:t>
            </w:r>
          </w:p>
          <w:p w14:paraId="6848C79A" w14:textId="77777777" w:rsidR="00D2398A" w:rsidRPr="000071D6" w:rsidRDefault="00D2398A"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5.1.</w:t>
            </w:r>
          </w:p>
          <w:p w14:paraId="4B1E524B" w14:textId="77777777" w:rsidR="00D2398A" w:rsidRPr="000071D6" w:rsidRDefault="00D2398A" w:rsidP="00D6064F">
            <w:pPr>
              <w:rPr>
                <w:rFonts w:cs="Arial"/>
                <w:bCs/>
              </w:rPr>
            </w:pPr>
          </w:p>
          <w:p w14:paraId="6547F5B0" w14:textId="77777777" w:rsidR="00D2398A" w:rsidRPr="000071D6" w:rsidRDefault="00D2398A"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GENERAL OBLIGATIONS RELATED TO CERTIFICATION</w:t>
            </w:r>
          </w:p>
          <w:p w14:paraId="14A9571A" w14:textId="77777777" w:rsidR="00D2398A" w:rsidRPr="000071D6" w:rsidRDefault="00D2398A" w:rsidP="00D6064F">
            <w:pPr>
              <w:rPr>
                <w:rFonts w:cs="Arial"/>
                <w:bCs/>
              </w:rPr>
            </w:pPr>
          </w:p>
          <w:p w14:paraId="3F7F4514" w14:textId="77777777" w:rsidR="00D2398A" w:rsidRPr="000071D6" w:rsidRDefault="00D2398A"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5.2.</w:t>
            </w:r>
          </w:p>
          <w:p w14:paraId="1089F8CB" w14:textId="77777777" w:rsidR="00D2398A" w:rsidRPr="000071D6" w:rsidRDefault="00D2398A" w:rsidP="00D6064F">
            <w:pPr>
              <w:rPr>
                <w:rFonts w:cs="Arial"/>
                <w:bCs/>
              </w:rPr>
            </w:pPr>
          </w:p>
          <w:p w14:paraId="181A4623" w14:textId="77777777" w:rsidR="00D2398A" w:rsidRPr="000071D6" w:rsidRDefault="00D2398A"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CERTIFICATION PROCEDURES</w:t>
            </w:r>
          </w:p>
          <w:p w14:paraId="43015DA5" w14:textId="77777777" w:rsidR="00D2398A" w:rsidRPr="000071D6" w:rsidRDefault="00D2398A"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5.4.</w:t>
            </w:r>
          </w:p>
          <w:p w14:paraId="26724DDF" w14:textId="77777777" w:rsidR="00D2398A" w:rsidRPr="000071D6" w:rsidRDefault="00D2398A" w:rsidP="00D6064F">
            <w:pPr>
              <w:rPr>
                <w:rFonts w:cs="Arial"/>
                <w:bCs/>
              </w:rPr>
            </w:pPr>
          </w:p>
          <w:p w14:paraId="0A223011" w14:textId="77777777" w:rsidR="00D2398A" w:rsidRPr="000071D6" w:rsidRDefault="00D2398A"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ANIMAL HEALTH MEASURES APPLICABLE BEFORE AND AT DEPARTURE</w:t>
            </w:r>
          </w:p>
          <w:p w14:paraId="5C9ABDA9" w14:textId="77777777" w:rsidR="00D2398A" w:rsidRPr="000071D6" w:rsidRDefault="00D2398A"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5.6.</w:t>
            </w:r>
          </w:p>
          <w:p w14:paraId="376AF328" w14:textId="77777777" w:rsidR="00D2398A" w:rsidRPr="000071D6" w:rsidRDefault="00D2398A" w:rsidP="00D6064F">
            <w:pPr>
              <w:rPr>
                <w:rFonts w:cs="Arial"/>
                <w:bCs/>
              </w:rPr>
            </w:pPr>
          </w:p>
          <w:p w14:paraId="1CFF1B8D" w14:textId="77777777" w:rsidR="00D2398A" w:rsidRPr="000071D6" w:rsidRDefault="00D2398A"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BORDER POSTS AND QUARANTINE STATIONS IN THE IMPORTING COUNTRY</w:t>
            </w:r>
          </w:p>
          <w:p w14:paraId="01D0B7C9" w14:textId="77777777" w:rsidR="00D2398A" w:rsidRPr="000071D6" w:rsidRDefault="00D2398A" w:rsidP="00D6064F">
            <w:pPr>
              <w:rPr>
                <w:rFonts w:cs="Arial"/>
                <w:bCs/>
              </w:rPr>
            </w:pPr>
          </w:p>
          <w:p w14:paraId="3F27390A" w14:textId="77777777" w:rsidR="00D2398A" w:rsidRPr="000071D6" w:rsidRDefault="00D2398A"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lastRenderedPageBreak/>
              <w:t>CHAPTER 5.7.</w:t>
            </w:r>
          </w:p>
          <w:p w14:paraId="5EC4161E" w14:textId="77777777" w:rsidR="00D2398A" w:rsidRPr="000071D6" w:rsidRDefault="00D2398A" w:rsidP="00D6064F">
            <w:pPr>
              <w:rPr>
                <w:rFonts w:cs="Arial"/>
                <w:bCs/>
              </w:rPr>
            </w:pPr>
          </w:p>
          <w:p w14:paraId="23915371" w14:textId="77777777" w:rsidR="00D2398A" w:rsidRPr="000071D6" w:rsidRDefault="00D2398A"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ANIMAL HEALTH MEASURES APPLICABLE ON ARRIVAL</w:t>
            </w:r>
          </w:p>
          <w:p w14:paraId="193AE806" w14:textId="77777777" w:rsidR="00D2398A" w:rsidRPr="000071D6" w:rsidRDefault="00D2398A" w:rsidP="00D6064F">
            <w:pPr>
              <w:pStyle w:val="document-chapitre-libelle"/>
              <w:shd w:val="clear" w:color="auto" w:fill="F4F1F1"/>
              <w:spacing w:before="284" w:beforeAutospacing="0" w:after="0" w:afterAutospacing="0"/>
              <w:rPr>
                <w:rFonts w:ascii="Arial" w:hAnsi="Arial" w:cs="Arial"/>
                <w:caps/>
                <w:color w:val="27282A"/>
                <w:spacing w:val="57"/>
                <w:sz w:val="22"/>
                <w:szCs w:val="22"/>
                <w:lang w:val="en-GB"/>
              </w:rPr>
            </w:pPr>
            <w:r w:rsidRPr="000071D6">
              <w:rPr>
                <w:rFonts w:ascii="Arial" w:hAnsi="Arial" w:cs="Arial"/>
                <w:caps/>
                <w:color w:val="27282A"/>
                <w:spacing w:val="57"/>
                <w:sz w:val="22"/>
                <w:szCs w:val="22"/>
                <w:lang w:val="en-GB"/>
              </w:rPr>
              <w:t>CHAPTER 5.5.</w:t>
            </w:r>
          </w:p>
          <w:p w14:paraId="03E3FD15" w14:textId="77777777" w:rsidR="00D2398A" w:rsidRPr="000071D6" w:rsidRDefault="00D2398A" w:rsidP="00D6064F"/>
          <w:p w14:paraId="5C70CC5E" w14:textId="77777777" w:rsidR="00D2398A" w:rsidRPr="000071D6" w:rsidRDefault="00D2398A" w:rsidP="00D6064F">
            <w:pPr>
              <w:pStyle w:val="document-chapitre-intitule"/>
              <w:shd w:val="clear" w:color="auto" w:fill="F4F1F1"/>
              <w:rPr>
                <w:rFonts w:ascii="Arial" w:hAnsi="Arial" w:cs="Arial"/>
                <w:caps/>
                <w:color w:val="27282A"/>
                <w:spacing w:val="28"/>
                <w:sz w:val="22"/>
                <w:szCs w:val="22"/>
                <w:lang w:val="en-GB"/>
              </w:rPr>
            </w:pPr>
            <w:r w:rsidRPr="000071D6">
              <w:rPr>
                <w:rFonts w:ascii="Arial" w:hAnsi="Arial" w:cs="Arial"/>
                <w:caps/>
                <w:color w:val="27282A"/>
                <w:spacing w:val="28"/>
                <w:sz w:val="22"/>
                <w:szCs w:val="22"/>
                <w:lang w:val="en-GB"/>
              </w:rPr>
              <w:t>ANIMAL HEALTH MEASURES APPLICABLE DURING TRANSIT FROM THE PLACE OF DEPARTURE IN THE EXPORTING COUNTRY TO THE PLACE OF ARRIVAL IN THE IMPORTING COUNTRY</w:t>
            </w:r>
          </w:p>
          <w:p w14:paraId="6E5D25C3" w14:textId="77777777" w:rsidR="00D2398A" w:rsidRPr="000071D6" w:rsidRDefault="00D2398A" w:rsidP="00D6064F"/>
          <w:p w14:paraId="067E8E19" w14:textId="77777777" w:rsidR="00D2398A" w:rsidRPr="000071D6" w:rsidRDefault="00D2398A" w:rsidP="00D6064F">
            <w:pPr>
              <w:spacing w:line="276" w:lineRule="auto"/>
              <w:rPr>
                <w:rFonts w:cs="Arial"/>
              </w:rPr>
            </w:pPr>
          </w:p>
        </w:tc>
      </w:tr>
      <w:tr w:rsidR="00D2398A" w:rsidRPr="000071D6" w14:paraId="3AAAEC8F" w14:textId="77777777" w:rsidTr="00D2398A">
        <w:trPr>
          <w:trHeight w:val="421"/>
        </w:trPr>
        <w:tc>
          <w:tcPr>
            <w:tcW w:w="1000" w:type="pct"/>
            <w:shd w:val="clear" w:color="auto" w:fill="auto"/>
          </w:tcPr>
          <w:p w14:paraId="5B74A508" w14:textId="77777777" w:rsidR="00D2398A" w:rsidRPr="000071D6" w:rsidRDefault="00D2398A" w:rsidP="00D6064F">
            <w:pPr>
              <w:autoSpaceDE w:val="0"/>
              <w:autoSpaceDN w:val="0"/>
              <w:adjustRightInd w:val="0"/>
              <w:rPr>
                <w:rFonts w:cs="Arial"/>
              </w:rPr>
            </w:pPr>
            <w:r w:rsidRPr="000071D6">
              <w:rPr>
                <w:rFonts w:cs="Arial"/>
              </w:rPr>
              <w:lastRenderedPageBreak/>
              <w:t xml:space="preserve">Where the importer fails to </w:t>
            </w:r>
            <w:proofErr w:type="gramStart"/>
            <w:r w:rsidRPr="000071D6">
              <w:rPr>
                <w:rFonts w:cs="Arial"/>
              </w:rPr>
              <w:t>take action</w:t>
            </w:r>
            <w:proofErr w:type="gramEnd"/>
            <w:r w:rsidRPr="000071D6">
              <w:rPr>
                <w:rFonts w:cs="Arial"/>
              </w:rPr>
              <w:t xml:space="preserve"> as directed by Regional Officer or Quarantine Officer such</w:t>
            </w:r>
          </w:p>
          <w:p w14:paraId="24EC1DF7" w14:textId="77777777" w:rsidR="00D2398A" w:rsidRPr="000071D6" w:rsidRDefault="00D2398A" w:rsidP="00D6064F">
            <w:pPr>
              <w:autoSpaceDE w:val="0"/>
              <w:autoSpaceDN w:val="0"/>
              <w:adjustRightInd w:val="0"/>
              <w:rPr>
                <w:rFonts w:cs="Arial"/>
              </w:rPr>
            </w:pPr>
            <w:r w:rsidRPr="000071D6">
              <w:rPr>
                <w:rFonts w:cs="Arial"/>
              </w:rPr>
              <w:t>animal(s) within such time as may be allowed for the purpose, the Regional Officer or Quarantine</w:t>
            </w:r>
          </w:p>
          <w:p w14:paraId="11466274" w14:textId="77777777" w:rsidR="00D2398A" w:rsidRPr="000071D6" w:rsidRDefault="00D2398A" w:rsidP="00D6064F">
            <w:pPr>
              <w:autoSpaceDE w:val="0"/>
              <w:autoSpaceDN w:val="0"/>
              <w:adjustRightInd w:val="0"/>
              <w:rPr>
                <w:rFonts w:cs="Arial"/>
              </w:rPr>
            </w:pPr>
            <w:r w:rsidRPr="000071D6">
              <w:rPr>
                <w:rFonts w:cs="Arial"/>
              </w:rPr>
              <w:t>officer may destroy the animal(s) at the cost of importer or owner.</w:t>
            </w:r>
          </w:p>
        </w:tc>
        <w:tc>
          <w:tcPr>
            <w:tcW w:w="1000" w:type="pct"/>
          </w:tcPr>
          <w:p w14:paraId="543BA7D3" w14:textId="77777777" w:rsidR="00D2398A" w:rsidRPr="000071D6" w:rsidRDefault="00D2398A" w:rsidP="00D6064F">
            <w:pPr>
              <w:pStyle w:val="NormalWeb"/>
              <w:rPr>
                <w:rFonts w:ascii="Arial" w:hAnsi="Arial" w:cs="Arial"/>
                <w:b/>
                <w:bCs/>
                <w:sz w:val="22"/>
                <w:szCs w:val="22"/>
              </w:rPr>
            </w:pPr>
            <w:r w:rsidRPr="000071D6">
              <w:rPr>
                <w:rFonts w:cs="Arial"/>
                <w:sz w:val="22"/>
                <w:szCs w:val="22"/>
              </w:rPr>
              <w:t>As above</w:t>
            </w:r>
          </w:p>
        </w:tc>
        <w:tc>
          <w:tcPr>
            <w:tcW w:w="1000" w:type="pct"/>
            <w:shd w:val="clear" w:color="auto" w:fill="auto"/>
          </w:tcPr>
          <w:p w14:paraId="0FA21F86" w14:textId="77777777" w:rsidR="00D2398A" w:rsidRPr="000071D6" w:rsidRDefault="00D2398A" w:rsidP="00D6064F">
            <w:pPr>
              <w:pStyle w:val="NormalWeb"/>
              <w:rPr>
                <w:rFonts w:ascii="Arial" w:hAnsi="Arial" w:cs="Arial"/>
                <w:b/>
                <w:bCs/>
                <w:sz w:val="22"/>
                <w:szCs w:val="22"/>
              </w:rPr>
            </w:pPr>
            <w:r w:rsidRPr="000071D6">
              <w:rPr>
                <w:rFonts w:ascii="Arial" w:hAnsi="Arial" w:cs="Arial"/>
                <w:b/>
                <w:bCs/>
                <w:sz w:val="22"/>
                <w:szCs w:val="22"/>
              </w:rPr>
              <w:t xml:space="preserve">REGULATION (EU) 2017/625 OF THE EUROPEAN PARLIAMENT AND OF THE COUNCIL of 15 March 2017 on official controls and other official activities performed to ensure the application of food and feed law, rules on animal health and welfare, plant health and plant protection </w:t>
            </w:r>
            <w:proofErr w:type="gramStart"/>
            <w:r w:rsidRPr="000071D6">
              <w:rPr>
                <w:rFonts w:ascii="Arial" w:hAnsi="Arial" w:cs="Arial"/>
                <w:b/>
                <w:bCs/>
                <w:sz w:val="22"/>
                <w:szCs w:val="22"/>
              </w:rPr>
              <w:t>products</w:t>
            </w:r>
            <w:proofErr w:type="gramEnd"/>
          </w:p>
          <w:p w14:paraId="59A0114C"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Section IV </w:t>
            </w:r>
          </w:p>
          <w:p w14:paraId="6CC48499"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Approval of the pre-export controls </w:t>
            </w:r>
          </w:p>
          <w:p w14:paraId="4A1FC250"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Article 73 </w:t>
            </w:r>
          </w:p>
          <w:p w14:paraId="3F6E6415"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Approval of pre-export controls performed by third </w:t>
            </w:r>
            <w:proofErr w:type="gramStart"/>
            <w:r w:rsidRPr="000071D6">
              <w:rPr>
                <w:rFonts w:ascii="Arial" w:hAnsi="Arial" w:cs="Arial"/>
                <w:sz w:val="22"/>
                <w:szCs w:val="22"/>
              </w:rPr>
              <w:t>countries</w:t>
            </w:r>
            <w:proofErr w:type="gramEnd"/>
            <w:r w:rsidRPr="000071D6">
              <w:rPr>
                <w:rFonts w:ascii="Arial" w:hAnsi="Arial" w:cs="Arial"/>
                <w:sz w:val="22"/>
                <w:szCs w:val="22"/>
              </w:rPr>
              <w:t xml:space="preserve"> </w:t>
            </w:r>
          </w:p>
          <w:p w14:paraId="09025E7C"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Article 74 </w:t>
            </w:r>
          </w:p>
          <w:p w14:paraId="3AEF8141"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lastRenderedPageBreak/>
              <w:t xml:space="preserve">Non-compliance with, and withdrawal of, the approval of pre-export controls performed by third </w:t>
            </w:r>
            <w:proofErr w:type="gramStart"/>
            <w:r w:rsidRPr="000071D6">
              <w:rPr>
                <w:rFonts w:ascii="Arial" w:hAnsi="Arial" w:cs="Arial"/>
                <w:sz w:val="22"/>
                <w:szCs w:val="22"/>
              </w:rPr>
              <w:t>countries</w:t>
            </w:r>
            <w:proofErr w:type="gramEnd"/>
            <w:r w:rsidRPr="000071D6">
              <w:rPr>
                <w:rFonts w:ascii="Arial" w:hAnsi="Arial" w:cs="Arial"/>
                <w:sz w:val="22"/>
                <w:szCs w:val="22"/>
              </w:rPr>
              <w:t xml:space="preserve"> </w:t>
            </w:r>
          </w:p>
          <w:p w14:paraId="113E7C06"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Section V </w:t>
            </w:r>
          </w:p>
          <w:p w14:paraId="2528AAC1"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Cooperation between authorities in relation to consignments from third countries </w:t>
            </w:r>
          </w:p>
          <w:p w14:paraId="242B66E9"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Article 75 </w:t>
            </w:r>
          </w:p>
          <w:p w14:paraId="3017C659"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Cooperation between authorities in relation to consignments entering the Union from third </w:t>
            </w:r>
            <w:proofErr w:type="gramStart"/>
            <w:r w:rsidRPr="000071D6">
              <w:rPr>
                <w:rFonts w:ascii="Arial" w:hAnsi="Arial" w:cs="Arial"/>
                <w:sz w:val="22"/>
                <w:szCs w:val="22"/>
              </w:rPr>
              <w:t>countries</w:t>
            </w:r>
            <w:proofErr w:type="gramEnd"/>
          </w:p>
          <w:p w14:paraId="1B2105AC" w14:textId="77777777" w:rsidR="00D2398A" w:rsidRPr="000071D6" w:rsidRDefault="00D2398A" w:rsidP="00D6064F">
            <w:pPr>
              <w:rPr>
                <w:rFonts w:cs="Arial"/>
                <w:b/>
                <w:bCs/>
              </w:rPr>
            </w:pPr>
          </w:p>
        </w:tc>
        <w:tc>
          <w:tcPr>
            <w:tcW w:w="1000" w:type="pct"/>
            <w:tcBorders>
              <w:bottom w:val="single" w:sz="4" w:space="0" w:color="auto"/>
            </w:tcBorders>
            <w:shd w:val="clear" w:color="auto" w:fill="A8D08D" w:themeFill="accent6" w:themeFillTint="99"/>
          </w:tcPr>
          <w:p w14:paraId="5CE359F2" w14:textId="77777777" w:rsidR="00D2398A" w:rsidRPr="000071D6" w:rsidRDefault="00D2398A" w:rsidP="00D6064F">
            <w:pPr>
              <w:spacing w:line="276" w:lineRule="auto"/>
              <w:rPr>
                <w:rFonts w:cs="Arial"/>
              </w:rPr>
            </w:pPr>
          </w:p>
        </w:tc>
        <w:tc>
          <w:tcPr>
            <w:tcW w:w="1000" w:type="pct"/>
          </w:tcPr>
          <w:p w14:paraId="18FE772D" w14:textId="77777777" w:rsidR="00D2398A" w:rsidRPr="000071D6" w:rsidRDefault="00D2398A" w:rsidP="00D6064F">
            <w:pPr>
              <w:pStyle w:val="HTMLPreformatted"/>
              <w:rPr>
                <w:rFonts w:ascii="Arial" w:hAnsi="Arial" w:cs="Arial"/>
                <w:bCs/>
                <w:color w:val="000000" w:themeColor="text1"/>
                <w:sz w:val="22"/>
                <w:szCs w:val="22"/>
                <w:shd w:val="clear" w:color="auto" w:fill="F4F1F1"/>
              </w:rPr>
            </w:pPr>
            <w:r w:rsidRPr="000071D6">
              <w:rPr>
                <w:rFonts w:ascii="Arial" w:hAnsi="Arial" w:cs="Arial"/>
                <w:bCs/>
                <w:color w:val="000000" w:themeColor="text1"/>
                <w:sz w:val="22"/>
                <w:szCs w:val="22"/>
                <w:shd w:val="clear" w:color="auto" w:fill="F4F1F1"/>
              </w:rPr>
              <w:t>OIE Terrestrial Animal Health Code</w:t>
            </w:r>
            <w:r w:rsidRPr="000071D6">
              <w:rPr>
                <w:rFonts w:ascii="Arial" w:hAnsi="Arial" w:cs="Arial"/>
                <w:bCs/>
                <w:color w:val="000000" w:themeColor="text1"/>
                <w:sz w:val="22"/>
                <w:szCs w:val="22"/>
              </w:rPr>
              <w:br/>
            </w:r>
            <w:r w:rsidRPr="000071D6">
              <w:rPr>
                <w:rFonts w:ascii="Arial" w:hAnsi="Arial" w:cs="Arial"/>
                <w:bCs/>
                <w:color w:val="000000" w:themeColor="text1"/>
                <w:sz w:val="22"/>
                <w:szCs w:val="22"/>
                <w:shd w:val="clear" w:color="auto" w:fill="F4F1F1"/>
              </w:rPr>
              <w:t>(2023)</w:t>
            </w:r>
          </w:p>
          <w:p w14:paraId="752EC027" w14:textId="77777777" w:rsidR="00D2398A" w:rsidRPr="000071D6" w:rsidRDefault="00D2398A"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5.5.</w:t>
            </w:r>
          </w:p>
          <w:p w14:paraId="1D8E8AF6" w14:textId="77777777" w:rsidR="00D2398A" w:rsidRPr="000071D6" w:rsidRDefault="00D2398A" w:rsidP="00D6064F">
            <w:pPr>
              <w:rPr>
                <w:rFonts w:cs="Arial"/>
                <w:bCs/>
              </w:rPr>
            </w:pPr>
          </w:p>
          <w:p w14:paraId="0075BD56" w14:textId="77777777" w:rsidR="00D2398A" w:rsidRPr="000071D6" w:rsidRDefault="00D2398A"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ANIMAL HEALTH MEASURES APPLICABLE DURING TRANSIT FROM THE PLACE OF DEPARTURE IN THE EXPORTING COUNTRY TO THE PLACE OF ARRIVAL IN THE IMPORTING COUNTRY</w:t>
            </w:r>
          </w:p>
          <w:p w14:paraId="3FED4809" w14:textId="77777777" w:rsidR="00D2398A" w:rsidRPr="000071D6" w:rsidRDefault="00D2398A"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5.1.</w:t>
            </w:r>
          </w:p>
          <w:p w14:paraId="0CF1592A" w14:textId="77777777" w:rsidR="00D2398A" w:rsidRPr="000071D6" w:rsidRDefault="00D2398A" w:rsidP="00D6064F">
            <w:pPr>
              <w:rPr>
                <w:rFonts w:cs="Arial"/>
                <w:bCs/>
              </w:rPr>
            </w:pPr>
          </w:p>
          <w:p w14:paraId="21F661AC" w14:textId="77777777" w:rsidR="00D2398A" w:rsidRPr="000071D6" w:rsidRDefault="00D2398A"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GENERAL OBLIGATIONS RELATED TO CERTIFICATION</w:t>
            </w:r>
          </w:p>
          <w:p w14:paraId="040DCCEB" w14:textId="77777777" w:rsidR="00D2398A" w:rsidRPr="000071D6" w:rsidRDefault="00D2398A" w:rsidP="00D6064F">
            <w:pPr>
              <w:rPr>
                <w:rFonts w:cs="Arial"/>
                <w:bCs/>
              </w:rPr>
            </w:pPr>
          </w:p>
          <w:p w14:paraId="207B0726" w14:textId="77777777" w:rsidR="00D2398A" w:rsidRPr="000071D6" w:rsidRDefault="00D2398A"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lastRenderedPageBreak/>
              <w:t>CHAPTER 5.2.</w:t>
            </w:r>
          </w:p>
          <w:p w14:paraId="2ACE03FD" w14:textId="77777777" w:rsidR="00D2398A" w:rsidRPr="000071D6" w:rsidRDefault="00D2398A" w:rsidP="00D6064F">
            <w:pPr>
              <w:rPr>
                <w:rFonts w:cs="Arial"/>
                <w:bCs/>
              </w:rPr>
            </w:pPr>
          </w:p>
          <w:p w14:paraId="3C7BC9D1" w14:textId="77777777" w:rsidR="00D2398A" w:rsidRPr="000071D6" w:rsidRDefault="00D2398A"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CERTIFICATION PROCEDURES</w:t>
            </w:r>
          </w:p>
          <w:p w14:paraId="73FA26A6" w14:textId="77777777" w:rsidR="00D2398A" w:rsidRPr="000071D6" w:rsidRDefault="00D2398A"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5.4.</w:t>
            </w:r>
          </w:p>
          <w:p w14:paraId="5EA99255" w14:textId="77777777" w:rsidR="00D2398A" w:rsidRPr="000071D6" w:rsidRDefault="00D2398A" w:rsidP="00D6064F">
            <w:pPr>
              <w:rPr>
                <w:rFonts w:cs="Arial"/>
                <w:bCs/>
              </w:rPr>
            </w:pPr>
          </w:p>
          <w:p w14:paraId="2A5FB39A" w14:textId="77777777" w:rsidR="00D2398A" w:rsidRPr="000071D6" w:rsidRDefault="00D2398A"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ANIMAL HEALTH MEASURES APPLICABLE BEFORE AND AT DEPARTURE</w:t>
            </w:r>
          </w:p>
          <w:p w14:paraId="3479E3ED" w14:textId="77777777" w:rsidR="00D2398A" w:rsidRPr="000071D6" w:rsidRDefault="00D2398A"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5.6.</w:t>
            </w:r>
          </w:p>
          <w:p w14:paraId="4329D1CA" w14:textId="77777777" w:rsidR="00D2398A" w:rsidRPr="000071D6" w:rsidRDefault="00D2398A" w:rsidP="00D6064F">
            <w:pPr>
              <w:rPr>
                <w:rFonts w:cs="Arial"/>
                <w:bCs/>
              </w:rPr>
            </w:pPr>
          </w:p>
          <w:p w14:paraId="3662124B" w14:textId="77777777" w:rsidR="00D2398A" w:rsidRPr="000071D6" w:rsidRDefault="00D2398A"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BORDER POSTS AND QUARANTINE STATIONS IN THE IMPORTING COUNTRY</w:t>
            </w:r>
          </w:p>
          <w:p w14:paraId="6B648DE7" w14:textId="77777777" w:rsidR="00D2398A" w:rsidRPr="000071D6" w:rsidRDefault="00D2398A" w:rsidP="00D6064F">
            <w:pPr>
              <w:rPr>
                <w:rFonts w:cs="Arial"/>
                <w:bCs/>
              </w:rPr>
            </w:pPr>
          </w:p>
          <w:p w14:paraId="0BA4BBC6" w14:textId="77777777" w:rsidR="00D2398A" w:rsidRPr="000071D6" w:rsidRDefault="00D2398A"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5.7.</w:t>
            </w:r>
          </w:p>
          <w:p w14:paraId="49C46149" w14:textId="77777777" w:rsidR="00D2398A" w:rsidRPr="000071D6" w:rsidRDefault="00D2398A" w:rsidP="00D6064F">
            <w:pPr>
              <w:rPr>
                <w:rFonts w:cs="Arial"/>
                <w:bCs/>
              </w:rPr>
            </w:pPr>
          </w:p>
          <w:p w14:paraId="0DD51CDE" w14:textId="77777777" w:rsidR="00D2398A" w:rsidRPr="000071D6" w:rsidRDefault="00D2398A"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ANIMAL HEALTH MEASURES APPLICABLE ON ARRIVAL</w:t>
            </w:r>
          </w:p>
          <w:p w14:paraId="43C120FA" w14:textId="77777777" w:rsidR="00D2398A" w:rsidRPr="000071D6" w:rsidRDefault="00D2398A" w:rsidP="00D6064F">
            <w:pPr>
              <w:pStyle w:val="document-chapitre-libelle"/>
              <w:shd w:val="clear" w:color="auto" w:fill="F4F1F1"/>
              <w:spacing w:before="284" w:beforeAutospacing="0" w:after="0" w:afterAutospacing="0"/>
              <w:rPr>
                <w:rFonts w:ascii="Arial" w:hAnsi="Arial" w:cs="Arial"/>
                <w:caps/>
                <w:color w:val="27282A"/>
                <w:spacing w:val="57"/>
                <w:sz w:val="22"/>
                <w:szCs w:val="22"/>
                <w:lang w:val="en-GB"/>
              </w:rPr>
            </w:pPr>
            <w:r w:rsidRPr="000071D6">
              <w:rPr>
                <w:rFonts w:ascii="Arial" w:hAnsi="Arial" w:cs="Arial"/>
                <w:caps/>
                <w:color w:val="27282A"/>
                <w:spacing w:val="57"/>
                <w:sz w:val="22"/>
                <w:szCs w:val="22"/>
                <w:lang w:val="en-GB"/>
              </w:rPr>
              <w:t>CHAPTER 5.5.</w:t>
            </w:r>
          </w:p>
          <w:p w14:paraId="631AF6BA" w14:textId="77777777" w:rsidR="00D2398A" w:rsidRPr="000071D6" w:rsidRDefault="00D2398A" w:rsidP="00D6064F"/>
          <w:p w14:paraId="1C782A98" w14:textId="77777777" w:rsidR="00D2398A" w:rsidRPr="000071D6" w:rsidRDefault="00D2398A" w:rsidP="00D6064F">
            <w:pPr>
              <w:pStyle w:val="document-chapitre-intitule"/>
              <w:shd w:val="clear" w:color="auto" w:fill="F4F1F1"/>
              <w:rPr>
                <w:rFonts w:ascii="Arial" w:hAnsi="Arial" w:cs="Arial"/>
                <w:caps/>
                <w:color w:val="27282A"/>
                <w:spacing w:val="28"/>
                <w:sz w:val="22"/>
                <w:szCs w:val="22"/>
                <w:lang w:val="en-GB"/>
              </w:rPr>
            </w:pPr>
            <w:r w:rsidRPr="000071D6">
              <w:rPr>
                <w:rFonts w:ascii="Arial" w:hAnsi="Arial" w:cs="Arial"/>
                <w:caps/>
                <w:color w:val="27282A"/>
                <w:spacing w:val="28"/>
                <w:sz w:val="22"/>
                <w:szCs w:val="22"/>
                <w:lang w:val="en-GB"/>
              </w:rPr>
              <w:t>ANIMAL HEALTH MEASURES APPLICABLE DURING TRANSIT FROM THE PLACE OF DEPARTURE IN THE EXPORTING COUNTRY TO THE PLACE OF ARRIVAL IN THE IMPORTING COUNTRY</w:t>
            </w:r>
          </w:p>
          <w:p w14:paraId="4906C7B5" w14:textId="77777777" w:rsidR="00D2398A" w:rsidRPr="000071D6" w:rsidRDefault="00D2398A" w:rsidP="00D6064F"/>
          <w:p w14:paraId="24285754" w14:textId="77777777" w:rsidR="00D2398A" w:rsidRPr="000071D6" w:rsidRDefault="00D2398A" w:rsidP="00D6064F">
            <w:pPr>
              <w:spacing w:line="276" w:lineRule="auto"/>
              <w:rPr>
                <w:rFonts w:cs="Arial"/>
              </w:rPr>
            </w:pPr>
          </w:p>
        </w:tc>
      </w:tr>
      <w:tr w:rsidR="00D2398A" w:rsidRPr="000071D6" w14:paraId="30CE917A" w14:textId="77777777" w:rsidTr="00D2398A">
        <w:trPr>
          <w:trHeight w:val="421"/>
        </w:trPr>
        <w:tc>
          <w:tcPr>
            <w:tcW w:w="1000" w:type="pct"/>
            <w:shd w:val="clear" w:color="auto" w:fill="auto"/>
          </w:tcPr>
          <w:p w14:paraId="4A4208E2" w14:textId="77777777" w:rsidR="00D2398A" w:rsidRPr="000071D6" w:rsidRDefault="00D2398A" w:rsidP="00D6064F">
            <w:pPr>
              <w:autoSpaceDE w:val="0"/>
              <w:autoSpaceDN w:val="0"/>
              <w:adjustRightInd w:val="0"/>
              <w:rPr>
                <w:rFonts w:cs="Arial"/>
              </w:rPr>
            </w:pPr>
            <w:r w:rsidRPr="000071D6">
              <w:rPr>
                <w:rFonts w:cs="Arial"/>
              </w:rPr>
              <w:lastRenderedPageBreak/>
              <w:t xml:space="preserve">In case of live fish, crustaceans and molluscs, </w:t>
            </w:r>
            <w:r w:rsidRPr="000071D6">
              <w:rPr>
                <w:rFonts w:cs="Arial"/>
              </w:rPr>
              <w:lastRenderedPageBreak/>
              <w:t xml:space="preserve">quarantine condition will be applicable only </w:t>
            </w:r>
            <w:proofErr w:type="gramStart"/>
            <w:r w:rsidRPr="000071D6">
              <w:rPr>
                <w:rFonts w:cs="Arial"/>
              </w:rPr>
              <w:t>if</w:t>
            </w:r>
            <w:proofErr w:type="gramEnd"/>
          </w:p>
          <w:p w14:paraId="625BA542" w14:textId="77777777" w:rsidR="00D2398A" w:rsidRPr="000071D6" w:rsidRDefault="00D2398A" w:rsidP="00D6064F">
            <w:pPr>
              <w:autoSpaceDE w:val="0"/>
              <w:autoSpaceDN w:val="0"/>
              <w:adjustRightInd w:val="0"/>
              <w:rPr>
                <w:rFonts w:cs="Arial"/>
              </w:rPr>
            </w:pPr>
            <w:r w:rsidRPr="000071D6">
              <w:rPr>
                <w:rFonts w:cs="Arial"/>
              </w:rPr>
              <w:t>specifically mentioned against the import authorization for live fishery items.</w:t>
            </w:r>
          </w:p>
        </w:tc>
        <w:tc>
          <w:tcPr>
            <w:tcW w:w="1000" w:type="pct"/>
          </w:tcPr>
          <w:p w14:paraId="70DFC90A" w14:textId="77777777" w:rsidR="00D2398A" w:rsidRPr="000071D6" w:rsidRDefault="00D2398A" w:rsidP="00D6064F">
            <w:pPr>
              <w:rPr>
                <w:rFonts w:cs="Arial"/>
              </w:rPr>
            </w:pPr>
            <w:r w:rsidRPr="000071D6">
              <w:rPr>
                <w:rFonts w:cs="Arial"/>
              </w:rPr>
              <w:lastRenderedPageBreak/>
              <w:t>As above</w:t>
            </w:r>
          </w:p>
        </w:tc>
        <w:tc>
          <w:tcPr>
            <w:tcW w:w="1000" w:type="pct"/>
            <w:shd w:val="clear" w:color="auto" w:fill="auto"/>
          </w:tcPr>
          <w:p w14:paraId="54306C55" w14:textId="77777777" w:rsidR="00D2398A" w:rsidRPr="000071D6" w:rsidRDefault="00D2398A" w:rsidP="00D6064F">
            <w:pPr>
              <w:rPr>
                <w:rFonts w:cs="Arial"/>
                <w:b/>
                <w:bCs/>
              </w:rPr>
            </w:pPr>
            <w:r w:rsidRPr="000071D6">
              <w:rPr>
                <w:rFonts w:cs="Arial"/>
              </w:rPr>
              <w:t>Not Applicable (Live crustacean)</w:t>
            </w:r>
          </w:p>
        </w:tc>
        <w:tc>
          <w:tcPr>
            <w:tcW w:w="1000" w:type="pct"/>
            <w:tcBorders>
              <w:bottom w:val="single" w:sz="4" w:space="0" w:color="auto"/>
            </w:tcBorders>
            <w:shd w:val="clear" w:color="auto" w:fill="A8D08D" w:themeFill="accent6" w:themeFillTint="99"/>
          </w:tcPr>
          <w:p w14:paraId="60B8E1B4" w14:textId="77777777" w:rsidR="00D2398A" w:rsidRPr="000071D6" w:rsidRDefault="00D2398A" w:rsidP="00D6064F">
            <w:pPr>
              <w:spacing w:line="276" w:lineRule="auto"/>
              <w:rPr>
                <w:rFonts w:cs="Arial"/>
              </w:rPr>
            </w:pPr>
          </w:p>
        </w:tc>
        <w:tc>
          <w:tcPr>
            <w:tcW w:w="1000" w:type="pct"/>
          </w:tcPr>
          <w:p w14:paraId="2FB794A7" w14:textId="77777777" w:rsidR="00D2398A" w:rsidRPr="000071D6" w:rsidRDefault="00D2398A" w:rsidP="00D6064F">
            <w:pPr>
              <w:spacing w:line="276" w:lineRule="auto"/>
              <w:rPr>
                <w:rFonts w:cs="Arial"/>
              </w:rPr>
            </w:pPr>
          </w:p>
        </w:tc>
      </w:tr>
      <w:tr w:rsidR="00D2398A" w:rsidRPr="000071D6" w14:paraId="6DA67405" w14:textId="77777777" w:rsidTr="00D2398A">
        <w:trPr>
          <w:trHeight w:val="421"/>
        </w:trPr>
        <w:tc>
          <w:tcPr>
            <w:tcW w:w="1000" w:type="pct"/>
            <w:shd w:val="clear" w:color="auto" w:fill="auto"/>
          </w:tcPr>
          <w:p w14:paraId="7FAFC1BE" w14:textId="77777777" w:rsidR="00D2398A" w:rsidRPr="000071D6" w:rsidRDefault="00D2398A" w:rsidP="00D6064F">
            <w:pPr>
              <w:autoSpaceDE w:val="0"/>
              <w:autoSpaceDN w:val="0"/>
              <w:adjustRightInd w:val="0"/>
              <w:rPr>
                <w:rFonts w:cs="Arial"/>
                <w:b/>
                <w:bCs/>
              </w:rPr>
            </w:pPr>
            <w:r w:rsidRPr="000071D6">
              <w:rPr>
                <w:rFonts w:cs="Arial"/>
              </w:rPr>
              <w:t>5.</w:t>
            </w:r>
            <w:r w:rsidRPr="000071D6">
              <w:rPr>
                <w:rFonts w:cs="Arial"/>
                <w:b/>
                <w:bCs/>
              </w:rPr>
              <w:t>Government of India may in specific cases relax any of the provisions of this notification to remove any</w:t>
            </w:r>
          </w:p>
          <w:p w14:paraId="14A8A0B8" w14:textId="77777777" w:rsidR="00D2398A" w:rsidRPr="000071D6" w:rsidRDefault="00D2398A" w:rsidP="00D6064F">
            <w:pPr>
              <w:autoSpaceDE w:val="0"/>
              <w:autoSpaceDN w:val="0"/>
              <w:adjustRightInd w:val="0"/>
              <w:rPr>
                <w:rFonts w:cs="Arial"/>
              </w:rPr>
            </w:pPr>
            <w:r w:rsidRPr="000071D6">
              <w:rPr>
                <w:rFonts w:cs="Arial"/>
                <w:b/>
                <w:bCs/>
              </w:rPr>
              <w:t>undue hardship, if any, in public interest.</w:t>
            </w:r>
          </w:p>
        </w:tc>
        <w:tc>
          <w:tcPr>
            <w:tcW w:w="1000" w:type="pct"/>
          </w:tcPr>
          <w:p w14:paraId="242A6EB7" w14:textId="77777777" w:rsidR="00D2398A" w:rsidRPr="000071D6" w:rsidRDefault="00D2398A" w:rsidP="00D6064F">
            <w:pPr>
              <w:pStyle w:val="NormalWeb"/>
              <w:rPr>
                <w:rFonts w:ascii="Arial" w:hAnsi="Arial" w:cs="Arial"/>
                <w:b/>
                <w:bCs/>
                <w:sz w:val="22"/>
                <w:szCs w:val="22"/>
              </w:rPr>
            </w:pPr>
            <w:r w:rsidRPr="000071D6">
              <w:rPr>
                <w:rFonts w:cs="Arial"/>
                <w:sz w:val="22"/>
                <w:szCs w:val="22"/>
              </w:rPr>
              <w:t>As above</w:t>
            </w:r>
          </w:p>
        </w:tc>
        <w:tc>
          <w:tcPr>
            <w:tcW w:w="1000" w:type="pct"/>
            <w:shd w:val="clear" w:color="auto" w:fill="auto"/>
          </w:tcPr>
          <w:p w14:paraId="0AE61AFB" w14:textId="77777777" w:rsidR="00D2398A" w:rsidRPr="000071D6" w:rsidRDefault="00D2398A" w:rsidP="00D6064F">
            <w:pPr>
              <w:pStyle w:val="NormalWeb"/>
              <w:rPr>
                <w:rFonts w:ascii="Arial" w:hAnsi="Arial" w:cs="Arial"/>
                <w:b/>
                <w:bCs/>
                <w:sz w:val="22"/>
                <w:szCs w:val="22"/>
              </w:rPr>
            </w:pPr>
            <w:r w:rsidRPr="000071D6">
              <w:rPr>
                <w:rFonts w:ascii="Arial" w:hAnsi="Arial" w:cs="Arial"/>
                <w:b/>
                <w:bCs/>
                <w:sz w:val="22"/>
                <w:szCs w:val="22"/>
              </w:rPr>
              <w:t xml:space="preserve">REGULATION (EU) 2017/625 OF THE EUROPEAN PARLIAMENT AND OF THE COUNCIL of 15 March 2017 on official controls and other official activities performed to ensure the application of food and feed law, rules on animal health and welfare, plant health and plant protection </w:t>
            </w:r>
            <w:proofErr w:type="gramStart"/>
            <w:r w:rsidRPr="000071D6">
              <w:rPr>
                <w:rFonts w:ascii="Arial" w:hAnsi="Arial" w:cs="Arial"/>
                <w:b/>
                <w:bCs/>
                <w:sz w:val="22"/>
                <w:szCs w:val="22"/>
              </w:rPr>
              <w:t>products</w:t>
            </w:r>
            <w:proofErr w:type="gramEnd"/>
          </w:p>
          <w:p w14:paraId="38A5C103"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Section IV </w:t>
            </w:r>
          </w:p>
          <w:p w14:paraId="49EA61E9"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Approval of the pre-export controls </w:t>
            </w:r>
          </w:p>
          <w:p w14:paraId="3FBB0EF9"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Article 73 </w:t>
            </w:r>
          </w:p>
          <w:p w14:paraId="063A2C72"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lastRenderedPageBreak/>
              <w:t xml:space="preserve">Approval of pre-export controls performed by third </w:t>
            </w:r>
            <w:proofErr w:type="gramStart"/>
            <w:r w:rsidRPr="000071D6">
              <w:rPr>
                <w:rFonts w:ascii="Arial" w:hAnsi="Arial" w:cs="Arial"/>
                <w:sz w:val="22"/>
                <w:szCs w:val="22"/>
              </w:rPr>
              <w:t>countries</w:t>
            </w:r>
            <w:proofErr w:type="gramEnd"/>
            <w:r w:rsidRPr="000071D6">
              <w:rPr>
                <w:rFonts w:ascii="Arial" w:hAnsi="Arial" w:cs="Arial"/>
                <w:sz w:val="22"/>
                <w:szCs w:val="22"/>
              </w:rPr>
              <w:t xml:space="preserve"> </w:t>
            </w:r>
          </w:p>
          <w:p w14:paraId="00C7B78F"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Article 74 </w:t>
            </w:r>
          </w:p>
          <w:p w14:paraId="08D98786"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Non-compliance with, and withdrawal of, the approval of pre-export controls performed by third </w:t>
            </w:r>
            <w:proofErr w:type="gramStart"/>
            <w:r w:rsidRPr="000071D6">
              <w:rPr>
                <w:rFonts w:ascii="Arial" w:hAnsi="Arial" w:cs="Arial"/>
                <w:sz w:val="22"/>
                <w:szCs w:val="22"/>
              </w:rPr>
              <w:t>countries</w:t>
            </w:r>
            <w:proofErr w:type="gramEnd"/>
            <w:r w:rsidRPr="000071D6">
              <w:rPr>
                <w:rFonts w:ascii="Arial" w:hAnsi="Arial" w:cs="Arial"/>
                <w:sz w:val="22"/>
                <w:szCs w:val="22"/>
              </w:rPr>
              <w:t xml:space="preserve"> </w:t>
            </w:r>
          </w:p>
          <w:p w14:paraId="1C30D75B"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Section V </w:t>
            </w:r>
          </w:p>
          <w:p w14:paraId="18C27B77"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Cooperation between authorities in relation to consignments from third countries </w:t>
            </w:r>
          </w:p>
          <w:p w14:paraId="7807454D"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Article 75 </w:t>
            </w:r>
          </w:p>
          <w:p w14:paraId="49FAA4F4" w14:textId="77777777" w:rsidR="00D2398A" w:rsidRPr="000071D6" w:rsidRDefault="00D2398A" w:rsidP="00D6064F">
            <w:pPr>
              <w:pStyle w:val="NormalWeb"/>
              <w:rPr>
                <w:rFonts w:ascii="Arial" w:hAnsi="Arial" w:cs="Arial"/>
                <w:sz w:val="22"/>
                <w:szCs w:val="22"/>
              </w:rPr>
            </w:pPr>
            <w:r w:rsidRPr="000071D6">
              <w:rPr>
                <w:rFonts w:ascii="Arial" w:hAnsi="Arial" w:cs="Arial"/>
                <w:sz w:val="22"/>
                <w:szCs w:val="22"/>
              </w:rPr>
              <w:t xml:space="preserve">Cooperation between authorities in relation to consignments entering the Union from third </w:t>
            </w:r>
            <w:proofErr w:type="gramStart"/>
            <w:r w:rsidRPr="000071D6">
              <w:rPr>
                <w:rFonts w:ascii="Arial" w:hAnsi="Arial" w:cs="Arial"/>
                <w:sz w:val="22"/>
                <w:szCs w:val="22"/>
              </w:rPr>
              <w:t>countries</w:t>
            </w:r>
            <w:proofErr w:type="gramEnd"/>
          </w:p>
          <w:p w14:paraId="2F96FE2E" w14:textId="77777777" w:rsidR="00D2398A" w:rsidRPr="000071D6" w:rsidRDefault="00D2398A" w:rsidP="00D6064F">
            <w:pPr>
              <w:rPr>
                <w:rFonts w:cs="Arial"/>
              </w:rPr>
            </w:pPr>
          </w:p>
        </w:tc>
        <w:tc>
          <w:tcPr>
            <w:tcW w:w="1000" w:type="pct"/>
            <w:tcBorders>
              <w:bottom w:val="single" w:sz="4" w:space="0" w:color="auto"/>
            </w:tcBorders>
            <w:shd w:val="clear" w:color="auto" w:fill="A8D08D" w:themeFill="accent6" w:themeFillTint="99"/>
          </w:tcPr>
          <w:p w14:paraId="4EA206DF" w14:textId="0C348EF0" w:rsidR="00D2398A" w:rsidRPr="000071D6" w:rsidRDefault="00D2398A" w:rsidP="00D6064F">
            <w:pPr>
              <w:spacing w:line="276" w:lineRule="auto"/>
              <w:rPr>
                <w:rFonts w:cs="Arial"/>
              </w:rPr>
            </w:pPr>
            <w:r w:rsidRPr="000071D6">
              <w:rPr>
                <w:rFonts w:cs="Arial"/>
              </w:rPr>
              <w:lastRenderedPageBreak/>
              <w:t xml:space="preserve">Items to include in the </w:t>
            </w:r>
            <w:proofErr w:type="gramStart"/>
            <w:r w:rsidRPr="000071D6">
              <w:rPr>
                <w:rFonts w:cs="Arial"/>
              </w:rPr>
              <w:t>Health</w:t>
            </w:r>
            <w:proofErr w:type="gramEnd"/>
            <w:r w:rsidRPr="000071D6">
              <w:rPr>
                <w:rFonts w:cs="Arial"/>
              </w:rPr>
              <w:t xml:space="preserve"> certificates could be mutually agreed on the basis of the Reg EU 2017/625 section IV Approval of the pre-export </w:t>
            </w:r>
            <w:r w:rsidR="003A0872" w:rsidRPr="000071D6">
              <w:rPr>
                <w:rFonts w:cs="Arial"/>
              </w:rPr>
              <w:t>certificates</w:t>
            </w:r>
          </w:p>
        </w:tc>
        <w:tc>
          <w:tcPr>
            <w:tcW w:w="1000" w:type="pct"/>
          </w:tcPr>
          <w:p w14:paraId="38EE82E3" w14:textId="77777777" w:rsidR="00D2398A" w:rsidRPr="000071D6" w:rsidRDefault="00D2398A" w:rsidP="00D6064F">
            <w:pPr>
              <w:pStyle w:val="HTMLPreformatted"/>
              <w:rPr>
                <w:rFonts w:ascii="Arial" w:hAnsi="Arial" w:cs="Arial"/>
                <w:bCs/>
                <w:color w:val="000000" w:themeColor="text1"/>
                <w:sz w:val="22"/>
                <w:szCs w:val="22"/>
                <w:shd w:val="clear" w:color="auto" w:fill="F4F1F1"/>
              </w:rPr>
            </w:pPr>
            <w:r w:rsidRPr="000071D6">
              <w:rPr>
                <w:rFonts w:ascii="Arial" w:hAnsi="Arial" w:cs="Arial"/>
                <w:bCs/>
                <w:color w:val="000000" w:themeColor="text1"/>
                <w:sz w:val="22"/>
                <w:szCs w:val="22"/>
                <w:shd w:val="clear" w:color="auto" w:fill="F4F1F1"/>
              </w:rPr>
              <w:t>OIE Terrestrial Animal Health Code</w:t>
            </w:r>
            <w:r w:rsidRPr="000071D6">
              <w:rPr>
                <w:rFonts w:ascii="Arial" w:hAnsi="Arial" w:cs="Arial"/>
                <w:bCs/>
                <w:color w:val="000000" w:themeColor="text1"/>
                <w:sz w:val="22"/>
                <w:szCs w:val="22"/>
              </w:rPr>
              <w:br/>
            </w:r>
            <w:r w:rsidRPr="000071D6">
              <w:rPr>
                <w:rFonts w:ascii="Arial" w:hAnsi="Arial" w:cs="Arial"/>
                <w:bCs/>
                <w:color w:val="000000" w:themeColor="text1"/>
                <w:sz w:val="22"/>
                <w:szCs w:val="22"/>
                <w:shd w:val="clear" w:color="auto" w:fill="F4F1F1"/>
              </w:rPr>
              <w:t>(2023)</w:t>
            </w:r>
          </w:p>
          <w:p w14:paraId="31200B31" w14:textId="77777777" w:rsidR="00D2398A" w:rsidRPr="000071D6" w:rsidRDefault="00D2398A"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5.5.</w:t>
            </w:r>
          </w:p>
          <w:p w14:paraId="355A30A4" w14:textId="77777777" w:rsidR="00D2398A" w:rsidRPr="000071D6" w:rsidRDefault="00D2398A" w:rsidP="00D6064F">
            <w:pPr>
              <w:rPr>
                <w:rFonts w:cs="Arial"/>
                <w:bCs/>
              </w:rPr>
            </w:pPr>
          </w:p>
          <w:p w14:paraId="6008D540" w14:textId="77777777" w:rsidR="00D2398A" w:rsidRPr="000071D6" w:rsidRDefault="00D2398A"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ANIMAL HEALTH MEASURES APPLICABLE DURING TRANSIT FROM THE PLACE OF DEPARTURE IN THE EXPORTING COUNTRY TO THE PLACE OF ARRIVAL IN THE IMPORTING COUNTRY</w:t>
            </w:r>
          </w:p>
          <w:p w14:paraId="4DE9D1A4" w14:textId="77777777" w:rsidR="00D2398A" w:rsidRPr="000071D6" w:rsidRDefault="00D2398A"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5.1.</w:t>
            </w:r>
          </w:p>
          <w:p w14:paraId="1E1C4ECE" w14:textId="77777777" w:rsidR="00D2398A" w:rsidRPr="000071D6" w:rsidRDefault="00D2398A" w:rsidP="00D6064F">
            <w:pPr>
              <w:rPr>
                <w:rFonts w:cs="Arial"/>
                <w:bCs/>
              </w:rPr>
            </w:pPr>
          </w:p>
          <w:p w14:paraId="3F080097" w14:textId="77777777" w:rsidR="00D2398A" w:rsidRPr="000071D6" w:rsidRDefault="00D2398A"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lastRenderedPageBreak/>
              <w:t>GENERAL OBLIGATIONS RELATED TO CERTIFICATION</w:t>
            </w:r>
          </w:p>
          <w:p w14:paraId="310B6CD6" w14:textId="77777777" w:rsidR="00D2398A" w:rsidRPr="000071D6" w:rsidRDefault="00D2398A" w:rsidP="00D6064F">
            <w:pPr>
              <w:rPr>
                <w:rFonts w:cs="Arial"/>
                <w:bCs/>
              </w:rPr>
            </w:pPr>
          </w:p>
          <w:p w14:paraId="1E5B0843" w14:textId="77777777" w:rsidR="00D2398A" w:rsidRPr="000071D6" w:rsidRDefault="00D2398A"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5.2.</w:t>
            </w:r>
          </w:p>
          <w:p w14:paraId="2558C6DC" w14:textId="77777777" w:rsidR="00D2398A" w:rsidRPr="000071D6" w:rsidRDefault="00D2398A" w:rsidP="00D6064F">
            <w:pPr>
              <w:rPr>
                <w:rFonts w:cs="Arial"/>
                <w:bCs/>
              </w:rPr>
            </w:pPr>
          </w:p>
          <w:p w14:paraId="59D1BB90" w14:textId="77777777" w:rsidR="00D2398A" w:rsidRPr="000071D6" w:rsidRDefault="00D2398A"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CERTIFICATION PROCEDURES</w:t>
            </w:r>
          </w:p>
          <w:p w14:paraId="5E1574C1" w14:textId="77777777" w:rsidR="00D2398A" w:rsidRPr="000071D6" w:rsidRDefault="00D2398A"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5.4.</w:t>
            </w:r>
          </w:p>
          <w:p w14:paraId="782CEA19" w14:textId="77777777" w:rsidR="00D2398A" w:rsidRPr="000071D6" w:rsidRDefault="00D2398A" w:rsidP="00D6064F">
            <w:pPr>
              <w:rPr>
                <w:rFonts w:cs="Arial"/>
                <w:bCs/>
              </w:rPr>
            </w:pPr>
          </w:p>
          <w:p w14:paraId="6E1DC70D" w14:textId="77777777" w:rsidR="00D2398A" w:rsidRPr="000071D6" w:rsidRDefault="00D2398A"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ANIMAL HEALTH MEASURES APPLICABLE BEFORE AND AT DEPARTURE</w:t>
            </w:r>
          </w:p>
          <w:p w14:paraId="076A353D" w14:textId="77777777" w:rsidR="00D2398A" w:rsidRPr="000071D6" w:rsidRDefault="00D2398A"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5.6.</w:t>
            </w:r>
          </w:p>
          <w:p w14:paraId="10890DD9" w14:textId="77777777" w:rsidR="00D2398A" w:rsidRPr="000071D6" w:rsidRDefault="00D2398A" w:rsidP="00D6064F">
            <w:pPr>
              <w:rPr>
                <w:rFonts w:cs="Arial"/>
                <w:bCs/>
              </w:rPr>
            </w:pPr>
          </w:p>
          <w:p w14:paraId="74E50982" w14:textId="77777777" w:rsidR="00D2398A" w:rsidRPr="000071D6" w:rsidRDefault="00D2398A"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 xml:space="preserve">BORDER POSTS AND QUARANTINE STATIONS IN THE </w:t>
            </w:r>
            <w:r w:rsidRPr="000071D6">
              <w:rPr>
                <w:rFonts w:ascii="Arial" w:hAnsi="Arial" w:cs="Arial"/>
                <w:bCs/>
                <w:caps/>
                <w:color w:val="27282A"/>
                <w:spacing w:val="28"/>
                <w:sz w:val="22"/>
                <w:szCs w:val="22"/>
                <w:lang w:val="en-GB"/>
              </w:rPr>
              <w:lastRenderedPageBreak/>
              <w:t>IMPORTING COUNTRY</w:t>
            </w:r>
          </w:p>
          <w:p w14:paraId="11AAAB9A" w14:textId="77777777" w:rsidR="00D2398A" w:rsidRPr="000071D6" w:rsidRDefault="00D2398A" w:rsidP="00D6064F">
            <w:pPr>
              <w:rPr>
                <w:rFonts w:cs="Arial"/>
                <w:bCs/>
              </w:rPr>
            </w:pPr>
          </w:p>
          <w:p w14:paraId="5B85F1A9" w14:textId="77777777" w:rsidR="00D2398A" w:rsidRPr="000071D6" w:rsidRDefault="00D2398A"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5.7.</w:t>
            </w:r>
          </w:p>
          <w:p w14:paraId="3C94BB82" w14:textId="77777777" w:rsidR="00D2398A" w:rsidRPr="000071D6" w:rsidRDefault="00D2398A" w:rsidP="00D6064F">
            <w:pPr>
              <w:rPr>
                <w:rFonts w:cs="Arial"/>
                <w:bCs/>
              </w:rPr>
            </w:pPr>
          </w:p>
          <w:p w14:paraId="30EA3F45" w14:textId="77777777" w:rsidR="00D2398A" w:rsidRPr="000071D6" w:rsidRDefault="00D2398A"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ANIMAL HEALTH MEASURES APPLICABLE ON ARRIVAL</w:t>
            </w:r>
          </w:p>
          <w:p w14:paraId="258A1A20" w14:textId="77777777" w:rsidR="00D2398A" w:rsidRPr="000071D6" w:rsidRDefault="00D2398A" w:rsidP="00D6064F">
            <w:pPr>
              <w:pStyle w:val="document-chapitre-libelle"/>
              <w:shd w:val="clear" w:color="auto" w:fill="F4F1F1"/>
              <w:spacing w:before="284" w:beforeAutospacing="0" w:after="0" w:afterAutospacing="0"/>
              <w:rPr>
                <w:rFonts w:ascii="Arial" w:hAnsi="Arial" w:cs="Arial"/>
                <w:caps/>
                <w:color w:val="27282A"/>
                <w:spacing w:val="57"/>
                <w:sz w:val="22"/>
                <w:szCs w:val="22"/>
                <w:lang w:val="en-GB"/>
              </w:rPr>
            </w:pPr>
            <w:r w:rsidRPr="000071D6">
              <w:rPr>
                <w:rFonts w:ascii="Arial" w:hAnsi="Arial" w:cs="Arial"/>
                <w:caps/>
                <w:color w:val="27282A"/>
                <w:spacing w:val="57"/>
                <w:sz w:val="22"/>
                <w:szCs w:val="22"/>
                <w:lang w:val="en-GB"/>
              </w:rPr>
              <w:t>CHAPTER 5.5.</w:t>
            </w:r>
          </w:p>
          <w:p w14:paraId="3E191238" w14:textId="77777777" w:rsidR="00D2398A" w:rsidRPr="000071D6" w:rsidRDefault="00D2398A" w:rsidP="00D6064F"/>
          <w:p w14:paraId="62DCCAF4" w14:textId="77777777" w:rsidR="00D2398A" w:rsidRPr="000071D6" w:rsidRDefault="00D2398A" w:rsidP="00D6064F">
            <w:pPr>
              <w:pStyle w:val="document-chapitre-intitule"/>
              <w:shd w:val="clear" w:color="auto" w:fill="F4F1F1"/>
              <w:rPr>
                <w:rFonts w:ascii="Arial" w:hAnsi="Arial" w:cs="Arial"/>
                <w:caps/>
                <w:color w:val="27282A"/>
                <w:spacing w:val="28"/>
                <w:sz w:val="22"/>
                <w:szCs w:val="22"/>
                <w:lang w:val="en-GB"/>
              </w:rPr>
            </w:pPr>
            <w:r w:rsidRPr="000071D6">
              <w:rPr>
                <w:rFonts w:ascii="Arial" w:hAnsi="Arial" w:cs="Arial"/>
                <w:caps/>
                <w:color w:val="27282A"/>
                <w:spacing w:val="28"/>
                <w:sz w:val="22"/>
                <w:szCs w:val="22"/>
                <w:lang w:val="en-GB"/>
              </w:rPr>
              <w:t>ANIMAL HEALTH MEASURES APPLICABLE DURING TRANSIT FROM THE PLACE OF DEPARTURE IN THE EXPORTING COUNTRY TO THE PLACE OF ARRIVAL IN THE IMPORTING COUNTRY</w:t>
            </w:r>
          </w:p>
          <w:p w14:paraId="4B62DFF6" w14:textId="77777777" w:rsidR="00D2398A" w:rsidRPr="000071D6" w:rsidRDefault="00D2398A" w:rsidP="00D6064F"/>
          <w:p w14:paraId="2B36BABB" w14:textId="77777777" w:rsidR="00D2398A" w:rsidRPr="000071D6" w:rsidRDefault="00D2398A" w:rsidP="00D6064F">
            <w:pPr>
              <w:spacing w:line="276" w:lineRule="auto"/>
              <w:rPr>
                <w:rFonts w:cs="Arial"/>
              </w:rPr>
            </w:pPr>
          </w:p>
        </w:tc>
      </w:tr>
      <w:tr w:rsidR="00D2398A" w:rsidRPr="000071D6" w14:paraId="50B1FEC3" w14:textId="77777777" w:rsidTr="00D2398A">
        <w:trPr>
          <w:trHeight w:val="421"/>
        </w:trPr>
        <w:tc>
          <w:tcPr>
            <w:tcW w:w="1000" w:type="pct"/>
            <w:shd w:val="clear" w:color="auto" w:fill="auto"/>
          </w:tcPr>
          <w:p w14:paraId="25BDC6B9" w14:textId="77777777" w:rsidR="00D2398A" w:rsidRPr="000071D6" w:rsidRDefault="00D2398A" w:rsidP="00D6064F">
            <w:pPr>
              <w:autoSpaceDE w:val="0"/>
              <w:autoSpaceDN w:val="0"/>
              <w:adjustRightInd w:val="0"/>
              <w:rPr>
                <w:rFonts w:cs="Arial"/>
              </w:rPr>
            </w:pPr>
            <w:r w:rsidRPr="000071D6">
              <w:rPr>
                <w:rFonts w:cs="Arial"/>
              </w:rPr>
              <w:lastRenderedPageBreak/>
              <w:t xml:space="preserve">In exercise of the power conferred by clause (b) of section 2 of the </w:t>
            </w:r>
            <w:proofErr w:type="gramStart"/>
            <w:r w:rsidRPr="000071D6">
              <w:rPr>
                <w:rFonts w:cs="Arial"/>
              </w:rPr>
              <w:t>Live-stock</w:t>
            </w:r>
            <w:proofErr w:type="gramEnd"/>
          </w:p>
          <w:p w14:paraId="7C7D780D" w14:textId="77777777" w:rsidR="00D2398A" w:rsidRPr="000071D6" w:rsidRDefault="00D2398A" w:rsidP="00D6064F">
            <w:pPr>
              <w:autoSpaceDE w:val="0"/>
              <w:autoSpaceDN w:val="0"/>
              <w:adjustRightInd w:val="0"/>
              <w:rPr>
                <w:rFonts w:cs="Arial"/>
              </w:rPr>
            </w:pPr>
            <w:r w:rsidRPr="000071D6">
              <w:rPr>
                <w:rFonts w:cs="Arial"/>
              </w:rPr>
              <w:t>Importation Act, 1898 (9 of the 1898), the Central Government hereby notifies that “</w:t>
            </w:r>
            <w:proofErr w:type="gramStart"/>
            <w:r w:rsidRPr="000071D6">
              <w:rPr>
                <w:rFonts w:cs="Arial"/>
              </w:rPr>
              <w:t>Live-stock</w:t>
            </w:r>
            <w:proofErr w:type="gramEnd"/>
            <w:r w:rsidRPr="000071D6">
              <w:rPr>
                <w:rFonts w:cs="Arial"/>
              </w:rPr>
              <w:t>” shall include</w:t>
            </w:r>
          </w:p>
          <w:p w14:paraId="74738A8C" w14:textId="77777777" w:rsidR="00D2398A" w:rsidRPr="000071D6" w:rsidRDefault="00D2398A" w:rsidP="00D6064F">
            <w:pPr>
              <w:autoSpaceDE w:val="0"/>
              <w:autoSpaceDN w:val="0"/>
              <w:adjustRightInd w:val="0"/>
              <w:rPr>
                <w:rFonts w:cs="Arial"/>
              </w:rPr>
            </w:pPr>
            <w:r w:rsidRPr="000071D6">
              <w:rPr>
                <w:rFonts w:cs="Arial"/>
              </w:rPr>
              <w:t xml:space="preserve">all equines (all live equine irrespective of purpose including donkey, horses, mule, assess, hinnies), </w:t>
            </w:r>
            <w:proofErr w:type="gramStart"/>
            <w:r w:rsidRPr="000071D6">
              <w:rPr>
                <w:rFonts w:cs="Arial"/>
              </w:rPr>
              <w:t>bovines</w:t>
            </w:r>
            <w:proofErr w:type="gramEnd"/>
          </w:p>
          <w:p w14:paraId="0F971892" w14:textId="0B76D0EC" w:rsidR="00D2398A" w:rsidRPr="000071D6" w:rsidRDefault="00D2398A" w:rsidP="00D6064F">
            <w:pPr>
              <w:autoSpaceDE w:val="0"/>
              <w:autoSpaceDN w:val="0"/>
              <w:adjustRightInd w:val="0"/>
              <w:rPr>
                <w:rFonts w:cs="Arial"/>
              </w:rPr>
            </w:pPr>
            <w:r w:rsidRPr="000071D6">
              <w:rPr>
                <w:rFonts w:cs="Arial"/>
              </w:rPr>
              <w:t>(</w:t>
            </w:r>
            <w:proofErr w:type="gramStart"/>
            <w:r w:rsidRPr="000071D6">
              <w:rPr>
                <w:rFonts w:cs="Arial"/>
              </w:rPr>
              <w:t>all</w:t>
            </w:r>
            <w:proofErr w:type="gramEnd"/>
            <w:r w:rsidRPr="000071D6">
              <w:rPr>
                <w:rFonts w:cs="Arial"/>
              </w:rPr>
              <w:t xml:space="preserve"> bovine animals including cattle, buffaloes, bullocks or any animals falling in the category of </w:t>
            </w:r>
            <w:r w:rsidR="003A0872" w:rsidRPr="000071D6">
              <w:rPr>
                <w:rFonts w:cs="Arial"/>
              </w:rPr>
              <w:t>Bovidae</w:t>
            </w:r>
            <w:r w:rsidRPr="000071D6">
              <w:rPr>
                <w:rFonts w:cs="Arial"/>
              </w:rPr>
              <w:t>),</w:t>
            </w:r>
          </w:p>
          <w:p w14:paraId="32964852" w14:textId="79953745" w:rsidR="00D2398A" w:rsidRPr="000071D6" w:rsidRDefault="003A0872" w:rsidP="00D6064F">
            <w:pPr>
              <w:autoSpaceDE w:val="0"/>
              <w:autoSpaceDN w:val="0"/>
              <w:adjustRightInd w:val="0"/>
              <w:rPr>
                <w:rFonts w:cs="Arial"/>
              </w:rPr>
            </w:pPr>
            <w:r w:rsidRPr="000071D6">
              <w:rPr>
                <w:rFonts w:cs="Arial"/>
              </w:rPr>
              <w:t>caprine</w:t>
            </w:r>
            <w:r w:rsidR="00D2398A" w:rsidRPr="000071D6">
              <w:rPr>
                <w:rFonts w:cs="Arial"/>
              </w:rPr>
              <w:t xml:space="preserve">, </w:t>
            </w:r>
            <w:r w:rsidR="00226C74" w:rsidRPr="000071D6">
              <w:rPr>
                <w:rFonts w:cs="Arial"/>
              </w:rPr>
              <w:t>ovine</w:t>
            </w:r>
            <w:r w:rsidR="00D2398A" w:rsidRPr="000071D6">
              <w:rPr>
                <w:rFonts w:cs="Arial"/>
              </w:rPr>
              <w:t xml:space="preserve">, </w:t>
            </w:r>
            <w:r w:rsidR="00226C74" w:rsidRPr="000071D6">
              <w:rPr>
                <w:rFonts w:cs="Arial"/>
              </w:rPr>
              <w:t>swine’s</w:t>
            </w:r>
            <w:r w:rsidR="00D2398A" w:rsidRPr="000071D6">
              <w:rPr>
                <w:rFonts w:cs="Arial"/>
              </w:rPr>
              <w:t>, canines, felines, avian (all avian species except the birds prohibited for import by</w:t>
            </w:r>
          </w:p>
          <w:p w14:paraId="4A613CDE" w14:textId="77777777" w:rsidR="00D2398A" w:rsidRPr="000071D6" w:rsidRDefault="00D2398A" w:rsidP="00D6064F">
            <w:pPr>
              <w:autoSpaceDE w:val="0"/>
              <w:autoSpaceDN w:val="0"/>
              <w:adjustRightInd w:val="0"/>
              <w:rPr>
                <w:rFonts w:cs="Arial"/>
              </w:rPr>
            </w:pPr>
            <w:r w:rsidRPr="000071D6">
              <w:rPr>
                <w:rFonts w:cs="Arial"/>
              </w:rPr>
              <w:lastRenderedPageBreak/>
              <w:t>any law of India and international including poultry), laboratory animals (all laboratory animals such as rats,</w:t>
            </w:r>
          </w:p>
          <w:p w14:paraId="0F68EAA4" w14:textId="77777777" w:rsidR="00D2398A" w:rsidRPr="000071D6" w:rsidRDefault="00D2398A" w:rsidP="00D6064F">
            <w:pPr>
              <w:autoSpaceDE w:val="0"/>
              <w:autoSpaceDN w:val="0"/>
              <w:adjustRightInd w:val="0"/>
              <w:rPr>
                <w:rFonts w:cs="Arial"/>
              </w:rPr>
            </w:pPr>
            <w:r w:rsidRPr="000071D6">
              <w:rPr>
                <w:rFonts w:cs="Arial"/>
              </w:rPr>
              <w:t>mice, rabbit, guinea-pig, hamsters and any other animals used in laboratory) and aquatic animals (live fishes,</w:t>
            </w:r>
          </w:p>
          <w:p w14:paraId="46FE4ED3" w14:textId="77777777" w:rsidR="00D2398A" w:rsidRPr="000071D6" w:rsidRDefault="00D2398A" w:rsidP="00D6064F">
            <w:pPr>
              <w:autoSpaceDE w:val="0"/>
              <w:autoSpaceDN w:val="0"/>
              <w:adjustRightInd w:val="0"/>
              <w:rPr>
                <w:rFonts w:cs="Arial"/>
              </w:rPr>
            </w:pPr>
            <w:r w:rsidRPr="000071D6">
              <w:rPr>
                <w:rFonts w:cs="Arial"/>
              </w:rPr>
              <w:t>live crustaceans and molluscs).</w:t>
            </w:r>
          </w:p>
        </w:tc>
        <w:tc>
          <w:tcPr>
            <w:tcW w:w="1000" w:type="pct"/>
          </w:tcPr>
          <w:p w14:paraId="2522C5CD" w14:textId="77777777" w:rsidR="00D2398A" w:rsidRPr="000071D6" w:rsidRDefault="00D2398A" w:rsidP="00D6064F">
            <w:pPr>
              <w:rPr>
                <w:rFonts w:cs="Arial"/>
                <w:b/>
                <w:bCs/>
              </w:rPr>
            </w:pPr>
            <w:r w:rsidRPr="000071D6">
              <w:rPr>
                <w:rFonts w:cs="Arial"/>
              </w:rPr>
              <w:lastRenderedPageBreak/>
              <w:t>As above</w:t>
            </w:r>
          </w:p>
        </w:tc>
        <w:tc>
          <w:tcPr>
            <w:tcW w:w="1000" w:type="pct"/>
            <w:shd w:val="clear" w:color="auto" w:fill="auto"/>
          </w:tcPr>
          <w:p w14:paraId="420B1873" w14:textId="77777777" w:rsidR="00D2398A" w:rsidRPr="000071D6" w:rsidRDefault="00D2398A" w:rsidP="00D6064F">
            <w:pPr>
              <w:rPr>
                <w:rFonts w:cs="Arial"/>
                <w:b/>
                <w:bCs/>
              </w:rPr>
            </w:pPr>
          </w:p>
        </w:tc>
        <w:tc>
          <w:tcPr>
            <w:tcW w:w="1000" w:type="pct"/>
            <w:shd w:val="clear" w:color="auto" w:fill="A8D08D" w:themeFill="accent6" w:themeFillTint="99"/>
          </w:tcPr>
          <w:p w14:paraId="3EB5B87D" w14:textId="77777777" w:rsidR="00D2398A" w:rsidRPr="000071D6" w:rsidRDefault="00D2398A" w:rsidP="00D6064F">
            <w:pPr>
              <w:spacing w:line="276" w:lineRule="auto"/>
              <w:rPr>
                <w:rFonts w:cs="Arial"/>
              </w:rPr>
            </w:pPr>
          </w:p>
        </w:tc>
        <w:tc>
          <w:tcPr>
            <w:tcW w:w="1000" w:type="pct"/>
          </w:tcPr>
          <w:p w14:paraId="5C735C8A" w14:textId="77777777" w:rsidR="00D2398A" w:rsidRPr="000071D6" w:rsidRDefault="00D2398A" w:rsidP="00D6064F">
            <w:pPr>
              <w:spacing w:line="276" w:lineRule="auto"/>
              <w:rPr>
                <w:rFonts w:cs="Arial"/>
              </w:rPr>
            </w:pPr>
          </w:p>
        </w:tc>
      </w:tr>
      <w:bookmarkEnd w:id="29"/>
    </w:tbl>
    <w:p w14:paraId="15234580" w14:textId="77777777" w:rsidR="001356C5" w:rsidRPr="000071D6" w:rsidRDefault="001356C5" w:rsidP="001356C5"/>
    <w:p w14:paraId="3B4826E2" w14:textId="0671DC9D" w:rsidR="000A08B0" w:rsidRPr="000071D6" w:rsidRDefault="003A21BA" w:rsidP="00CD089A">
      <w:pPr>
        <w:pStyle w:val="Heading2"/>
        <w:rPr>
          <w:rFonts w:cs="Arial"/>
        </w:rPr>
      </w:pPr>
      <w:bookmarkStart w:id="31" w:name="_Toc144474452"/>
      <w:bookmarkStart w:id="32" w:name="_Toc147136540"/>
      <w:r w:rsidRPr="000071D6">
        <w:rPr>
          <w:rFonts w:cs="Arial"/>
        </w:rPr>
        <w:t>Livestock and Livestock Products Importation Act 1898 - Compendium of Act dated 2001</w:t>
      </w:r>
      <w:bookmarkEnd w:id="31"/>
      <w:bookmarkEnd w:id="32"/>
    </w:p>
    <w:tbl>
      <w:tblPr>
        <w:tblStyle w:val="TableGrid1"/>
        <w:tblW w:w="5081" w:type="pct"/>
        <w:tblLook w:val="04A0" w:firstRow="1" w:lastRow="0" w:firstColumn="1" w:lastColumn="0" w:noHBand="0" w:noVBand="1"/>
      </w:tblPr>
      <w:tblGrid>
        <w:gridCol w:w="2834"/>
        <w:gridCol w:w="2835"/>
        <w:gridCol w:w="2835"/>
        <w:gridCol w:w="2835"/>
        <w:gridCol w:w="2835"/>
      </w:tblGrid>
      <w:tr w:rsidR="00A53C08" w:rsidRPr="000071D6" w14:paraId="5515DC82" w14:textId="77777777" w:rsidTr="00770180">
        <w:trPr>
          <w:trHeight w:val="421"/>
          <w:tblHeader/>
        </w:trPr>
        <w:tc>
          <w:tcPr>
            <w:tcW w:w="1000" w:type="pct"/>
            <w:shd w:val="clear" w:color="auto" w:fill="C5E0B3" w:themeFill="accent6" w:themeFillTint="66"/>
            <w:vAlign w:val="center"/>
          </w:tcPr>
          <w:p w14:paraId="2FCA0280" w14:textId="77777777" w:rsidR="00A53C08" w:rsidRPr="000071D6" w:rsidRDefault="00A53C08" w:rsidP="00A53C08">
            <w:pPr>
              <w:jc w:val="center"/>
              <w:rPr>
                <w:rFonts w:eastAsia="Arial" w:cs="Arial"/>
                <w:b/>
                <w:color w:val="000000"/>
              </w:rPr>
            </w:pPr>
            <w:r w:rsidRPr="000071D6">
              <w:rPr>
                <w:rFonts w:eastAsia="Arial" w:cs="Arial"/>
                <w:b/>
                <w:color w:val="000000"/>
              </w:rPr>
              <w:t>Indian requirements</w:t>
            </w:r>
          </w:p>
        </w:tc>
        <w:tc>
          <w:tcPr>
            <w:tcW w:w="1000" w:type="pct"/>
            <w:shd w:val="clear" w:color="auto" w:fill="C5E0B3" w:themeFill="accent6" w:themeFillTint="66"/>
            <w:vAlign w:val="center"/>
          </w:tcPr>
          <w:p w14:paraId="73CEC21D" w14:textId="77777777" w:rsidR="00A53C08" w:rsidRPr="000071D6" w:rsidRDefault="00A53C08" w:rsidP="00A53C08">
            <w:pPr>
              <w:jc w:val="center"/>
              <w:rPr>
                <w:rFonts w:eastAsia="Arial" w:cs="Arial"/>
                <w:b/>
                <w:color w:val="000000"/>
              </w:rPr>
            </w:pPr>
            <w:r w:rsidRPr="000071D6">
              <w:rPr>
                <w:rFonts w:eastAsia="Arial" w:cs="Arial"/>
                <w:b/>
                <w:color w:val="000000"/>
              </w:rPr>
              <w:t>Indian legislation reference</w:t>
            </w:r>
          </w:p>
        </w:tc>
        <w:tc>
          <w:tcPr>
            <w:tcW w:w="1000" w:type="pct"/>
            <w:shd w:val="clear" w:color="auto" w:fill="C5E0B3" w:themeFill="accent6" w:themeFillTint="66"/>
            <w:vAlign w:val="center"/>
          </w:tcPr>
          <w:p w14:paraId="5DF9B5AA" w14:textId="77777777" w:rsidR="00A53C08" w:rsidRPr="000071D6" w:rsidRDefault="00A53C08" w:rsidP="00A53C08">
            <w:pPr>
              <w:jc w:val="center"/>
              <w:rPr>
                <w:rFonts w:eastAsia="Arial" w:cs="Arial"/>
                <w:b/>
                <w:color w:val="000000"/>
              </w:rPr>
            </w:pPr>
            <w:r w:rsidRPr="000071D6">
              <w:rPr>
                <w:rFonts w:eastAsia="Arial" w:cs="Arial"/>
                <w:b/>
                <w:color w:val="000000"/>
              </w:rPr>
              <w:t>EU Related Legislation</w:t>
            </w:r>
          </w:p>
        </w:tc>
        <w:tc>
          <w:tcPr>
            <w:tcW w:w="1000" w:type="pct"/>
            <w:tcBorders>
              <w:bottom w:val="single" w:sz="4" w:space="0" w:color="auto"/>
            </w:tcBorders>
            <w:shd w:val="clear" w:color="auto" w:fill="C5E0B3" w:themeFill="accent6" w:themeFillTint="66"/>
            <w:vAlign w:val="center"/>
          </w:tcPr>
          <w:p w14:paraId="4FBB2096" w14:textId="77777777" w:rsidR="00A53C08" w:rsidRPr="000071D6" w:rsidRDefault="00A53C08" w:rsidP="00A53C08">
            <w:pPr>
              <w:jc w:val="center"/>
              <w:rPr>
                <w:rFonts w:eastAsia="Arial" w:cs="Arial"/>
                <w:b/>
                <w:color w:val="000000"/>
              </w:rPr>
            </w:pPr>
            <w:r w:rsidRPr="000071D6">
              <w:rPr>
                <w:rFonts w:eastAsia="Arial" w:cs="Arial"/>
                <w:b/>
                <w:color w:val="000000"/>
              </w:rPr>
              <w:t>Comments</w:t>
            </w:r>
          </w:p>
        </w:tc>
        <w:tc>
          <w:tcPr>
            <w:tcW w:w="1000" w:type="pct"/>
            <w:shd w:val="clear" w:color="auto" w:fill="C5E0B3" w:themeFill="accent6" w:themeFillTint="66"/>
            <w:vAlign w:val="center"/>
          </w:tcPr>
          <w:p w14:paraId="58DDEE8F" w14:textId="77777777" w:rsidR="00A53C08" w:rsidRPr="000071D6" w:rsidRDefault="00A53C08" w:rsidP="00A53C08">
            <w:pPr>
              <w:jc w:val="center"/>
              <w:rPr>
                <w:rFonts w:eastAsia="Arial" w:cs="Arial"/>
                <w:b/>
                <w:color w:val="000000"/>
              </w:rPr>
            </w:pPr>
            <w:r w:rsidRPr="000071D6">
              <w:rPr>
                <w:rFonts w:eastAsia="Arial" w:cs="Arial"/>
                <w:b/>
                <w:color w:val="000000"/>
              </w:rPr>
              <w:t>International</w:t>
            </w:r>
          </w:p>
        </w:tc>
      </w:tr>
      <w:tr w:rsidR="00A53C08" w:rsidRPr="000071D6" w14:paraId="52AEEA63" w14:textId="77777777" w:rsidTr="00A53C08">
        <w:trPr>
          <w:trHeight w:val="421"/>
        </w:trPr>
        <w:tc>
          <w:tcPr>
            <w:tcW w:w="1000" w:type="pct"/>
            <w:shd w:val="clear" w:color="auto" w:fill="auto"/>
          </w:tcPr>
          <w:p w14:paraId="42B94B08" w14:textId="77777777" w:rsidR="00A53C08" w:rsidRPr="000071D6" w:rsidRDefault="00A53C08" w:rsidP="00D6064F">
            <w:pPr>
              <w:rPr>
                <w:rFonts w:eastAsia="Arial" w:cs="Arial"/>
                <w:b/>
                <w:color w:val="000000"/>
              </w:rPr>
            </w:pPr>
            <w:r w:rsidRPr="000071D6">
              <w:rPr>
                <w:rFonts w:cs="Arial"/>
              </w:rPr>
              <w:t xml:space="preserve">WHEREAS it is expedient to make better provision for the regulation of the importation or </w:t>
            </w:r>
            <w:proofErr w:type="gramStart"/>
            <w:r w:rsidRPr="000071D6">
              <w:rPr>
                <w:rFonts w:cs="Arial"/>
              </w:rPr>
              <w:t>live-stock</w:t>
            </w:r>
            <w:proofErr w:type="gramEnd"/>
            <w:r w:rsidRPr="000071D6">
              <w:rPr>
                <w:rFonts w:cs="Arial"/>
              </w:rPr>
              <w:t xml:space="preserve"> which is liable to be affected by infectious or contagious disorders; It is hereby enacted as follows:</w:t>
            </w:r>
          </w:p>
        </w:tc>
        <w:tc>
          <w:tcPr>
            <w:tcW w:w="1000" w:type="pct"/>
          </w:tcPr>
          <w:p w14:paraId="598049A5" w14:textId="77777777" w:rsidR="00A53C08" w:rsidRPr="000071D6" w:rsidRDefault="00A53C08" w:rsidP="00D6064F">
            <w:pPr>
              <w:pStyle w:val="Default"/>
              <w:rPr>
                <w:sz w:val="23"/>
                <w:szCs w:val="23"/>
                <w:lang w:val="en-GB"/>
              </w:rPr>
            </w:pPr>
            <w:r w:rsidRPr="000071D6">
              <w:rPr>
                <w:sz w:val="23"/>
                <w:szCs w:val="23"/>
                <w:lang w:val="en-GB"/>
              </w:rPr>
              <w:t xml:space="preserve">THE LIVE-STOCK IMPORTATION ACT, 1898 </w:t>
            </w:r>
          </w:p>
          <w:p w14:paraId="299633AE" w14:textId="77777777" w:rsidR="00A53C08" w:rsidRPr="000071D6" w:rsidRDefault="00A53C08" w:rsidP="00D6064F">
            <w:pPr>
              <w:rPr>
                <w:rFonts w:eastAsia="Arial" w:cs="Arial"/>
                <w:b/>
                <w:color w:val="000000"/>
              </w:rPr>
            </w:pPr>
            <w:r w:rsidRPr="000071D6">
              <w:t>ACT NO. 9 OF 18981</w:t>
            </w:r>
          </w:p>
        </w:tc>
        <w:tc>
          <w:tcPr>
            <w:tcW w:w="1000" w:type="pct"/>
            <w:shd w:val="clear" w:color="auto" w:fill="auto"/>
          </w:tcPr>
          <w:p w14:paraId="024973E7" w14:textId="77777777" w:rsidR="00A53C08" w:rsidRPr="000071D6" w:rsidRDefault="00A53C08" w:rsidP="00D6064F">
            <w:pPr>
              <w:rPr>
                <w:rFonts w:eastAsia="Arial" w:cs="Arial"/>
                <w:b/>
                <w:color w:val="000000"/>
              </w:rPr>
            </w:pPr>
          </w:p>
        </w:tc>
        <w:tc>
          <w:tcPr>
            <w:tcW w:w="1000" w:type="pct"/>
            <w:tcBorders>
              <w:bottom w:val="single" w:sz="4" w:space="0" w:color="auto"/>
            </w:tcBorders>
            <w:shd w:val="clear" w:color="auto" w:fill="A8D08D" w:themeFill="accent6" w:themeFillTint="99"/>
          </w:tcPr>
          <w:p w14:paraId="56F028A7" w14:textId="77777777" w:rsidR="00A53C08" w:rsidRPr="000071D6" w:rsidRDefault="00A53C08" w:rsidP="00D6064F">
            <w:pPr>
              <w:rPr>
                <w:rFonts w:eastAsia="Arial" w:cs="Arial"/>
                <w:b/>
                <w:color w:val="000000"/>
              </w:rPr>
            </w:pPr>
          </w:p>
        </w:tc>
        <w:tc>
          <w:tcPr>
            <w:tcW w:w="1000" w:type="pct"/>
          </w:tcPr>
          <w:p w14:paraId="5654704D" w14:textId="77777777" w:rsidR="00A53C08" w:rsidRPr="000071D6" w:rsidRDefault="00A53C08" w:rsidP="00D6064F">
            <w:pPr>
              <w:pStyle w:val="HTMLPreformatted"/>
              <w:rPr>
                <w:rFonts w:ascii="Arial" w:hAnsi="Arial" w:cs="Arial"/>
                <w:bCs/>
                <w:color w:val="000000" w:themeColor="text1"/>
                <w:sz w:val="22"/>
                <w:szCs w:val="22"/>
                <w:shd w:val="clear" w:color="auto" w:fill="F4F1F1"/>
              </w:rPr>
            </w:pPr>
            <w:r w:rsidRPr="000071D6">
              <w:rPr>
                <w:rFonts w:ascii="Arial" w:hAnsi="Arial" w:cs="Arial"/>
                <w:bCs/>
                <w:color w:val="000000" w:themeColor="text1"/>
                <w:sz w:val="22"/>
                <w:szCs w:val="22"/>
                <w:shd w:val="clear" w:color="auto" w:fill="F4F1F1"/>
              </w:rPr>
              <w:t>OIE Terrestrial Animal Health Code</w:t>
            </w:r>
            <w:r w:rsidRPr="000071D6">
              <w:rPr>
                <w:rFonts w:ascii="Arial" w:hAnsi="Arial" w:cs="Arial"/>
                <w:bCs/>
                <w:color w:val="000000" w:themeColor="text1"/>
                <w:sz w:val="22"/>
                <w:szCs w:val="22"/>
              </w:rPr>
              <w:br/>
            </w:r>
            <w:r w:rsidRPr="000071D6">
              <w:rPr>
                <w:rFonts w:ascii="Arial" w:hAnsi="Arial" w:cs="Arial"/>
                <w:bCs/>
                <w:color w:val="000000" w:themeColor="text1"/>
                <w:sz w:val="22"/>
                <w:szCs w:val="22"/>
                <w:shd w:val="clear" w:color="auto" w:fill="F4F1F1"/>
              </w:rPr>
              <w:t>(2023)</w:t>
            </w:r>
          </w:p>
          <w:p w14:paraId="00651E75" w14:textId="77777777" w:rsidR="00A53C08" w:rsidRPr="000071D6" w:rsidRDefault="00A53C08"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5.5.</w:t>
            </w:r>
          </w:p>
          <w:p w14:paraId="424E11DF" w14:textId="77777777" w:rsidR="00A53C08" w:rsidRPr="000071D6" w:rsidRDefault="00A53C08" w:rsidP="00D6064F">
            <w:pPr>
              <w:rPr>
                <w:rFonts w:cs="Arial"/>
                <w:bCs/>
              </w:rPr>
            </w:pPr>
          </w:p>
          <w:p w14:paraId="481067A9" w14:textId="77777777" w:rsidR="00A53C08" w:rsidRPr="000071D6" w:rsidRDefault="00A53C08"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 xml:space="preserve">ANIMAL HEALTH MEASURES </w:t>
            </w:r>
            <w:r w:rsidRPr="000071D6">
              <w:rPr>
                <w:rFonts w:ascii="Arial" w:hAnsi="Arial" w:cs="Arial"/>
                <w:bCs/>
                <w:caps/>
                <w:color w:val="27282A"/>
                <w:spacing w:val="28"/>
                <w:sz w:val="22"/>
                <w:szCs w:val="22"/>
                <w:lang w:val="en-GB"/>
              </w:rPr>
              <w:lastRenderedPageBreak/>
              <w:t>APPLICABLE DURING TRANSIT FROM THE PLACE OF DEPARTURE IN THE EXPORTING COUNTRY TO THE PLACE OF ARRIVAL IN THE IMPORTING COUNTRY</w:t>
            </w:r>
          </w:p>
          <w:p w14:paraId="3865A9D8" w14:textId="77777777" w:rsidR="00A53C08" w:rsidRPr="000071D6" w:rsidRDefault="00A53C08"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5.1.</w:t>
            </w:r>
          </w:p>
          <w:p w14:paraId="2F318914" w14:textId="77777777" w:rsidR="00A53C08" w:rsidRPr="000071D6" w:rsidRDefault="00A53C08" w:rsidP="00D6064F">
            <w:pPr>
              <w:rPr>
                <w:rFonts w:cs="Arial"/>
                <w:bCs/>
              </w:rPr>
            </w:pPr>
          </w:p>
          <w:p w14:paraId="1A64944B" w14:textId="77777777" w:rsidR="00A53C08" w:rsidRPr="000071D6" w:rsidRDefault="00A53C08"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GENERAL OBLIGATIONS RELATED TO CERTIFICATION</w:t>
            </w:r>
          </w:p>
          <w:p w14:paraId="1F99B46D" w14:textId="77777777" w:rsidR="00A53C08" w:rsidRPr="000071D6" w:rsidRDefault="00A53C08" w:rsidP="00D6064F">
            <w:pPr>
              <w:rPr>
                <w:rFonts w:cs="Arial"/>
                <w:bCs/>
              </w:rPr>
            </w:pPr>
          </w:p>
          <w:p w14:paraId="66AB6F65" w14:textId="77777777" w:rsidR="00A53C08" w:rsidRPr="000071D6" w:rsidRDefault="00A53C08"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5.2.</w:t>
            </w:r>
          </w:p>
          <w:p w14:paraId="59DD5F90" w14:textId="77777777" w:rsidR="00A53C08" w:rsidRPr="000071D6" w:rsidRDefault="00A53C08" w:rsidP="00D6064F">
            <w:pPr>
              <w:rPr>
                <w:rFonts w:cs="Arial"/>
                <w:bCs/>
              </w:rPr>
            </w:pPr>
          </w:p>
          <w:p w14:paraId="1CA80A68" w14:textId="77777777" w:rsidR="00A53C08" w:rsidRPr="000071D6" w:rsidRDefault="00A53C08"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CERTIFICATION PROCEDURES</w:t>
            </w:r>
          </w:p>
          <w:p w14:paraId="75A3EB41" w14:textId="77777777" w:rsidR="00A53C08" w:rsidRPr="000071D6" w:rsidRDefault="00A53C08"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5.4.</w:t>
            </w:r>
          </w:p>
          <w:p w14:paraId="2C8514A6" w14:textId="77777777" w:rsidR="00A53C08" w:rsidRPr="000071D6" w:rsidRDefault="00A53C08" w:rsidP="00D6064F">
            <w:pPr>
              <w:rPr>
                <w:rFonts w:cs="Arial"/>
                <w:bCs/>
              </w:rPr>
            </w:pPr>
          </w:p>
          <w:p w14:paraId="0875FDD9" w14:textId="77777777" w:rsidR="00A53C08" w:rsidRPr="000071D6" w:rsidRDefault="00A53C08"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lastRenderedPageBreak/>
              <w:t>ANIMAL HEALTH MEASURES APPLICABLE BEFORE AND AT DEPARTURE</w:t>
            </w:r>
          </w:p>
          <w:p w14:paraId="319823A2" w14:textId="77777777" w:rsidR="00A53C08" w:rsidRPr="000071D6" w:rsidRDefault="00A53C08"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5.6.</w:t>
            </w:r>
          </w:p>
          <w:p w14:paraId="349BC15D" w14:textId="77777777" w:rsidR="00A53C08" w:rsidRPr="000071D6" w:rsidRDefault="00A53C08" w:rsidP="00D6064F">
            <w:pPr>
              <w:rPr>
                <w:rFonts w:cs="Arial"/>
                <w:bCs/>
              </w:rPr>
            </w:pPr>
          </w:p>
          <w:p w14:paraId="5655D983" w14:textId="77777777" w:rsidR="00A53C08" w:rsidRPr="000071D6" w:rsidRDefault="00A53C08"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BORDER POSTS AND QUARANTINE STATIONS IN THE IMPORTING COUNTRY</w:t>
            </w:r>
          </w:p>
          <w:p w14:paraId="3686506E" w14:textId="77777777" w:rsidR="00A53C08" w:rsidRPr="000071D6" w:rsidRDefault="00A53C08" w:rsidP="00D6064F">
            <w:pPr>
              <w:rPr>
                <w:rFonts w:cs="Arial"/>
                <w:bCs/>
              </w:rPr>
            </w:pPr>
          </w:p>
          <w:p w14:paraId="59C85DA2" w14:textId="77777777" w:rsidR="00A53C08" w:rsidRPr="000071D6" w:rsidRDefault="00A53C08"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5.7.</w:t>
            </w:r>
          </w:p>
          <w:p w14:paraId="76BCE93D" w14:textId="77777777" w:rsidR="00A53C08" w:rsidRPr="000071D6" w:rsidRDefault="00A53C08" w:rsidP="00D6064F">
            <w:pPr>
              <w:rPr>
                <w:rFonts w:cs="Arial"/>
                <w:bCs/>
              </w:rPr>
            </w:pPr>
          </w:p>
          <w:p w14:paraId="484CBDC0" w14:textId="77777777" w:rsidR="00A53C08" w:rsidRPr="000071D6" w:rsidRDefault="00A53C08"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ANIMAL HEALTH MEASURES APPLICABLE ON ARRIVAL</w:t>
            </w:r>
          </w:p>
          <w:p w14:paraId="43183A81" w14:textId="77777777" w:rsidR="00A53C08" w:rsidRPr="000071D6" w:rsidRDefault="00A53C08" w:rsidP="00D6064F">
            <w:pPr>
              <w:pStyle w:val="document-chapitre-libelle"/>
              <w:shd w:val="clear" w:color="auto" w:fill="F4F1F1"/>
              <w:spacing w:before="284" w:beforeAutospacing="0" w:after="0" w:afterAutospacing="0"/>
              <w:rPr>
                <w:rFonts w:ascii="Arial" w:hAnsi="Arial" w:cs="Arial"/>
                <w:caps/>
                <w:color w:val="27282A"/>
                <w:spacing w:val="57"/>
                <w:sz w:val="22"/>
                <w:szCs w:val="22"/>
                <w:lang w:val="en-GB"/>
              </w:rPr>
            </w:pPr>
            <w:r w:rsidRPr="000071D6">
              <w:rPr>
                <w:rFonts w:ascii="Arial" w:hAnsi="Arial" w:cs="Arial"/>
                <w:caps/>
                <w:color w:val="27282A"/>
                <w:spacing w:val="57"/>
                <w:sz w:val="22"/>
                <w:szCs w:val="22"/>
                <w:lang w:val="en-GB"/>
              </w:rPr>
              <w:t>CHAPTER 5.5.</w:t>
            </w:r>
          </w:p>
          <w:p w14:paraId="138932D8" w14:textId="77777777" w:rsidR="00A53C08" w:rsidRPr="000071D6" w:rsidRDefault="00A53C08" w:rsidP="00D6064F"/>
          <w:p w14:paraId="117042FE" w14:textId="77777777" w:rsidR="00A53C08" w:rsidRPr="000071D6" w:rsidRDefault="00A53C08" w:rsidP="00D6064F">
            <w:pPr>
              <w:pStyle w:val="document-chapitre-intitule"/>
              <w:shd w:val="clear" w:color="auto" w:fill="F4F1F1"/>
              <w:rPr>
                <w:rFonts w:ascii="Arial" w:hAnsi="Arial" w:cs="Arial"/>
                <w:caps/>
                <w:color w:val="27282A"/>
                <w:spacing w:val="28"/>
                <w:sz w:val="22"/>
                <w:szCs w:val="22"/>
                <w:lang w:val="en-GB"/>
              </w:rPr>
            </w:pPr>
            <w:r w:rsidRPr="000071D6">
              <w:rPr>
                <w:rFonts w:ascii="Arial" w:hAnsi="Arial" w:cs="Arial"/>
                <w:caps/>
                <w:color w:val="27282A"/>
                <w:spacing w:val="28"/>
                <w:sz w:val="22"/>
                <w:szCs w:val="22"/>
                <w:lang w:val="en-GB"/>
              </w:rPr>
              <w:lastRenderedPageBreak/>
              <w:t>ANIMAL HEALTH MEASURES APPLICABLE DURING TRANSIT FROM THE PLACE OF DEPARTURE IN THE EXPORTING COUNTRY TO THE PLACE OF ARRIVAL IN THE IMPORTING COUNTRY</w:t>
            </w:r>
          </w:p>
          <w:p w14:paraId="1AC6B86F" w14:textId="77777777" w:rsidR="00A53C08" w:rsidRPr="000071D6" w:rsidRDefault="00A53C08" w:rsidP="00D6064F"/>
          <w:p w14:paraId="549E299A" w14:textId="77777777" w:rsidR="00A53C08" w:rsidRPr="000071D6" w:rsidRDefault="00A53C08" w:rsidP="00D6064F">
            <w:pPr>
              <w:rPr>
                <w:rFonts w:eastAsia="Arial" w:cs="Arial"/>
                <w:b/>
                <w:color w:val="000000"/>
              </w:rPr>
            </w:pPr>
          </w:p>
        </w:tc>
      </w:tr>
      <w:tr w:rsidR="00A53C08" w:rsidRPr="000071D6" w14:paraId="1694C5A8" w14:textId="77777777" w:rsidTr="00A53C08">
        <w:trPr>
          <w:trHeight w:val="421"/>
        </w:trPr>
        <w:tc>
          <w:tcPr>
            <w:tcW w:w="1000" w:type="pct"/>
            <w:shd w:val="clear" w:color="auto" w:fill="auto"/>
          </w:tcPr>
          <w:p w14:paraId="1B62B1F5" w14:textId="77777777" w:rsidR="00A53C08" w:rsidRPr="000071D6" w:rsidRDefault="00A53C08" w:rsidP="00D6064F">
            <w:pPr>
              <w:autoSpaceDE w:val="0"/>
              <w:autoSpaceDN w:val="0"/>
              <w:adjustRightInd w:val="0"/>
              <w:rPr>
                <w:rFonts w:cs="Arial"/>
                <w:color w:val="000000"/>
              </w:rPr>
            </w:pPr>
            <w:proofErr w:type="gramStart"/>
            <w:r w:rsidRPr="000071D6">
              <w:rPr>
                <w:rFonts w:cs="Arial"/>
                <w:b/>
                <w:bCs/>
                <w:color w:val="000000"/>
              </w:rPr>
              <w:lastRenderedPageBreak/>
              <w:t>Definitions.</w:t>
            </w:r>
            <w:r w:rsidRPr="000071D6">
              <w:rPr>
                <w:rFonts w:cs="Arial"/>
                <w:color w:val="000000"/>
              </w:rPr>
              <w:t>—</w:t>
            </w:r>
            <w:proofErr w:type="gramEnd"/>
            <w:r w:rsidRPr="000071D6">
              <w:rPr>
                <w:rFonts w:cs="Arial"/>
                <w:color w:val="000000"/>
              </w:rPr>
              <w:t xml:space="preserve">In this Act unless there is anything repugnant in the subject or context,— </w:t>
            </w:r>
          </w:p>
          <w:p w14:paraId="3451BD40" w14:textId="77777777" w:rsidR="00A53C08" w:rsidRPr="000071D6" w:rsidRDefault="00A53C08" w:rsidP="00D6064F">
            <w:pPr>
              <w:autoSpaceDE w:val="0"/>
              <w:autoSpaceDN w:val="0"/>
              <w:adjustRightInd w:val="0"/>
              <w:rPr>
                <w:rFonts w:cs="Arial"/>
                <w:color w:val="000000"/>
              </w:rPr>
            </w:pPr>
            <w:r w:rsidRPr="000071D6">
              <w:rPr>
                <w:rFonts w:cs="Arial"/>
                <w:color w:val="000000"/>
              </w:rPr>
              <w:t>(</w:t>
            </w:r>
            <w:r w:rsidRPr="000071D6">
              <w:rPr>
                <w:rFonts w:cs="Arial"/>
                <w:i/>
                <w:iCs/>
                <w:color w:val="000000"/>
              </w:rPr>
              <w:t>a</w:t>
            </w:r>
            <w:r w:rsidRPr="000071D6">
              <w:rPr>
                <w:rFonts w:cs="Arial"/>
                <w:color w:val="000000"/>
              </w:rPr>
              <w:t xml:space="preserve">) the expression “infectious or contagious disorders” includes tick-pest, anthrax, glanders, farcy, scabies and any other disease or disorder which may be specified by the Central Government by </w:t>
            </w:r>
            <w:r w:rsidRPr="000071D6">
              <w:rPr>
                <w:rFonts w:cs="Arial"/>
                <w:color w:val="000000"/>
              </w:rPr>
              <w:lastRenderedPageBreak/>
              <w:t xml:space="preserve">notification in the Official Gazette; and </w:t>
            </w:r>
          </w:p>
          <w:p w14:paraId="3ED61166" w14:textId="77777777" w:rsidR="00A53C08" w:rsidRPr="000071D6" w:rsidRDefault="00A53C08" w:rsidP="00D6064F">
            <w:pPr>
              <w:autoSpaceDE w:val="0"/>
              <w:autoSpaceDN w:val="0"/>
              <w:adjustRightInd w:val="0"/>
              <w:rPr>
                <w:rFonts w:cs="Arial"/>
                <w:color w:val="000000"/>
              </w:rPr>
            </w:pPr>
            <w:r w:rsidRPr="000071D6">
              <w:rPr>
                <w:rFonts w:cs="Arial"/>
                <w:color w:val="000000"/>
              </w:rPr>
              <w:t>(</w:t>
            </w:r>
            <w:r w:rsidRPr="000071D6">
              <w:rPr>
                <w:rFonts w:cs="Arial"/>
                <w:i/>
                <w:iCs/>
                <w:color w:val="000000"/>
              </w:rPr>
              <w:t>b</w:t>
            </w:r>
            <w:r w:rsidRPr="000071D6">
              <w:rPr>
                <w:rFonts w:cs="Arial"/>
                <w:color w:val="000000"/>
              </w:rPr>
              <w:t xml:space="preserve">) “live-stock” includes horses, kine, camels, sheep and any other animal which may be specified by the Central Government by notification in the Official </w:t>
            </w:r>
            <w:proofErr w:type="gramStart"/>
            <w:r w:rsidRPr="000071D6">
              <w:rPr>
                <w:rFonts w:cs="Arial"/>
                <w:color w:val="000000"/>
              </w:rPr>
              <w:t>Gazette ;</w:t>
            </w:r>
            <w:proofErr w:type="gramEnd"/>
            <w:r w:rsidRPr="000071D6">
              <w:rPr>
                <w:rFonts w:cs="Arial"/>
                <w:color w:val="000000"/>
              </w:rPr>
              <w:t xml:space="preserve"> </w:t>
            </w:r>
          </w:p>
          <w:p w14:paraId="35664508" w14:textId="77777777" w:rsidR="00A53C08" w:rsidRPr="000071D6" w:rsidRDefault="00A53C08" w:rsidP="00D6064F">
            <w:pPr>
              <w:autoSpaceDE w:val="0"/>
              <w:autoSpaceDN w:val="0"/>
              <w:adjustRightInd w:val="0"/>
              <w:rPr>
                <w:rFonts w:cs="Arial"/>
                <w:color w:val="000000"/>
              </w:rPr>
            </w:pPr>
            <w:r w:rsidRPr="000071D6">
              <w:rPr>
                <w:rFonts w:cs="Arial"/>
                <w:color w:val="000000"/>
              </w:rPr>
              <w:t>7[(</w:t>
            </w:r>
            <w:r w:rsidRPr="000071D6">
              <w:rPr>
                <w:rFonts w:cs="Arial"/>
                <w:i/>
                <w:iCs/>
                <w:color w:val="000000"/>
              </w:rPr>
              <w:t>c</w:t>
            </w:r>
            <w:r w:rsidRPr="000071D6">
              <w:rPr>
                <w:rFonts w:cs="Arial"/>
                <w:color w:val="000000"/>
              </w:rPr>
              <w:t xml:space="preserve">) “import” means the bringing or taking, by sea, </w:t>
            </w:r>
            <w:proofErr w:type="gramStart"/>
            <w:r w:rsidRPr="000071D6">
              <w:rPr>
                <w:rFonts w:cs="Arial"/>
                <w:color w:val="000000"/>
              </w:rPr>
              <w:t>land</w:t>
            </w:r>
            <w:proofErr w:type="gramEnd"/>
            <w:r w:rsidRPr="000071D6">
              <w:rPr>
                <w:rFonts w:cs="Arial"/>
                <w:color w:val="000000"/>
              </w:rPr>
              <w:t xml:space="preserve"> or air into 8[India].] </w:t>
            </w:r>
          </w:p>
          <w:p w14:paraId="2F73089E" w14:textId="77777777" w:rsidR="00A53C08" w:rsidRPr="000071D6" w:rsidRDefault="00A53C08" w:rsidP="00D6064F">
            <w:pPr>
              <w:rPr>
                <w:rFonts w:cs="Arial"/>
              </w:rPr>
            </w:pPr>
            <w:r w:rsidRPr="000071D6">
              <w:rPr>
                <w:rFonts w:cs="Arial"/>
                <w:color w:val="000000"/>
              </w:rPr>
              <w:t>9[(</w:t>
            </w:r>
            <w:r w:rsidRPr="000071D6">
              <w:rPr>
                <w:rFonts w:cs="Arial"/>
                <w:i/>
                <w:iCs/>
                <w:color w:val="000000"/>
              </w:rPr>
              <w:t>d</w:t>
            </w:r>
            <w:r w:rsidRPr="000071D6">
              <w:rPr>
                <w:rFonts w:cs="Arial"/>
                <w:color w:val="000000"/>
              </w:rPr>
              <w:t xml:space="preserve">) “live-stock products” include meat and meat products of all kinds including fresh, chilled and frozen meat, tissue, organs of poultry, pig, sheep, goat; egg and egg powder, milk and milk products; bovine, ovine and caprine, embryos, ova, semen; pet food products of animal origin and any other animal product which may be specified by the Central </w:t>
            </w:r>
            <w:r w:rsidRPr="000071D6">
              <w:rPr>
                <w:rFonts w:cs="Arial"/>
                <w:color w:val="000000"/>
              </w:rPr>
              <w:lastRenderedPageBreak/>
              <w:t>Government by notification in the Official Gazette.]</w:t>
            </w:r>
          </w:p>
        </w:tc>
        <w:tc>
          <w:tcPr>
            <w:tcW w:w="1000" w:type="pct"/>
          </w:tcPr>
          <w:p w14:paraId="6B1E5E87" w14:textId="77777777" w:rsidR="00A53C08" w:rsidRPr="000071D6" w:rsidRDefault="00A53C08" w:rsidP="00D6064F">
            <w:pPr>
              <w:pStyle w:val="Default"/>
              <w:rPr>
                <w:sz w:val="23"/>
                <w:szCs w:val="23"/>
                <w:lang w:val="en-GB"/>
              </w:rPr>
            </w:pPr>
            <w:r w:rsidRPr="000071D6">
              <w:rPr>
                <w:sz w:val="23"/>
                <w:szCs w:val="23"/>
                <w:lang w:val="en-GB"/>
              </w:rPr>
              <w:lastRenderedPageBreak/>
              <w:t xml:space="preserve">THE LIVE-STOCK IMPORTATION ACT, 1898 </w:t>
            </w:r>
          </w:p>
          <w:p w14:paraId="071D45AD" w14:textId="77777777" w:rsidR="00A53C08" w:rsidRPr="000071D6" w:rsidRDefault="00A53C08" w:rsidP="00D6064F">
            <w:pPr>
              <w:pStyle w:val="NormalWeb"/>
              <w:rPr>
                <w:rFonts w:ascii="Arial" w:hAnsi="Arial" w:cs="Arial"/>
                <w:b/>
                <w:bCs/>
                <w:sz w:val="22"/>
                <w:szCs w:val="22"/>
              </w:rPr>
            </w:pPr>
            <w:r w:rsidRPr="000071D6">
              <w:rPr>
                <w:sz w:val="22"/>
                <w:szCs w:val="22"/>
              </w:rPr>
              <w:t>ACT NO. 9 OF 18981</w:t>
            </w:r>
          </w:p>
        </w:tc>
        <w:tc>
          <w:tcPr>
            <w:tcW w:w="1000" w:type="pct"/>
            <w:shd w:val="clear" w:color="auto" w:fill="auto"/>
          </w:tcPr>
          <w:p w14:paraId="0906AF3B" w14:textId="77777777" w:rsidR="00A53C08" w:rsidRPr="000071D6" w:rsidRDefault="00A53C08" w:rsidP="00D6064F">
            <w:pPr>
              <w:pStyle w:val="NormalWeb"/>
              <w:rPr>
                <w:rFonts w:ascii="Arial" w:hAnsi="Arial" w:cs="Arial"/>
                <w:b/>
                <w:bCs/>
                <w:sz w:val="22"/>
                <w:szCs w:val="22"/>
              </w:rPr>
            </w:pPr>
            <w:r w:rsidRPr="000071D6">
              <w:rPr>
                <w:rFonts w:ascii="Arial" w:hAnsi="Arial" w:cs="Arial"/>
                <w:b/>
                <w:bCs/>
                <w:sz w:val="22"/>
                <w:szCs w:val="22"/>
              </w:rPr>
              <w:t xml:space="preserve">REGULATION (EU) 2017/625 OF THE EUROPEAN PARLIAMENT AND OF THE COUNCIL of 15 March 2017 on official controls and other official activities performed to ensure the application of food and feed law, rules on animal health and welfare, plant </w:t>
            </w:r>
            <w:r w:rsidRPr="000071D6">
              <w:rPr>
                <w:rFonts w:ascii="Arial" w:hAnsi="Arial" w:cs="Arial"/>
                <w:b/>
                <w:bCs/>
                <w:sz w:val="22"/>
                <w:szCs w:val="22"/>
              </w:rPr>
              <w:lastRenderedPageBreak/>
              <w:t xml:space="preserve">health and plant protection </w:t>
            </w:r>
            <w:proofErr w:type="gramStart"/>
            <w:r w:rsidRPr="000071D6">
              <w:rPr>
                <w:rFonts w:ascii="Arial" w:hAnsi="Arial" w:cs="Arial"/>
                <w:b/>
                <w:bCs/>
                <w:sz w:val="22"/>
                <w:szCs w:val="22"/>
              </w:rPr>
              <w:t>products</w:t>
            </w:r>
            <w:proofErr w:type="gramEnd"/>
          </w:p>
          <w:p w14:paraId="607D1272" w14:textId="77777777" w:rsidR="00A53C08" w:rsidRPr="000071D6" w:rsidRDefault="00A53C08" w:rsidP="00D6064F">
            <w:pPr>
              <w:pStyle w:val="NormalWeb"/>
              <w:rPr>
                <w:rFonts w:ascii="Arial" w:hAnsi="Arial" w:cs="Arial"/>
                <w:sz w:val="22"/>
                <w:szCs w:val="22"/>
              </w:rPr>
            </w:pPr>
            <w:r w:rsidRPr="000071D6">
              <w:rPr>
                <w:rFonts w:ascii="Arial" w:hAnsi="Arial" w:cs="Arial"/>
                <w:sz w:val="22"/>
                <w:szCs w:val="22"/>
              </w:rPr>
              <w:t xml:space="preserve">Section IV </w:t>
            </w:r>
          </w:p>
          <w:p w14:paraId="3939791B" w14:textId="77777777" w:rsidR="00A53C08" w:rsidRPr="000071D6" w:rsidRDefault="00A53C08" w:rsidP="00D6064F">
            <w:pPr>
              <w:pStyle w:val="NormalWeb"/>
              <w:rPr>
                <w:rFonts w:ascii="Arial" w:hAnsi="Arial" w:cs="Arial"/>
                <w:sz w:val="22"/>
                <w:szCs w:val="22"/>
              </w:rPr>
            </w:pPr>
            <w:r w:rsidRPr="000071D6">
              <w:rPr>
                <w:rFonts w:ascii="Arial" w:hAnsi="Arial" w:cs="Arial"/>
                <w:sz w:val="22"/>
                <w:szCs w:val="22"/>
              </w:rPr>
              <w:t xml:space="preserve">Approval of the pre-export controls </w:t>
            </w:r>
          </w:p>
          <w:p w14:paraId="6CE7C48B" w14:textId="77777777" w:rsidR="00A53C08" w:rsidRPr="000071D6" w:rsidRDefault="00A53C08" w:rsidP="00D6064F">
            <w:pPr>
              <w:pStyle w:val="NormalWeb"/>
              <w:rPr>
                <w:rFonts w:ascii="Arial" w:hAnsi="Arial" w:cs="Arial"/>
                <w:sz w:val="22"/>
                <w:szCs w:val="22"/>
              </w:rPr>
            </w:pPr>
            <w:r w:rsidRPr="000071D6">
              <w:rPr>
                <w:rFonts w:ascii="Arial" w:hAnsi="Arial" w:cs="Arial"/>
                <w:sz w:val="22"/>
                <w:szCs w:val="22"/>
              </w:rPr>
              <w:t xml:space="preserve">Article 73 </w:t>
            </w:r>
          </w:p>
          <w:p w14:paraId="126BEA21" w14:textId="77777777" w:rsidR="00A53C08" w:rsidRPr="000071D6" w:rsidRDefault="00A53C08" w:rsidP="00D6064F">
            <w:pPr>
              <w:pStyle w:val="NormalWeb"/>
              <w:rPr>
                <w:rFonts w:ascii="Arial" w:hAnsi="Arial" w:cs="Arial"/>
                <w:sz w:val="22"/>
                <w:szCs w:val="22"/>
              </w:rPr>
            </w:pPr>
            <w:r w:rsidRPr="000071D6">
              <w:rPr>
                <w:rFonts w:ascii="Arial" w:hAnsi="Arial" w:cs="Arial"/>
                <w:sz w:val="22"/>
                <w:szCs w:val="22"/>
              </w:rPr>
              <w:t xml:space="preserve">Approval of pre-export controls performed by third </w:t>
            </w:r>
            <w:proofErr w:type="gramStart"/>
            <w:r w:rsidRPr="000071D6">
              <w:rPr>
                <w:rFonts w:ascii="Arial" w:hAnsi="Arial" w:cs="Arial"/>
                <w:sz w:val="22"/>
                <w:szCs w:val="22"/>
              </w:rPr>
              <w:t>countries</w:t>
            </w:r>
            <w:proofErr w:type="gramEnd"/>
            <w:r w:rsidRPr="000071D6">
              <w:rPr>
                <w:rFonts w:ascii="Arial" w:hAnsi="Arial" w:cs="Arial"/>
                <w:sz w:val="22"/>
                <w:szCs w:val="22"/>
              </w:rPr>
              <w:t xml:space="preserve"> </w:t>
            </w:r>
          </w:p>
          <w:p w14:paraId="5101C18A" w14:textId="77777777" w:rsidR="00A53C08" w:rsidRPr="000071D6" w:rsidRDefault="00A53C08" w:rsidP="00D6064F">
            <w:pPr>
              <w:pStyle w:val="NormalWeb"/>
              <w:rPr>
                <w:rFonts w:ascii="Arial" w:hAnsi="Arial" w:cs="Arial"/>
                <w:sz w:val="22"/>
                <w:szCs w:val="22"/>
              </w:rPr>
            </w:pPr>
            <w:r w:rsidRPr="000071D6">
              <w:rPr>
                <w:rFonts w:ascii="Arial" w:hAnsi="Arial" w:cs="Arial"/>
                <w:sz w:val="22"/>
                <w:szCs w:val="22"/>
              </w:rPr>
              <w:t xml:space="preserve">Article 74 </w:t>
            </w:r>
          </w:p>
          <w:p w14:paraId="4B6AA4E6" w14:textId="77777777" w:rsidR="00A53C08" w:rsidRPr="000071D6" w:rsidRDefault="00A53C08" w:rsidP="00D6064F">
            <w:pPr>
              <w:pStyle w:val="NormalWeb"/>
              <w:rPr>
                <w:rFonts w:ascii="Arial" w:hAnsi="Arial" w:cs="Arial"/>
                <w:sz w:val="22"/>
                <w:szCs w:val="22"/>
              </w:rPr>
            </w:pPr>
            <w:r w:rsidRPr="000071D6">
              <w:rPr>
                <w:rFonts w:ascii="Arial" w:hAnsi="Arial" w:cs="Arial"/>
                <w:sz w:val="22"/>
                <w:szCs w:val="22"/>
              </w:rPr>
              <w:t xml:space="preserve">Non-compliance with, and withdrawal of, the approval of pre-export controls performed by third </w:t>
            </w:r>
            <w:proofErr w:type="gramStart"/>
            <w:r w:rsidRPr="000071D6">
              <w:rPr>
                <w:rFonts w:ascii="Arial" w:hAnsi="Arial" w:cs="Arial"/>
                <w:sz w:val="22"/>
                <w:szCs w:val="22"/>
              </w:rPr>
              <w:t>countries</w:t>
            </w:r>
            <w:proofErr w:type="gramEnd"/>
            <w:r w:rsidRPr="000071D6">
              <w:rPr>
                <w:rFonts w:ascii="Arial" w:hAnsi="Arial" w:cs="Arial"/>
                <w:sz w:val="22"/>
                <w:szCs w:val="22"/>
              </w:rPr>
              <w:t xml:space="preserve"> </w:t>
            </w:r>
          </w:p>
          <w:p w14:paraId="5544D642" w14:textId="77777777" w:rsidR="00A53C08" w:rsidRPr="000071D6" w:rsidRDefault="00A53C08" w:rsidP="00D6064F">
            <w:pPr>
              <w:pStyle w:val="NormalWeb"/>
              <w:rPr>
                <w:rFonts w:ascii="Arial" w:hAnsi="Arial" w:cs="Arial"/>
                <w:sz w:val="22"/>
                <w:szCs w:val="22"/>
              </w:rPr>
            </w:pPr>
            <w:r w:rsidRPr="000071D6">
              <w:rPr>
                <w:rFonts w:ascii="Arial" w:hAnsi="Arial" w:cs="Arial"/>
                <w:sz w:val="22"/>
                <w:szCs w:val="22"/>
              </w:rPr>
              <w:t xml:space="preserve">Section V </w:t>
            </w:r>
          </w:p>
          <w:p w14:paraId="4CDC7F7D" w14:textId="77777777" w:rsidR="00A53C08" w:rsidRPr="000071D6" w:rsidRDefault="00A53C08" w:rsidP="00D6064F">
            <w:pPr>
              <w:pStyle w:val="NormalWeb"/>
              <w:rPr>
                <w:rFonts w:ascii="Arial" w:hAnsi="Arial" w:cs="Arial"/>
                <w:sz w:val="22"/>
                <w:szCs w:val="22"/>
              </w:rPr>
            </w:pPr>
            <w:r w:rsidRPr="000071D6">
              <w:rPr>
                <w:rFonts w:ascii="Arial" w:hAnsi="Arial" w:cs="Arial"/>
                <w:sz w:val="22"/>
                <w:szCs w:val="22"/>
              </w:rPr>
              <w:t xml:space="preserve">Cooperation between authorities in relation to </w:t>
            </w:r>
            <w:r w:rsidRPr="000071D6">
              <w:rPr>
                <w:rFonts w:ascii="Arial" w:hAnsi="Arial" w:cs="Arial"/>
                <w:sz w:val="22"/>
                <w:szCs w:val="22"/>
              </w:rPr>
              <w:lastRenderedPageBreak/>
              <w:t xml:space="preserve">consignments from third countries </w:t>
            </w:r>
          </w:p>
          <w:p w14:paraId="4213AC43" w14:textId="77777777" w:rsidR="00A53C08" w:rsidRPr="000071D6" w:rsidRDefault="00A53C08" w:rsidP="00D6064F">
            <w:pPr>
              <w:pStyle w:val="NormalWeb"/>
              <w:rPr>
                <w:rFonts w:ascii="Arial" w:hAnsi="Arial" w:cs="Arial"/>
                <w:sz w:val="22"/>
                <w:szCs w:val="22"/>
              </w:rPr>
            </w:pPr>
            <w:r w:rsidRPr="000071D6">
              <w:rPr>
                <w:rFonts w:ascii="Arial" w:hAnsi="Arial" w:cs="Arial"/>
                <w:sz w:val="22"/>
                <w:szCs w:val="22"/>
              </w:rPr>
              <w:t xml:space="preserve">Article 75 </w:t>
            </w:r>
          </w:p>
          <w:p w14:paraId="07C4559E" w14:textId="77777777" w:rsidR="00A53C08" w:rsidRPr="000071D6" w:rsidRDefault="00A53C08" w:rsidP="00D6064F">
            <w:pPr>
              <w:pStyle w:val="NormalWeb"/>
              <w:rPr>
                <w:rFonts w:ascii="Arial" w:hAnsi="Arial" w:cs="Arial"/>
                <w:sz w:val="22"/>
                <w:szCs w:val="22"/>
              </w:rPr>
            </w:pPr>
            <w:r w:rsidRPr="000071D6">
              <w:rPr>
                <w:rFonts w:ascii="Arial" w:hAnsi="Arial" w:cs="Arial"/>
                <w:sz w:val="22"/>
                <w:szCs w:val="22"/>
              </w:rPr>
              <w:t xml:space="preserve">Cooperation between authorities in relation to consignments entering the Union from third </w:t>
            </w:r>
            <w:proofErr w:type="gramStart"/>
            <w:r w:rsidRPr="000071D6">
              <w:rPr>
                <w:rFonts w:ascii="Arial" w:hAnsi="Arial" w:cs="Arial"/>
                <w:sz w:val="22"/>
                <w:szCs w:val="22"/>
              </w:rPr>
              <w:t>countries</w:t>
            </w:r>
            <w:proofErr w:type="gramEnd"/>
          </w:p>
          <w:p w14:paraId="1215489F" w14:textId="77777777" w:rsidR="00A53C08" w:rsidRPr="000071D6" w:rsidRDefault="00A53C08" w:rsidP="00D6064F">
            <w:pPr>
              <w:pStyle w:val="NormalWeb"/>
              <w:rPr>
                <w:rFonts w:ascii="Arial" w:hAnsi="Arial" w:cs="Arial"/>
                <w:sz w:val="22"/>
                <w:szCs w:val="22"/>
              </w:rPr>
            </w:pPr>
            <w:r w:rsidRPr="000071D6">
              <w:rPr>
                <w:rFonts w:ascii="Arial" w:hAnsi="Arial" w:cs="Arial"/>
                <w:b/>
                <w:bCs/>
                <w:sz w:val="22"/>
                <w:szCs w:val="22"/>
              </w:rPr>
              <w:t>REGULATION (EU) 2016/429 OF THE EUROPEAN PARLIAMENT AND OF THE COUNCIL of 9 March 2016</w:t>
            </w:r>
            <w:r w:rsidRPr="000071D6">
              <w:rPr>
                <w:rFonts w:ascii="Arial" w:hAnsi="Arial" w:cs="Arial"/>
                <w:sz w:val="22"/>
                <w:szCs w:val="22"/>
              </w:rPr>
              <w:t xml:space="preserve"> on transmissible animal diseases and amending and repealing certain acts </w:t>
            </w:r>
            <w:proofErr w:type="gramStart"/>
            <w:r w:rsidRPr="000071D6">
              <w:rPr>
                <w:rFonts w:ascii="Arial" w:hAnsi="Arial" w:cs="Arial"/>
                <w:sz w:val="22"/>
                <w:szCs w:val="22"/>
              </w:rPr>
              <w:t>in the area of</w:t>
            </w:r>
            <w:proofErr w:type="gramEnd"/>
            <w:r w:rsidRPr="000071D6">
              <w:rPr>
                <w:rFonts w:ascii="Arial" w:hAnsi="Arial" w:cs="Arial"/>
                <w:sz w:val="22"/>
                <w:szCs w:val="22"/>
              </w:rPr>
              <w:t xml:space="preserve"> animal health (‘Animal Health Law’) </w:t>
            </w:r>
          </w:p>
          <w:p w14:paraId="558FB468" w14:textId="77777777" w:rsidR="00A53C08" w:rsidRPr="000071D6" w:rsidRDefault="00A53C08" w:rsidP="00D6064F">
            <w:pPr>
              <w:pStyle w:val="NormalWeb"/>
              <w:rPr>
                <w:rFonts w:ascii="Arial" w:hAnsi="Arial" w:cs="Arial"/>
                <w:sz w:val="22"/>
                <w:szCs w:val="22"/>
              </w:rPr>
            </w:pPr>
            <w:r w:rsidRPr="000071D6">
              <w:rPr>
                <w:rFonts w:ascii="Arial" w:hAnsi="Arial" w:cs="Arial"/>
                <w:sz w:val="22"/>
                <w:szCs w:val="22"/>
              </w:rPr>
              <w:t xml:space="preserve">Section 7 </w:t>
            </w:r>
          </w:p>
          <w:p w14:paraId="0508DFEA" w14:textId="77777777" w:rsidR="00A53C08" w:rsidRPr="000071D6" w:rsidRDefault="00A53C08" w:rsidP="00D6064F">
            <w:pPr>
              <w:pStyle w:val="NormalWeb"/>
              <w:rPr>
                <w:rFonts w:ascii="Arial" w:hAnsi="Arial" w:cs="Arial"/>
                <w:sz w:val="22"/>
                <w:szCs w:val="22"/>
              </w:rPr>
            </w:pPr>
            <w:r w:rsidRPr="000071D6">
              <w:rPr>
                <w:rFonts w:ascii="Arial" w:hAnsi="Arial" w:cs="Arial"/>
                <w:sz w:val="22"/>
                <w:szCs w:val="22"/>
              </w:rPr>
              <w:t xml:space="preserve">Animal health certification </w:t>
            </w:r>
          </w:p>
          <w:p w14:paraId="4082B739" w14:textId="77777777" w:rsidR="00A53C08" w:rsidRPr="000071D6" w:rsidRDefault="00A53C08" w:rsidP="00D6064F">
            <w:pPr>
              <w:pStyle w:val="NormalWeb"/>
              <w:rPr>
                <w:rFonts w:ascii="Arial" w:hAnsi="Arial" w:cs="Arial"/>
                <w:sz w:val="22"/>
                <w:szCs w:val="22"/>
              </w:rPr>
            </w:pPr>
            <w:r w:rsidRPr="000071D6">
              <w:rPr>
                <w:rFonts w:ascii="Arial" w:hAnsi="Arial" w:cs="Arial"/>
                <w:sz w:val="22"/>
                <w:szCs w:val="22"/>
              </w:rPr>
              <w:t xml:space="preserve">Article 143 </w:t>
            </w:r>
          </w:p>
          <w:p w14:paraId="71BBEDC8" w14:textId="77777777" w:rsidR="00A53C08" w:rsidRPr="000071D6" w:rsidRDefault="00A53C08" w:rsidP="00D6064F">
            <w:pPr>
              <w:pStyle w:val="NormalWeb"/>
              <w:rPr>
                <w:rFonts w:ascii="Arial" w:hAnsi="Arial" w:cs="Arial"/>
                <w:sz w:val="22"/>
                <w:szCs w:val="22"/>
              </w:rPr>
            </w:pPr>
            <w:r w:rsidRPr="000071D6">
              <w:rPr>
                <w:rFonts w:ascii="Arial" w:hAnsi="Arial" w:cs="Arial"/>
                <w:sz w:val="22"/>
                <w:szCs w:val="22"/>
              </w:rPr>
              <w:lastRenderedPageBreak/>
              <w:t xml:space="preserve">Obligation of operators to ensure that animals are accompanied by an animal health </w:t>
            </w:r>
            <w:proofErr w:type="gramStart"/>
            <w:r w:rsidRPr="000071D6">
              <w:rPr>
                <w:rFonts w:ascii="Arial" w:hAnsi="Arial" w:cs="Arial"/>
                <w:sz w:val="22"/>
                <w:szCs w:val="22"/>
              </w:rPr>
              <w:t>certificate</w:t>
            </w:r>
            <w:proofErr w:type="gramEnd"/>
            <w:r w:rsidRPr="000071D6">
              <w:rPr>
                <w:rFonts w:ascii="Arial" w:hAnsi="Arial" w:cs="Arial"/>
                <w:sz w:val="22"/>
                <w:szCs w:val="22"/>
              </w:rPr>
              <w:t xml:space="preserve"> </w:t>
            </w:r>
          </w:p>
          <w:p w14:paraId="519DF6F5" w14:textId="77777777" w:rsidR="00A53C08" w:rsidRPr="000071D6" w:rsidRDefault="00A53C08" w:rsidP="00D6064F">
            <w:pPr>
              <w:pStyle w:val="NormalWeb"/>
              <w:rPr>
                <w:rFonts w:ascii="Arial" w:hAnsi="Arial" w:cs="Arial"/>
                <w:sz w:val="22"/>
                <w:szCs w:val="22"/>
              </w:rPr>
            </w:pPr>
            <w:r w:rsidRPr="000071D6">
              <w:rPr>
                <w:rFonts w:ascii="Arial" w:hAnsi="Arial" w:cs="Arial"/>
                <w:sz w:val="22"/>
                <w:szCs w:val="22"/>
              </w:rPr>
              <w:t xml:space="preserve">Article 145 </w:t>
            </w:r>
          </w:p>
          <w:p w14:paraId="34180506" w14:textId="77777777" w:rsidR="00A53C08" w:rsidRPr="000071D6" w:rsidRDefault="00A53C08" w:rsidP="00D6064F">
            <w:pPr>
              <w:pStyle w:val="NormalWeb"/>
              <w:rPr>
                <w:rFonts w:ascii="Arial" w:hAnsi="Arial" w:cs="Arial"/>
                <w:sz w:val="22"/>
                <w:szCs w:val="22"/>
              </w:rPr>
            </w:pPr>
            <w:r w:rsidRPr="000071D6">
              <w:rPr>
                <w:rFonts w:ascii="Arial" w:hAnsi="Arial" w:cs="Arial"/>
                <w:sz w:val="22"/>
                <w:szCs w:val="22"/>
              </w:rPr>
              <w:t xml:space="preserve">Contents of animal health certificates </w:t>
            </w:r>
          </w:p>
          <w:p w14:paraId="18857FDD" w14:textId="77777777" w:rsidR="00A53C08" w:rsidRPr="000071D6" w:rsidRDefault="00A53C08" w:rsidP="00D6064F">
            <w:pPr>
              <w:pStyle w:val="NormalWeb"/>
              <w:rPr>
                <w:rFonts w:ascii="Arial" w:hAnsi="Arial" w:cs="Arial"/>
                <w:sz w:val="22"/>
                <w:szCs w:val="22"/>
              </w:rPr>
            </w:pPr>
            <w:r w:rsidRPr="000071D6">
              <w:rPr>
                <w:rFonts w:ascii="Arial" w:hAnsi="Arial" w:cs="Arial"/>
                <w:sz w:val="22"/>
                <w:szCs w:val="22"/>
              </w:rPr>
              <w:t xml:space="preserve">Section 8 </w:t>
            </w:r>
          </w:p>
          <w:p w14:paraId="5486FC1A" w14:textId="77777777" w:rsidR="00A53C08" w:rsidRPr="000071D6" w:rsidRDefault="00A53C08" w:rsidP="00D6064F">
            <w:pPr>
              <w:pStyle w:val="NormalWeb"/>
              <w:rPr>
                <w:rFonts w:ascii="Arial" w:hAnsi="Arial" w:cs="Arial"/>
                <w:sz w:val="22"/>
                <w:szCs w:val="22"/>
              </w:rPr>
            </w:pPr>
            <w:r w:rsidRPr="000071D6">
              <w:rPr>
                <w:rFonts w:ascii="Arial" w:hAnsi="Arial" w:cs="Arial"/>
                <w:sz w:val="22"/>
                <w:szCs w:val="22"/>
              </w:rPr>
              <w:t xml:space="preserve">Notification of movements of kept terrestrial animals to other Member States </w:t>
            </w:r>
          </w:p>
          <w:p w14:paraId="598261D6" w14:textId="77777777" w:rsidR="00A53C08" w:rsidRPr="000071D6" w:rsidRDefault="00A53C08" w:rsidP="00D6064F">
            <w:pPr>
              <w:pStyle w:val="NormalWeb"/>
              <w:rPr>
                <w:rFonts w:ascii="Arial" w:hAnsi="Arial" w:cs="Arial"/>
                <w:sz w:val="22"/>
                <w:szCs w:val="22"/>
              </w:rPr>
            </w:pPr>
            <w:r w:rsidRPr="000071D6">
              <w:rPr>
                <w:rFonts w:ascii="Arial" w:hAnsi="Arial" w:cs="Arial"/>
                <w:sz w:val="22"/>
                <w:szCs w:val="22"/>
              </w:rPr>
              <w:t xml:space="preserve">Article 152 </w:t>
            </w:r>
          </w:p>
          <w:p w14:paraId="79F03A43" w14:textId="77777777" w:rsidR="00A53C08" w:rsidRPr="000071D6" w:rsidRDefault="00A53C08" w:rsidP="00D6064F">
            <w:pPr>
              <w:pStyle w:val="NormalWeb"/>
              <w:rPr>
                <w:rFonts w:ascii="Arial" w:hAnsi="Arial" w:cs="Arial"/>
                <w:sz w:val="22"/>
                <w:szCs w:val="22"/>
              </w:rPr>
            </w:pPr>
            <w:r w:rsidRPr="000071D6">
              <w:rPr>
                <w:rFonts w:ascii="Arial" w:hAnsi="Arial" w:cs="Arial"/>
                <w:sz w:val="22"/>
                <w:szCs w:val="22"/>
              </w:rPr>
              <w:t xml:space="preserve">Obligation of operators concerning the notification of movements of kept terrestrial animals to other Member States </w:t>
            </w:r>
          </w:p>
          <w:p w14:paraId="0FF80F48" w14:textId="77777777" w:rsidR="00A53C08" w:rsidRPr="000071D6" w:rsidRDefault="00A53C08" w:rsidP="00D6064F">
            <w:pPr>
              <w:pStyle w:val="NormalWeb"/>
              <w:rPr>
                <w:rFonts w:ascii="Arial" w:hAnsi="Arial" w:cs="Arial"/>
                <w:sz w:val="22"/>
                <w:szCs w:val="22"/>
              </w:rPr>
            </w:pPr>
            <w:r w:rsidRPr="000071D6">
              <w:rPr>
                <w:rFonts w:ascii="Arial" w:hAnsi="Arial" w:cs="Arial"/>
                <w:sz w:val="22"/>
                <w:szCs w:val="22"/>
              </w:rPr>
              <w:t xml:space="preserve">Article 153 </w:t>
            </w:r>
          </w:p>
          <w:p w14:paraId="3A6F0936" w14:textId="77777777" w:rsidR="00A53C08" w:rsidRPr="000071D6" w:rsidRDefault="00A53C08" w:rsidP="00D6064F">
            <w:pPr>
              <w:pStyle w:val="NormalWeb"/>
              <w:rPr>
                <w:rFonts w:ascii="Arial" w:hAnsi="Arial" w:cs="Arial"/>
                <w:sz w:val="22"/>
                <w:szCs w:val="22"/>
              </w:rPr>
            </w:pPr>
            <w:r w:rsidRPr="000071D6">
              <w:rPr>
                <w:rFonts w:ascii="Arial" w:hAnsi="Arial" w:cs="Arial"/>
                <w:sz w:val="22"/>
                <w:szCs w:val="22"/>
              </w:rPr>
              <w:t xml:space="preserve">Responsibility of the competent authority to </w:t>
            </w:r>
            <w:r w:rsidRPr="000071D6">
              <w:rPr>
                <w:rFonts w:ascii="Arial" w:hAnsi="Arial" w:cs="Arial"/>
                <w:sz w:val="22"/>
                <w:szCs w:val="22"/>
              </w:rPr>
              <w:lastRenderedPageBreak/>
              <w:t>notify movements to other Member States</w:t>
            </w:r>
          </w:p>
          <w:p w14:paraId="50C11E1B" w14:textId="77777777" w:rsidR="00A53C08" w:rsidRPr="000071D6" w:rsidRDefault="00A53C08" w:rsidP="00D6064F">
            <w:pPr>
              <w:pStyle w:val="NormalWeb"/>
              <w:rPr>
                <w:rFonts w:ascii="Arial" w:hAnsi="Arial" w:cs="Arial"/>
                <w:sz w:val="22"/>
                <w:szCs w:val="22"/>
              </w:rPr>
            </w:pPr>
          </w:p>
          <w:p w14:paraId="1BACC236" w14:textId="77777777" w:rsidR="00A53C08" w:rsidRPr="000071D6" w:rsidRDefault="00A53C08" w:rsidP="00D6064F">
            <w:pPr>
              <w:rPr>
                <w:rFonts w:eastAsia="Arial" w:cs="Arial"/>
                <w:b/>
                <w:color w:val="000000"/>
              </w:rPr>
            </w:pPr>
          </w:p>
        </w:tc>
        <w:tc>
          <w:tcPr>
            <w:tcW w:w="1000" w:type="pct"/>
            <w:tcBorders>
              <w:bottom w:val="single" w:sz="4" w:space="0" w:color="auto"/>
            </w:tcBorders>
            <w:shd w:val="clear" w:color="auto" w:fill="A8D08D" w:themeFill="accent6" w:themeFillTint="99"/>
          </w:tcPr>
          <w:p w14:paraId="4DA34145" w14:textId="484F5883" w:rsidR="00A53C08" w:rsidRPr="000071D6" w:rsidRDefault="00A53C08" w:rsidP="00D6064F">
            <w:pPr>
              <w:rPr>
                <w:rFonts w:eastAsia="Arial" w:cs="Arial"/>
                <w:b/>
                <w:color w:val="000000"/>
              </w:rPr>
            </w:pPr>
            <w:r w:rsidRPr="000071D6">
              <w:rPr>
                <w:rFonts w:cs="Arial"/>
              </w:rPr>
              <w:lastRenderedPageBreak/>
              <w:t xml:space="preserve">Items to include in the </w:t>
            </w:r>
            <w:proofErr w:type="gramStart"/>
            <w:r w:rsidRPr="000071D6">
              <w:rPr>
                <w:rFonts w:cs="Arial"/>
              </w:rPr>
              <w:t>Health</w:t>
            </w:r>
            <w:proofErr w:type="gramEnd"/>
            <w:r w:rsidRPr="000071D6">
              <w:rPr>
                <w:rFonts w:cs="Arial"/>
              </w:rPr>
              <w:t xml:space="preserve"> certificates could be mutually agreed on the basis of the Reg EU 2017/625 section IV Approval of the pre-export </w:t>
            </w:r>
            <w:r w:rsidR="003A0872" w:rsidRPr="000071D6">
              <w:rPr>
                <w:rFonts w:cs="Arial"/>
              </w:rPr>
              <w:t>certificates</w:t>
            </w:r>
          </w:p>
        </w:tc>
        <w:tc>
          <w:tcPr>
            <w:tcW w:w="1000" w:type="pct"/>
          </w:tcPr>
          <w:p w14:paraId="0B0BE1FD" w14:textId="77777777" w:rsidR="00A53C08" w:rsidRPr="000071D6" w:rsidRDefault="00A53C08" w:rsidP="00D6064F">
            <w:pPr>
              <w:pStyle w:val="HTMLPreformatted"/>
              <w:rPr>
                <w:rFonts w:ascii="Arial" w:hAnsi="Arial" w:cs="Arial"/>
                <w:bCs/>
                <w:color w:val="000000" w:themeColor="text1"/>
                <w:sz w:val="22"/>
                <w:szCs w:val="22"/>
                <w:shd w:val="clear" w:color="auto" w:fill="F4F1F1"/>
              </w:rPr>
            </w:pPr>
            <w:r w:rsidRPr="000071D6">
              <w:rPr>
                <w:rFonts w:ascii="Arial" w:hAnsi="Arial" w:cs="Arial"/>
                <w:bCs/>
                <w:color w:val="000000" w:themeColor="text1"/>
                <w:sz w:val="22"/>
                <w:szCs w:val="22"/>
                <w:shd w:val="clear" w:color="auto" w:fill="F4F1F1"/>
              </w:rPr>
              <w:t>OIE Terrestrial Animal Health Code</w:t>
            </w:r>
            <w:r w:rsidRPr="000071D6">
              <w:rPr>
                <w:rFonts w:ascii="Arial" w:hAnsi="Arial" w:cs="Arial"/>
                <w:bCs/>
                <w:color w:val="000000" w:themeColor="text1"/>
                <w:sz w:val="22"/>
                <w:szCs w:val="22"/>
              </w:rPr>
              <w:br/>
            </w:r>
            <w:r w:rsidRPr="000071D6">
              <w:rPr>
                <w:rFonts w:ascii="Arial" w:hAnsi="Arial" w:cs="Arial"/>
                <w:bCs/>
                <w:color w:val="000000" w:themeColor="text1"/>
                <w:sz w:val="22"/>
                <w:szCs w:val="22"/>
                <w:shd w:val="clear" w:color="auto" w:fill="F4F1F1"/>
              </w:rPr>
              <w:t>(2023)</w:t>
            </w:r>
          </w:p>
          <w:p w14:paraId="61E96C4B" w14:textId="77777777" w:rsidR="00A53C08" w:rsidRPr="000071D6" w:rsidRDefault="00A53C08"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5.5.</w:t>
            </w:r>
          </w:p>
          <w:p w14:paraId="52EC5ABA" w14:textId="77777777" w:rsidR="00A53C08" w:rsidRPr="000071D6" w:rsidRDefault="00A53C08" w:rsidP="00D6064F">
            <w:pPr>
              <w:rPr>
                <w:rFonts w:cs="Arial"/>
                <w:bCs/>
              </w:rPr>
            </w:pPr>
          </w:p>
          <w:p w14:paraId="50617779" w14:textId="77777777" w:rsidR="00A53C08" w:rsidRPr="000071D6" w:rsidRDefault="00A53C08"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 xml:space="preserve">ANIMAL HEALTH MEASURES APPLICABLE DURING TRANSIT FROM THE PLACE OF DEPARTURE IN </w:t>
            </w:r>
            <w:r w:rsidRPr="000071D6">
              <w:rPr>
                <w:rFonts w:ascii="Arial" w:hAnsi="Arial" w:cs="Arial"/>
                <w:bCs/>
                <w:caps/>
                <w:color w:val="27282A"/>
                <w:spacing w:val="28"/>
                <w:sz w:val="22"/>
                <w:szCs w:val="22"/>
                <w:lang w:val="en-GB"/>
              </w:rPr>
              <w:lastRenderedPageBreak/>
              <w:t>THE EXPORTING COUNTRY TO THE PLACE OF ARRIVAL IN THE IMPORTING COUNTRY</w:t>
            </w:r>
          </w:p>
          <w:p w14:paraId="463137FF" w14:textId="77777777" w:rsidR="00A53C08" w:rsidRPr="000071D6" w:rsidRDefault="00A53C08"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5.1.</w:t>
            </w:r>
          </w:p>
          <w:p w14:paraId="693DFFB6" w14:textId="77777777" w:rsidR="00A53C08" w:rsidRPr="000071D6" w:rsidRDefault="00A53C08" w:rsidP="00D6064F">
            <w:pPr>
              <w:rPr>
                <w:rFonts w:cs="Arial"/>
                <w:bCs/>
              </w:rPr>
            </w:pPr>
          </w:p>
          <w:p w14:paraId="0A87CD4D" w14:textId="77777777" w:rsidR="00A53C08" w:rsidRPr="000071D6" w:rsidRDefault="00A53C08"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GENERAL OBLIGATIONS RELATED TO CERTIFICATION</w:t>
            </w:r>
          </w:p>
          <w:p w14:paraId="16DBB0D5" w14:textId="77777777" w:rsidR="00A53C08" w:rsidRPr="000071D6" w:rsidRDefault="00A53C08" w:rsidP="00D6064F">
            <w:pPr>
              <w:rPr>
                <w:rFonts w:cs="Arial"/>
                <w:bCs/>
              </w:rPr>
            </w:pPr>
          </w:p>
          <w:p w14:paraId="051B9527" w14:textId="77777777" w:rsidR="00A53C08" w:rsidRPr="000071D6" w:rsidRDefault="00A53C08"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5.2.</w:t>
            </w:r>
          </w:p>
          <w:p w14:paraId="0E35AE5F" w14:textId="77777777" w:rsidR="00A53C08" w:rsidRPr="000071D6" w:rsidRDefault="00A53C08" w:rsidP="00D6064F">
            <w:pPr>
              <w:rPr>
                <w:rFonts w:cs="Arial"/>
                <w:bCs/>
              </w:rPr>
            </w:pPr>
          </w:p>
          <w:p w14:paraId="3C6F24A4" w14:textId="77777777" w:rsidR="00A53C08" w:rsidRPr="000071D6" w:rsidRDefault="00A53C08"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CERTIFICATION PROCEDURES</w:t>
            </w:r>
          </w:p>
          <w:p w14:paraId="0EDD6EEA" w14:textId="77777777" w:rsidR="00A53C08" w:rsidRPr="000071D6" w:rsidRDefault="00A53C08"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5.4.</w:t>
            </w:r>
          </w:p>
          <w:p w14:paraId="5FF4B77C" w14:textId="77777777" w:rsidR="00A53C08" w:rsidRPr="000071D6" w:rsidRDefault="00A53C08" w:rsidP="00D6064F">
            <w:pPr>
              <w:rPr>
                <w:rFonts w:cs="Arial"/>
                <w:bCs/>
              </w:rPr>
            </w:pPr>
          </w:p>
          <w:p w14:paraId="4A2FFDE4" w14:textId="77777777" w:rsidR="00A53C08" w:rsidRPr="000071D6" w:rsidRDefault="00A53C08"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 xml:space="preserve">ANIMAL HEALTH MEASURES APPLICABLE </w:t>
            </w:r>
            <w:r w:rsidRPr="000071D6">
              <w:rPr>
                <w:rFonts w:ascii="Arial" w:hAnsi="Arial" w:cs="Arial"/>
                <w:bCs/>
                <w:caps/>
                <w:color w:val="27282A"/>
                <w:spacing w:val="28"/>
                <w:sz w:val="22"/>
                <w:szCs w:val="22"/>
                <w:lang w:val="en-GB"/>
              </w:rPr>
              <w:lastRenderedPageBreak/>
              <w:t>BEFORE AND AT DEPARTURE</w:t>
            </w:r>
          </w:p>
          <w:p w14:paraId="2E2BF89C" w14:textId="77777777" w:rsidR="00A53C08" w:rsidRPr="000071D6" w:rsidRDefault="00A53C08"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5.6.</w:t>
            </w:r>
          </w:p>
          <w:p w14:paraId="67ED37E9" w14:textId="77777777" w:rsidR="00A53C08" w:rsidRPr="000071D6" w:rsidRDefault="00A53C08" w:rsidP="00D6064F">
            <w:pPr>
              <w:rPr>
                <w:rFonts w:cs="Arial"/>
                <w:bCs/>
              </w:rPr>
            </w:pPr>
          </w:p>
          <w:p w14:paraId="1286CB2D" w14:textId="77777777" w:rsidR="00A53C08" w:rsidRPr="000071D6" w:rsidRDefault="00A53C08"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BORDER POSTS AND QUARANTINE STATIONS IN THE IMPORTING COUNTRY</w:t>
            </w:r>
          </w:p>
          <w:p w14:paraId="582D358B" w14:textId="77777777" w:rsidR="00A53C08" w:rsidRPr="000071D6" w:rsidRDefault="00A53C08" w:rsidP="00D6064F">
            <w:pPr>
              <w:rPr>
                <w:rFonts w:cs="Arial"/>
                <w:bCs/>
              </w:rPr>
            </w:pPr>
          </w:p>
          <w:p w14:paraId="596BF82D" w14:textId="77777777" w:rsidR="00A53C08" w:rsidRPr="000071D6" w:rsidRDefault="00A53C08"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5.7.</w:t>
            </w:r>
          </w:p>
          <w:p w14:paraId="1E1CB8A8" w14:textId="77777777" w:rsidR="00A53C08" w:rsidRPr="000071D6" w:rsidRDefault="00A53C08" w:rsidP="00D6064F">
            <w:pPr>
              <w:rPr>
                <w:rFonts w:cs="Arial"/>
                <w:bCs/>
              </w:rPr>
            </w:pPr>
          </w:p>
          <w:p w14:paraId="4EE4C47F" w14:textId="77777777" w:rsidR="00A53C08" w:rsidRPr="000071D6" w:rsidRDefault="00A53C08"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ANIMAL HEALTH MEASURES APPLICABLE ON ARRIVAL</w:t>
            </w:r>
          </w:p>
          <w:p w14:paraId="39531035" w14:textId="77777777" w:rsidR="00A53C08" w:rsidRPr="000071D6" w:rsidRDefault="00A53C08" w:rsidP="00D6064F">
            <w:pPr>
              <w:pStyle w:val="document-chapitre-libelle"/>
              <w:shd w:val="clear" w:color="auto" w:fill="F4F1F1"/>
              <w:spacing w:before="284" w:beforeAutospacing="0" w:after="0" w:afterAutospacing="0"/>
              <w:rPr>
                <w:rFonts w:ascii="Arial" w:hAnsi="Arial" w:cs="Arial"/>
                <w:caps/>
                <w:color w:val="27282A"/>
                <w:spacing w:val="57"/>
                <w:sz w:val="22"/>
                <w:szCs w:val="22"/>
                <w:lang w:val="en-GB"/>
              </w:rPr>
            </w:pPr>
            <w:r w:rsidRPr="000071D6">
              <w:rPr>
                <w:rFonts w:ascii="Arial" w:hAnsi="Arial" w:cs="Arial"/>
                <w:caps/>
                <w:color w:val="27282A"/>
                <w:spacing w:val="57"/>
                <w:sz w:val="22"/>
                <w:szCs w:val="22"/>
                <w:lang w:val="en-GB"/>
              </w:rPr>
              <w:t>CHAPTER 5.5.</w:t>
            </w:r>
          </w:p>
          <w:p w14:paraId="42A19373" w14:textId="77777777" w:rsidR="00A53C08" w:rsidRPr="000071D6" w:rsidRDefault="00A53C08" w:rsidP="00D6064F"/>
          <w:p w14:paraId="4BA28695" w14:textId="77777777" w:rsidR="00A53C08" w:rsidRPr="000071D6" w:rsidRDefault="00A53C08" w:rsidP="00D6064F">
            <w:pPr>
              <w:pStyle w:val="document-chapitre-intitule"/>
              <w:shd w:val="clear" w:color="auto" w:fill="F4F1F1"/>
              <w:rPr>
                <w:rFonts w:ascii="Arial" w:hAnsi="Arial" w:cs="Arial"/>
                <w:caps/>
                <w:color w:val="27282A"/>
                <w:spacing w:val="28"/>
                <w:sz w:val="22"/>
                <w:szCs w:val="22"/>
                <w:lang w:val="en-GB"/>
              </w:rPr>
            </w:pPr>
            <w:r w:rsidRPr="000071D6">
              <w:rPr>
                <w:rFonts w:ascii="Arial" w:hAnsi="Arial" w:cs="Arial"/>
                <w:caps/>
                <w:color w:val="27282A"/>
                <w:spacing w:val="28"/>
                <w:sz w:val="22"/>
                <w:szCs w:val="22"/>
                <w:lang w:val="en-GB"/>
              </w:rPr>
              <w:t xml:space="preserve">ANIMAL HEALTH MEASURES APPLICABLE </w:t>
            </w:r>
            <w:r w:rsidRPr="000071D6">
              <w:rPr>
                <w:rFonts w:ascii="Arial" w:hAnsi="Arial" w:cs="Arial"/>
                <w:caps/>
                <w:color w:val="27282A"/>
                <w:spacing w:val="28"/>
                <w:sz w:val="22"/>
                <w:szCs w:val="22"/>
                <w:lang w:val="en-GB"/>
              </w:rPr>
              <w:lastRenderedPageBreak/>
              <w:t>DURING TRANSIT FROM THE PLACE OF DEPARTURE IN THE EXPORTING COUNTRY TO THE PLACE OF ARRIVAL IN THE IMPORTING COUNTRY</w:t>
            </w:r>
          </w:p>
          <w:p w14:paraId="3511D9DF" w14:textId="77777777" w:rsidR="00A53C08" w:rsidRPr="000071D6" w:rsidRDefault="00A53C08" w:rsidP="00D6064F"/>
          <w:p w14:paraId="08E00E64" w14:textId="77777777" w:rsidR="00A53C08" w:rsidRPr="000071D6" w:rsidRDefault="00A53C08" w:rsidP="00D6064F">
            <w:pPr>
              <w:rPr>
                <w:rFonts w:cs="Arial"/>
              </w:rPr>
            </w:pPr>
          </w:p>
        </w:tc>
      </w:tr>
      <w:tr w:rsidR="00A53C08" w:rsidRPr="000071D6" w14:paraId="12957514" w14:textId="77777777" w:rsidTr="00A53C08">
        <w:trPr>
          <w:trHeight w:val="421"/>
        </w:trPr>
        <w:tc>
          <w:tcPr>
            <w:tcW w:w="1000" w:type="pct"/>
            <w:shd w:val="clear" w:color="auto" w:fill="auto"/>
          </w:tcPr>
          <w:p w14:paraId="646F81C4" w14:textId="77777777" w:rsidR="00A53C08" w:rsidRPr="000071D6" w:rsidRDefault="00A53C08" w:rsidP="00D6064F">
            <w:pPr>
              <w:autoSpaceDE w:val="0"/>
              <w:autoSpaceDN w:val="0"/>
              <w:adjustRightInd w:val="0"/>
              <w:rPr>
                <w:rFonts w:cs="Arial"/>
                <w:color w:val="000000"/>
              </w:rPr>
            </w:pPr>
            <w:r w:rsidRPr="000071D6">
              <w:rPr>
                <w:rFonts w:cs="Arial"/>
                <w:b/>
                <w:bCs/>
                <w:color w:val="000000"/>
              </w:rPr>
              <w:lastRenderedPageBreak/>
              <w:t>Power to regulate importation of live-stock.</w:t>
            </w:r>
            <w:r w:rsidRPr="000071D6">
              <w:rPr>
                <w:rFonts w:cs="Arial"/>
                <w:color w:val="000000"/>
              </w:rPr>
              <w:t>—(</w:t>
            </w:r>
            <w:r w:rsidRPr="000071D6">
              <w:rPr>
                <w:rFonts w:cs="Arial"/>
                <w:i/>
                <w:iCs/>
                <w:color w:val="000000"/>
              </w:rPr>
              <w:t>1</w:t>
            </w:r>
            <w:r w:rsidRPr="000071D6">
              <w:rPr>
                <w:rFonts w:cs="Arial"/>
                <w:color w:val="000000"/>
              </w:rPr>
              <w:t xml:space="preserve">) The Central Government may, by notification in the Official Gazette, regulate, restrict or prohibit, in such manner and to such extent as it may think fit, 10[the import], into 7[India] or any specified place therein, of any livestock which may be liable to be affected by infectious or contagious disorders, and of any fodder, dung, stable-litter, clothing harness or fittings appertaining to live-stock or that may have been in contact therewith. </w:t>
            </w:r>
          </w:p>
          <w:p w14:paraId="24D21DD6" w14:textId="77777777" w:rsidR="00A53C08" w:rsidRPr="000071D6" w:rsidRDefault="00A53C08" w:rsidP="00D6064F">
            <w:pPr>
              <w:autoSpaceDE w:val="0"/>
              <w:autoSpaceDN w:val="0"/>
              <w:adjustRightInd w:val="0"/>
              <w:rPr>
                <w:rFonts w:cs="Arial"/>
              </w:rPr>
            </w:pPr>
            <w:r w:rsidRPr="000071D6">
              <w:rPr>
                <w:rFonts w:cs="Arial"/>
                <w:color w:val="000000"/>
              </w:rPr>
              <w:t>11[(</w:t>
            </w:r>
            <w:r w:rsidRPr="000071D6">
              <w:rPr>
                <w:rFonts w:cs="Arial"/>
                <w:i/>
                <w:iCs/>
                <w:color w:val="000000"/>
              </w:rPr>
              <w:t>2</w:t>
            </w:r>
            <w:r w:rsidRPr="000071D6">
              <w:rPr>
                <w:rFonts w:cs="Arial"/>
                <w:color w:val="000000"/>
              </w:rPr>
              <w:t>) A notification issued under sub-section (</w:t>
            </w:r>
            <w:r w:rsidRPr="000071D6">
              <w:rPr>
                <w:rFonts w:cs="Arial"/>
                <w:i/>
                <w:iCs/>
                <w:color w:val="000000"/>
              </w:rPr>
              <w:t>1</w:t>
            </w:r>
            <w:r w:rsidRPr="000071D6">
              <w:rPr>
                <w:rFonts w:cs="Arial"/>
                <w:color w:val="000000"/>
              </w:rPr>
              <w:t xml:space="preserve">) or </w:t>
            </w:r>
            <w:r w:rsidRPr="000071D6">
              <w:rPr>
                <w:rFonts w:cs="Arial"/>
                <w:color w:val="000000"/>
              </w:rPr>
              <w:lastRenderedPageBreak/>
              <w:t xml:space="preserve">under section 3A shall operate as if it has been issued under section 11 of the Customs Act, 1962 (52 of 1962) and the officers of the customs at every port, airport, Inland Container Depot and Land Customs Station shall have the same powers in respect of any live-stock or livestock product or thing with regard to the importation of which such a </w:t>
            </w:r>
            <w:r w:rsidRPr="000071D6">
              <w:rPr>
                <w:rFonts w:cs="Arial"/>
              </w:rPr>
              <w:t xml:space="preserve">notification has been issued and the vessel, aircraft, vehicle and other mode of conveyance containing the same, as they have for the time being in respect of any article the importation of which is regulated, restricted or prohibited by the law relating to customs and the vessel, aircraft, vehicle and other mode of conveyance containing the same; and the enactments for the time being in force </w:t>
            </w:r>
            <w:r w:rsidRPr="000071D6">
              <w:rPr>
                <w:rFonts w:cs="Arial"/>
              </w:rPr>
              <w:lastRenderedPageBreak/>
              <w:t xml:space="preserve">relating to customs or any such article or vessel, aircraft, vehicle and other mode of conveyance shall apply accordingly.] </w:t>
            </w:r>
          </w:p>
          <w:p w14:paraId="2BCF6838" w14:textId="77777777" w:rsidR="00A53C08" w:rsidRPr="000071D6" w:rsidRDefault="00A53C08" w:rsidP="00D6064F">
            <w:pPr>
              <w:autoSpaceDE w:val="0"/>
              <w:autoSpaceDN w:val="0"/>
              <w:adjustRightInd w:val="0"/>
              <w:rPr>
                <w:rFonts w:cs="Arial"/>
                <w:color w:val="000000"/>
              </w:rPr>
            </w:pPr>
            <w:r w:rsidRPr="000071D6">
              <w:rPr>
                <w:rFonts w:cs="Arial"/>
                <w:color w:val="000000"/>
              </w:rPr>
              <w:t>1[</w:t>
            </w:r>
            <w:r w:rsidRPr="000071D6">
              <w:rPr>
                <w:rFonts w:cs="Arial"/>
                <w:b/>
                <w:bCs/>
                <w:color w:val="000000"/>
              </w:rPr>
              <w:t>3A. Power to regulate Importation of live-stock products</w:t>
            </w:r>
            <w:r w:rsidRPr="000071D6">
              <w:rPr>
                <w:rFonts w:cs="Arial"/>
                <w:color w:val="000000"/>
              </w:rPr>
              <w:t xml:space="preserve">. —The Central Government may, by notification in the Official Gazette, regulate, </w:t>
            </w:r>
            <w:proofErr w:type="gramStart"/>
            <w:r w:rsidRPr="000071D6">
              <w:rPr>
                <w:rFonts w:cs="Arial"/>
                <w:color w:val="000000"/>
              </w:rPr>
              <w:t>restrict</w:t>
            </w:r>
            <w:proofErr w:type="gramEnd"/>
            <w:r w:rsidRPr="000071D6">
              <w:rPr>
                <w:rFonts w:cs="Arial"/>
                <w:color w:val="000000"/>
              </w:rPr>
              <w:t xml:space="preserve"> or prohibit in such manner and to such extent as it may think fit, the import into the territories to which this Act extends, of any live-stock product, which may be liable to affect human or animal health.] </w:t>
            </w:r>
          </w:p>
          <w:p w14:paraId="4EDDFF24" w14:textId="77777777" w:rsidR="00A53C08" w:rsidRPr="000071D6" w:rsidRDefault="00A53C08" w:rsidP="00D6064F">
            <w:pPr>
              <w:autoSpaceDE w:val="0"/>
              <w:autoSpaceDN w:val="0"/>
              <w:adjustRightInd w:val="0"/>
              <w:rPr>
                <w:rFonts w:cs="Arial"/>
                <w:b/>
                <w:bCs/>
                <w:color w:val="000000"/>
              </w:rPr>
            </w:pPr>
          </w:p>
        </w:tc>
        <w:tc>
          <w:tcPr>
            <w:tcW w:w="1000" w:type="pct"/>
          </w:tcPr>
          <w:p w14:paraId="3591D6E7" w14:textId="77777777" w:rsidR="00A53C08" w:rsidRPr="000071D6" w:rsidRDefault="00A53C08" w:rsidP="00D6064F">
            <w:pPr>
              <w:pStyle w:val="Default"/>
              <w:rPr>
                <w:sz w:val="23"/>
                <w:szCs w:val="23"/>
                <w:lang w:val="en-GB"/>
              </w:rPr>
            </w:pPr>
            <w:r w:rsidRPr="000071D6">
              <w:rPr>
                <w:sz w:val="23"/>
                <w:szCs w:val="23"/>
                <w:lang w:val="en-GB"/>
              </w:rPr>
              <w:lastRenderedPageBreak/>
              <w:t xml:space="preserve">THE LIVE-STOCK IMPORTATION ACT, 1898 </w:t>
            </w:r>
          </w:p>
          <w:p w14:paraId="36EE390E" w14:textId="77777777" w:rsidR="00A53C08" w:rsidRPr="000071D6" w:rsidRDefault="00A53C08" w:rsidP="00D6064F">
            <w:pPr>
              <w:rPr>
                <w:rFonts w:cs="Arial"/>
                <w:b/>
                <w:bCs/>
              </w:rPr>
            </w:pPr>
            <w:r w:rsidRPr="000071D6">
              <w:t>ACT NO. 9 OF 18981</w:t>
            </w:r>
          </w:p>
        </w:tc>
        <w:tc>
          <w:tcPr>
            <w:tcW w:w="1000" w:type="pct"/>
            <w:shd w:val="clear" w:color="auto" w:fill="auto"/>
          </w:tcPr>
          <w:p w14:paraId="6C0F9F75" w14:textId="77777777" w:rsidR="00A53C08" w:rsidRPr="000071D6" w:rsidRDefault="00A53C08" w:rsidP="00D6064F">
            <w:pPr>
              <w:rPr>
                <w:rFonts w:cs="Arial"/>
                <w:b/>
                <w:bCs/>
              </w:rPr>
            </w:pPr>
          </w:p>
        </w:tc>
        <w:tc>
          <w:tcPr>
            <w:tcW w:w="1000" w:type="pct"/>
            <w:tcBorders>
              <w:bottom w:val="single" w:sz="4" w:space="0" w:color="auto"/>
            </w:tcBorders>
            <w:shd w:val="clear" w:color="auto" w:fill="A8D08D" w:themeFill="accent6" w:themeFillTint="99"/>
          </w:tcPr>
          <w:p w14:paraId="2E652F62" w14:textId="77777777" w:rsidR="00A53C08" w:rsidRPr="000071D6" w:rsidRDefault="00A53C08" w:rsidP="00D6064F">
            <w:pPr>
              <w:rPr>
                <w:rFonts w:cs="Arial"/>
              </w:rPr>
            </w:pPr>
            <w:r w:rsidRPr="000071D6">
              <w:rPr>
                <w:rFonts w:cs="Arial"/>
              </w:rPr>
              <w:t>Indian internal regulation</w:t>
            </w:r>
          </w:p>
        </w:tc>
        <w:tc>
          <w:tcPr>
            <w:tcW w:w="1000" w:type="pct"/>
          </w:tcPr>
          <w:p w14:paraId="7AD7A162" w14:textId="77777777" w:rsidR="00A53C08" w:rsidRPr="000071D6" w:rsidRDefault="00A53C08" w:rsidP="00D6064F">
            <w:pPr>
              <w:pStyle w:val="HTMLPreformatted"/>
              <w:rPr>
                <w:rFonts w:ascii="Arial" w:hAnsi="Arial" w:cs="Arial"/>
                <w:bCs/>
                <w:color w:val="000000" w:themeColor="text1"/>
                <w:sz w:val="22"/>
                <w:szCs w:val="22"/>
                <w:shd w:val="clear" w:color="auto" w:fill="F4F1F1"/>
              </w:rPr>
            </w:pPr>
            <w:r w:rsidRPr="000071D6">
              <w:rPr>
                <w:rFonts w:ascii="Arial" w:hAnsi="Arial" w:cs="Arial"/>
                <w:bCs/>
                <w:color w:val="000000" w:themeColor="text1"/>
                <w:sz w:val="22"/>
                <w:szCs w:val="22"/>
                <w:shd w:val="clear" w:color="auto" w:fill="F4F1F1"/>
              </w:rPr>
              <w:t>OIE Terrestrial Animal Health Code</w:t>
            </w:r>
            <w:r w:rsidRPr="000071D6">
              <w:rPr>
                <w:rFonts w:ascii="Arial" w:hAnsi="Arial" w:cs="Arial"/>
                <w:bCs/>
                <w:color w:val="000000" w:themeColor="text1"/>
                <w:sz w:val="22"/>
                <w:szCs w:val="22"/>
              </w:rPr>
              <w:br/>
            </w:r>
            <w:r w:rsidRPr="000071D6">
              <w:rPr>
                <w:rFonts w:ascii="Arial" w:hAnsi="Arial" w:cs="Arial"/>
                <w:bCs/>
                <w:color w:val="000000" w:themeColor="text1"/>
                <w:sz w:val="22"/>
                <w:szCs w:val="22"/>
                <w:shd w:val="clear" w:color="auto" w:fill="F4F1F1"/>
              </w:rPr>
              <w:t>(2023)</w:t>
            </w:r>
          </w:p>
          <w:p w14:paraId="3D572430" w14:textId="77777777" w:rsidR="00A53C08" w:rsidRPr="000071D6" w:rsidRDefault="00A53C08"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5.5.</w:t>
            </w:r>
          </w:p>
          <w:p w14:paraId="53141B61" w14:textId="77777777" w:rsidR="00A53C08" w:rsidRPr="000071D6" w:rsidRDefault="00A53C08" w:rsidP="00D6064F">
            <w:pPr>
              <w:rPr>
                <w:rFonts w:cs="Arial"/>
                <w:bCs/>
              </w:rPr>
            </w:pPr>
          </w:p>
          <w:p w14:paraId="456B3F31" w14:textId="77777777" w:rsidR="00A53C08" w:rsidRPr="000071D6" w:rsidRDefault="00A53C08"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ANIMAL HEALTH MEASURES APPLICABLE DURING TRANSIT FROM THE PLACE OF DEPARTURE IN THE EXPORTING COUNTRY TO THE PLACE OF ARRIVAL IN THE IMPORTING COUNTRY</w:t>
            </w:r>
          </w:p>
          <w:p w14:paraId="3E64044E" w14:textId="77777777" w:rsidR="00A53C08" w:rsidRPr="000071D6" w:rsidRDefault="00A53C08"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5.1.</w:t>
            </w:r>
          </w:p>
          <w:p w14:paraId="1E060572" w14:textId="77777777" w:rsidR="00A53C08" w:rsidRPr="000071D6" w:rsidRDefault="00A53C08" w:rsidP="00D6064F">
            <w:pPr>
              <w:rPr>
                <w:rFonts w:cs="Arial"/>
                <w:bCs/>
              </w:rPr>
            </w:pPr>
          </w:p>
          <w:p w14:paraId="680BA979" w14:textId="77777777" w:rsidR="00A53C08" w:rsidRPr="000071D6" w:rsidRDefault="00A53C08"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lastRenderedPageBreak/>
              <w:t>GENERAL OBLIGATIONS RELATED TO CERTIFICATION</w:t>
            </w:r>
          </w:p>
          <w:p w14:paraId="2271769A" w14:textId="77777777" w:rsidR="00A53C08" w:rsidRPr="000071D6" w:rsidRDefault="00A53C08" w:rsidP="00D6064F">
            <w:pPr>
              <w:rPr>
                <w:rFonts w:cs="Arial"/>
                <w:bCs/>
              </w:rPr>
            </w:pPr>
          </w:p>
          <w:p w14:paraId="75DFBE25" w14:textId="77777777" w:rsidR="00A53C08" w:rsidRPr="000071D6" w:rsidRDefault="00A53C08"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5.2.</w:t>
            </w:r>
          </w:p>
          <w:p w14:paraId="238E873B" w14:textId="77777777" w:rsidR="00A53C08" w:rsidRPr="000071D6" w:rsidRDefault="00A53C08" w:rsidP="00D6064F">
            <w:pPr>
              <w:rPr>
                <w:rFonts w:cs="Arial"/>
                <w:bCs/>
              </w:rPr>
            </w:pPr>
          </w:p>
          <w:p w14:paraId="2DE6AA97" w14:textId="77777777" w:rsidR="00A53C08" w:rsidRPr="000071D6" w:rsidRDefault="00A53C08"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CERTIFICATION PROCEDURES</w:t>
            </w:r>
          </w:p>
          <w:p w14:paraId="052B39A0" w14:textId="77777777" w:rsidR="00A53C08" w:rsidRPr="000071D6" w:rsidRDefault="00A53C08"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5.4.</w:t>
            </w:r>
          </w:p>
          <w:p w14:paraId="664E6FA3" w14:textId="77777777" w:rsidR="00A53C08" w:rsidRPr="000071D6" w:rsidRDefault="00A53C08" w:rsidP="00D6064F">
            <w:pPr>
              <w:rPr>
                <w:rFonts w:cs="Arial"/>
                <w:bCs/>
              </w:rPr>
            </w:pPr>
          </w:p>
          <w:p w14:paraId="6A1DA91D" w14:textId="77777777" w:rsidR="00A53C08" w:rsidRPr="000071D6" w:rsidRDefault="00A53C08"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ANIMAL HEALTH MEASURES APPLICABLE BEFORE AND AT DEPARTURE</w:t>
            </w:r>
          </w:p>
          <w:p w14:paraId="0EEDA2C4" w14:textId="77777777" w:rsidR="00A53C08" w:rsidRPr="000071D6" w:rsidRDefault="00A53C08"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5.6.</w:t>
            </w:r>
          </w:p>
          <w:p w14:paraId="4D89FBE4" w14:textId="77777777" w:rsidR="00A53C08" w:rsidRPr="000071D6" w:rsidRDefault="00A53C08" w:rsidP="00D6064F">
            <w:pPr>
              <w:rPr>
                <w:rFonts w:cs="Arial"/>
                <w:bCs/>
              </w:rPr>
            </w:pPr>
          </w:p>
          <w:p w14:paraId="419126A1" w14:textId="77777777" w:rsidR="00A53C08" w:rsidRPr="000071D6" w:rsidRDefault="00A53C08"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 xml:space="preserve">BORDER POSTS AND QUARANTINE STATIONS IN THE </w:t>
            </w:r>
            <w:r w:rsidRPr="000071D6">
              <w:rPr>
                <w:rFonts w:ascii="Arial" w:hAnsi="Arial" w:cs="Arial"/>
                <w:bCs/>
                <w:caps/>
                <w:color w:val="27282A"/>
                <w:spacing w:val="28"/>
                <w:sz w:val="22"/>
                <w:szCs w:val="22"/>
                <w:lang w:val="en-GB"/>
              </w:rPr>
              <w:lastRenderedPageBreak/>
              <w:t>IMPORTING COUNTRY</w:t>
            </w:r>
          </w:p>
          <w:p w14:paraId="7883CF4B" w14:textId="77777777" w:rsidR="00A53C08" w:rsidRPr="000071D6" w:rsidRDefault="00A53C08" w:rsidP="00D6064F">
            <w:pPr>
              <w:rPr>
                <w:rFonts w:cs="Arial"/>
                <w:bCs/>
              </w:rPr>
            </w:pPr>
          </w:p>
          <w:p w14:paraId="73B46428" w14:textId="77777777" w:rsidR="00A53C08" w:rsidRPr="000071D6" w:rsidRDefault="00A53C08" w:rsidP="00D6064F">
            <w:pPr>
              <w:pStyle w:val="document-chapitre-libelle"/>
              <w:shd w:val="clear" w:color="auto" w:fill="F4F1F1"/>
              <w:spacing w:before="284" w:beforeAutospacing="0" w:after="0" w:afterAutospacing="0"/>
              <w:rPr>
                <w:rFonts w:ascii="Arial" w:hAnsi="Arial" w:cs="Arial"/>
                <w:bCs/>
                <w:caps/>
                <w:color w:val="27282A"/>
                <w:spacing w:val="57"/>
                <w:sz w:val="22"/>
                <w:szCs w:val="22"/>
                <w:lang w:val="en-GB"/>
              </w:rPr>
            </w:pPr>
            <w:r w:rsidRPr="000071D6">
              <w:rPr>
                <w:rFonts w:ascii="Arial" w:hAnsi="Arial" w:cs="Arial"/>
                <w:bCs/>
                <w:caps/>
                <w:color w:val="27282A"/>
                <w:spacing w:val="57"/>
                <w:sz w:val="22"/>
                <w:szCs w:val="22"/>
                <w:lang w:val="en-GB"/>
              </w:rPr>
              <w:t>CHAPTER 5.7.</w:t>
            </w:r>
          </w:p>
          <w:p w14:paraId="6A7352BB" w14:textId="77777777" w:rsidR="00A53C08" w:rsidRPr="000071D6" w:rsidRDefault="00A53C08" w:rsidP="00D6064F">
            <w:pPr>
              <w:rPr>
                <w:rFonts w:cs="Arial"/>
                <w:bCs/>
              </w:rPr>
            </w:pPr>
          </w:p>
          <w:p w14:paraId="6539C80B" w14:textId="77777777" w:rsidR="00A53C08" w:rsidRPr="000071D6" w:rsidRDefault="00A53C08" w:rsidP="00D6064F">
            <w:pPr>
              <w:pStyle w:val="document-chapitre-intitule"/>
              <w:shd w:val="clear" w:color="auto" w:fill="F4F1F1"/>
              <w:rPr>
                <w:rFonts w:ascii="Arial" w:hAnsi="Arial" w:cs="Arial"/>
                <w:bCs/>
                <w:caps/>
                <w:color w:val="27282A"/>
                <w:spacing w:val="28"/>
                <w:sz w:val="22"/>
                <w:szCs w:val="22"/>
                <w:lang w:val="en-GB"/>
              </w:rPr>
            </w:pPr>
            <w:r w:rsidRPr="000071D6">
              <w:rPr>
                <w:rFonts w:ascii="Arial" w:hAnsi="Arial" w:cs="Arial"/>
                <w:bCs/>
                <w:caps/>
                <w:color w:val="27282A"/>
                <w:spacing w:val="28"/>
                <w:sz w:val="22"/>
                <w:szCs w:val="22"/>
                <w:lang w:val="en-GB"/>
              </w:rPr>
              <w:t>ANIMAL HEALTH MEASURES APPLICABLE ON ARRIVAL</w:t>
            </w:r>
          </w:p>
          <w:p w14:paraId="74BC2E5A" w14:textId="77777777" w:rsidR="00A53C08" w:rsidRPr="000071D6" w:rsidRDefault="00A53C08" w:rsidP="00D6064F">
            <w:pPr>
              <w:pStyle w:val="document-chapitre-libelle"/>
              <w:shd w:val="clear" w:color="auto" w:fill="F4F1F1"/>
              <w:spacing w:before="284" w:beforeAutospacing="0" w:after="0" w:afterAutospacing="0"/>
              <w:rPr>
                <w:rFonts w:ascii="Arial" w:hAnsi="Arial" w:cs="Arial"/>
                <w:caps/>
                <w:color w:val="27282A"/>
                <w:spacing w:val="57"/>
                <w:sz w:val="22"/>
                <w:szCs w:val="22"/>
                <w:lang w:val="en-GB"/>
              </w:rPr>
            </w:pPr>
            <w:r w:rsidRPr="000071D6">
              <w:rPr>
                <w:rFonts w:ascii="Arial" w:hAnsi="Arial" w:cs="Arial"/>
                <w:caps/>
                <w:color w:val="27282A"/>
                <w:spacing w:val="57"/>
                <w:sz w:val="22"/>
                <w:szCs w:val="22"/>
                <w:lang w:val="en-GB"/>
              </w:rPr>
              <w:t>CHAPTER 5.5.</w:t>
            </w:r>
          </w:p>
          <w:p w14:paraId="724B2329" w14:textId="77777777" w:rsidR="00A53C08" w:rsidRPr="000071D6" w:rsidRDefault="00A53C08" w:rsidP="00D6064F"/>
          <w:p w14:paraId="4790CE76" w14:textId="77777777" w:rsidR="00A53C08" w:rsidRPr="000071D6" w:rsidRDefault="00A53C08" w:rsidP="00D6064F">
            <w:pPr>
              <w:pStyle w:val="document-chapitre-intitule"/>
              <w:shd w:val="clear" w:color="auto" w:fill="F4F1F1"/>
              <w:rPr>
                <w:rFonts w:ascii="Arial" w:hAnsi="Arial" w:cs="Arial"/>
                <w:caps/>
                <w:color w:val="27282A"/>
                <w:spacing w:val="28"/>
                <w:sz w:val="22"/>
                <w:szCs w:val="22"/>
                <w:lang w:val="en-GB"/>
              </w:rPr>
            </w:pPr>
            <w:r w:rsidRPr="000071D6">
              <w:rPr>
                <w:rFonts w:ascii="Arial" w:hAnsi="Arial" w:cs="Arial"/>
                <w:caps/>
                <w:color w:val="27282A"/>
                <w:spacing w:val="28"/>
                <w:sz w:val="22"/>
                <w:szCs w:val="22"/>
                <w:lang w:val="en-GB"/>
              </w:rPr>
              <w:t>ANIMAL HEALTH MEASURES APPLICABLE DURING TRANSIT FROM THE PLACE OF DEPARTURE IN THE EXPORTING COUNTRY TO THE PLACE OF ARRIVAL IN THE IMPORTING COUNTRY</w:t>
            </w:r>
          </w:p>
          <w:p w14:paraId="46AA6946" w14:textId="77777777" w:rsidR="00A53C08" w:rsidRPr="000071D6" w:rsidRDefault="00A53C08" w:rsidP="00D6064F">
            <w:pPr>
              <w:rPr>
                <w:rFonts w:cs="Arial"/>
              </w:rPr>
            </w:pPr>
          </w:p>
        </w:tc>
      </w:tr>
      <w:tr w:rsidR="00A53C08" w:rsidRPr="000071D6" w14:paraId="3C0E5739" w14:textId="77777777" w:rsidTr="00A53C08">
        <w:trPr>
          <w:trHeight w:val="421"/>
        </w:trPr>
        <w:tc>
          <w:tcPr>
            <w:tcW w:w="1000" w:type="pct"/>
            <w:shd w:val="clear" w:color="auto" w:fill="auto"/>
          </w:tcPr>
          <w:p w14:paraId="0AB94128" w14:textId="77777777" w:rsidR="00A53C08" w:rsidRPr="000071D6" w:rsidRDefault="00A53C08" w:rsidP="00D6064F">
            <w:pPr>
              <w:autoSpaceDE w:val="0"/>
              <w:autoSpaceDN w:val="0"/>
              <w:adjustRightInd w:val="0"/>
              <w:rPr>
                <w:rFonts w:cs="Arial"/>
                <w:color w:val="000000"/>
              </w:rPr>
            </w:pPr>
            <w:r w:rsidRPr="000071D6">
              <w:rPr>
                <w:rFonts w:cs="Arial"/>
                <w:b/>
                <w:bCs/>
                <w:color w:val="000000"/>
              </w:rPr>
              <w:lastRenderedPageBreak/>
              <w:t>4. Power for State Government to make rules.</w:t>
            </w:r>
            <w:r w:rsidRPr="000071D6">
              <w:rPr>
                <w:rFonts w:cs="Arial"/>
                <w:color w:val="000000"/>
              </w:rPr>
              <w:t>—(</w:t>
            </w:r>
            <w:r w:rsidRPr="000071D6">
              <w:rPr>
                <w:rFonts w:cs="Arial"/>
                <w:i/>
                <w:iCs/>
                <w:color w:val="000000"/>
              </w:rPr>
              <w:t>1</w:t>
            </w:r>
            <w:r w:rsidRPr="000071D6">
              <w:rPr>
                <w:rFonts w:cs="Arial"/>
                <w:color w:val="000000"/>
              </w:rPr>
              <w:t xml:space="preserve">) The State Government may 2*** make rules for the detention, inspection, disinfection of destruction of imported live-stock, and of fodder, dung, stable-litter, clothing harness or fittings appertaining to imported live-stock or that may have been in contact therewith and for regulating the powers and duties of the officers whom it may appoint in this behalf. </w:t>
            </w:r>
          </w:p>
          <w:p w14:paraId="00055A8D" w14:textId="77777777" w:rsidR="00A53C08" w:rsidRPr="000071D6" w:rsidRDefault="00A53C08" w:rsidP="00D6064F">
            <w:pPr>
              <w:autoSpaceDE w:val="0"/>
              <w:autoSpaceDN w:val="0"/>
              <w:adjustRightInd w:val="0"/>
              <w:rPr>
                <w:rFonts w:cs="Arial"/>
                <w:b/>
                <w:bCs/>
                <w:color w:val="000000"/>
              </w:rPr>
            </w:pPr>
            <w:r w:rsidRPr="000071D6">
              <w:rPr>
                <w:rFonts w:cs="Arial"/>
                <w:color w:val="000000"/>
              </w:rPr>
              <w:t>(</w:t>
            </w:r>
            <w:r w:rsidRPr="000071D6">
              <w:rPr>
                <w:rFonts w:cs="Arial"/>
                <w:i/>
                <w:iCs/>
                <w:color w:val="000000"/>
              </w:rPr>
              <w:t>2</w:t>
            </w:r>
            <w:r w:rsidRPr="000071D6">
              <w:rPr>
                <w:rFonts w:cs="Arial"/>
                <w:color w:val="000000"/>
              </w:rPr>
              <w:t>) In making any rule under this section the State Government may direct that a breach thereof shall be punishable with fine which may extend to one thousand rupees.</w:t>
            </w:r>
          </w:p>
        </w:tc>
        <w:tc>
          <w:tcPr>
            <w:tcW w:w="1000" w:type="pct"/>
          </w:tcPr>
          <w:p w14:paraId="686F7D7B" w14:textId="77777777" w:rsidR="00A53C08" w:rsidRPr="000071D6" w:rsidRDefault="00A53C08" w:rsidP="00D6064F">
            <w:pPr>
              <w:rPr>
                <w:rFonts w:cs="Arial"/>
                <w:b/>
                <w:bCs/>
              </w:rPr>
            </w:pPr>
          </w:p>
        </w:tc>
        <w:tc>
          <w:tcPr>
            <w:tcW w:w="1000" w:type="pct"/>
            <w:shd w:val="clear" w:color="auto" w:fill="auto"/>
          </w:tcPr>
          <w:p w14:paraId="182DC29C" w14:textId="77777777" w:rsidR="00A53C08" w:rsidRPr="000071D6" w:rsidRDefault="00A53C08" w:rsidP="00D6064F">
            <w:pPr>
              <w:rPr>
                <w:rFonts w:cs="Arial"/>
                <w:b/>
                <w:bCs/>
              </w:rPr>
            </w:pPr>
          </w:p>
        </w:tc>
        <w:tc>
          <w:tcPr>
            <w:tcW w:w="1000" w:type="pct"/>
            <w:tcBorders>
              <w:bottom w:val="single" w:sz="4" w:space="0" w:color="auto"/>
            </w:tcBorders>
            <w:shd w:val="clear" w:color="auto" w:fill="A8D08D" w:themeFill="accent6" w:themeFillTint="99"/>
          </w:tcPr>
          <w:p w14:paraId="2E8FA3BA" w14:textId="77777777" w:rsidR="00A53C08" w:rsidRPr="000071D6" w:rsidRDefault="00A53C08" w:rsidP="00D6064F">
            <w:pPr>
              <w:rPr>
                <w:rFonts w:cs="Arial"/>
              </w:rPr>
            </w:pPr>
          </w:p>
        </w:tc>
        <w:tc>
          <w:tcPr>
            <w:tcW w:w="1000" w:type="pct"/>
          </w:tcPr>
          <w:p w14:paraId="5788F43B" w14:textId="77777777" w:rsidR="00A53C08" w:rsidRPr="000071D6" w:rsidRDefault="00A53C08" w:rsidP="00D6064F">
            <w:pPr>
              <w:rPr>
                <w:rFonts w:cs="Arial"/>
              </w:rPr>
            </w:pPr>
          </w:p>
        </w:tc>
      </w:tr>
      <w:tr w:rsidR="00A53C08" w:rsidRPr="000071D6" w14:paraId="2C055626" w14:textId="77777777" w:rsidTr="00A53C08">
        <w:trPr>
          <w:trHeight w:val="421"/>
        </w:trPr>
        <w:tc>
          <w:tcPr>
            <w:tcW w:w="1000" w:type="pct"/>
            <w:shd w:val="clear" w:color="auto" w:fill="auto"/>
          </w:tcPr>
          <w:p w14:paraId="0D34ECBE" w14:textId="77777777" w:rsidR="00A53C08" w:rsidRPr="000071D6" w:rsidRDefault="00A53C08" w:rsidP="00D6064F">
            <w:pPr>
              <w:autoSpaceDE w:val="0"/>
              <w:autoSpaceDN w:val="0"/>
              <w:adjustRightInd w:val="0"/>
              <w:rPr>
                <w:rFonts w:cs="Arial"/>
                <w:b/>
                <w:bCs/>
                <w:color w:val="000000"/>
              </w:rPr>
            </w:pPr>
            <w:r w:rsidRPr="000071D6">
              <w:rPr>
                <w:rFonts w:cs="Arial"/>
                <w:b/>
                <w:bCs/>
              </w:rPr>
              <w:lastRenderedPageBreak/>
              <w:t xml:space="preserve">5. Protection to persons acting under </w:t>
            </w:r>
            <w:proofErr w:type="gramStart"/>
            <w:r w:rsidRPr="000071D6">
              <w:rPr>
                <w:rFonts w:cs="Arial"/>
                <w:b/>
                <w:bCs/>
              </w:rPr>
              <w:t>Act.</w:t>
            </w:r>
            <w:r w:rsidRPr="000071D6">
              <w:rPr>
                <w:rFonts w:cs="Arial"/>
              </w:rPr>
              <w:t>—</w:t>
            </w:r>
            <w:proofErr w:type="gramEnd"/>
            <w:r w:rsidRPr="000071D6">
              <w:rPr>
                <w:rFonts w:cs="Arial"/>
              </w:rPr>
              <w:t>No suit, prosecution or other legal proceeding shall lie against any person for anything in good faith done or intended to be done under this Act.</w:t>
            </w:r>
          </w:p>
        </w:tc>
        <w:tc>
          <w:tcPr>
            <w:tcW w:w="1000" w:type="pct"/>
          </w:tcPr>
          <w:p w14:paraId="426AEFFE" w14:textId="77777777" w:rsidR="00A53C08" w:rsidRPr="000071D6" w:rsidRDefault="00A53C08" w:rsidP="00D6064F">
            <w:pPr>
              <w:pStyle w:val="Default"/>
              <w:rPr>
                <w:sz w:val="23"/>
                <w:szCs w:val="23"/>
                <w:lang w:val="en-GB"/>
              </w:rPr>
            </w:pPr>
            <w:r w:rsidRPr="000071D6">
              <w:rPr>
                <w:sz w:val="23"/>
                <w:szCs w:val="23"/>
                <w:lang w:val="en-GB"/>
              </w:rPr>
              <w:t xml:space="preserve">THE LIVE-STOCK IMPORTATION ACT, 1898 </w:t>
            </w:r>
          </w:p>
          <w:p w14:paraId="1B85BB3E" w14:textId="77777777" w:rsidR="00A53C08" w:rsidRPr="000071D6" w:rsidRDefault="00A53C08" w:rsidP="00D6064F">
            <w:pPr>
              <w:rPr>
                <w:rFonts w:cs="Arial"/>
                <w:b/>
                <w:bCs/>
              </w:rPr>
            </w:pPr>
            <w:r w:rsidRPr="000071D6">
              <w:t>ACT NO. 9 OF 18981</w:t>
            </w:r>
          </w:p>
        </w:tc>
        <w:tc>
          <w:tcPr>
            <w:tcW w:w="1000" w:type="pct"/>
            <w:shd w:val="clear" w:color="auto" w:fill="auto"/>
          </w:tcPr>
          <w:p w14:paraId="746CF670" w14:textId="77777777" w:rsidR="00A53C08" w:rsidRPr="000071D6" w:rsidRDefault="00A53C08" w:rsidP="00D6064F">
            <w:pPr>
              <w:rPr>
                <w:rFonts w:cs="Arial"/>
                <w:b/>
                <w:bCs/>
              </w:rPr>
            </w:pPr>
          </w:p>
        </w:tc>
        <w:tc>
          <w:tcPr>
            <w:tcW w:w="1000" w:type="pct"/>
            <w:shd w:val="clear" w:color="auto" w:fill="A8D08D" w:themeFill="accent6" w:themeFillTint="99"/>
          </w:tcPr>
          <w:p w14:paraId="13371A61" w14:textId="77777777" w:rsidR="00A53C08" w:rsidRPr="000071D6" w:rsidRDefault="00A53C08" w:rsidP="00D6064F">
            <w:pPr>
              <w:rPr>
                <w:rFonts w:cs="Arial"/>
              </w:rPr>
            </w:pPr>
          </w:p>
        </w:tc>
        <w:tc>
          <w:tcPr>
            <w:tcW w:w="1000" w:type="pct"/>
          </w:tcPr>
          <w:p w14:paraId="43FBC019" w14:textId="77777777" w:rsidR="00A53C08" w:rsidRPr="000071D6" w:rsidRDefault="00A53C08" w:rsidP="00D6064F">
            <w:pPr>
              <w:rPr>
                <w:rFonts w:cs="Arial"/>
              </w:rPr>
            </w:pPr>
          </w:p>
        </w:tc>
      </w:tr>
    </w:tbl>
    <w:p w14:paraId="5112B6D5" w14:textId="77777777" w:rsidR="000A08B0" w:rsidRPr="000071D6" w:rsidRDefault="000A08B0" w:rsidP="000A08B0"/>
    <w:p w14:paraId="290919D9" w14:textId="4003B267" w:rsidR="004244DC" w:rsidRPr="000071D6" w:rsidRDefault="001C0370" w:rsidP="004244DC">
      <w:pPr>
        <w:pStyle w:val="Heading1"/>
        <w:rPr>
          <w:rFonts w:ascii="Arial" w:hAnsi="Arial" w:cs="Arial"/>
          <w:lang w:val="en-GB"/>
        </w:rPr>
      </w:pPr>
      <w:r w:rsidRPr="000071D6">
        <w:rPr>
          <w:rFonts w:ascii="Arial" w:hAnsi="Arial" w:cs="Arial"/>
          <w:lang w:val="en-GB"/>
        </w:rPr>
        <w:br w:type="page"/>
      </w:r>
      <w:bookmarkStart w:id="33" w:name="_Toc147136541"/>
      <w:r w:rsidR="004244DC" w:rsidRPr="000071D6">
        <w:rPr>
          <w:rFonts w:ascii="Arial" w:hAnsi="Arial" w:cs="Arial"/>
          <w:lang w:val="en-GB"/>
        </w:rPr>
        <w:lastRenderedPageBreak/>
        <w:t>Comparative review of dairy products on imports</w:t>
      </w:r>
      <w:bookmarkEnd w:id="33"/>
    </w:p>
    <w:p w14:paraId="54ED6FA3" w14:textId="5D316AFA" w:rsidR="001C0370" w:rsidRPr="000071D6" w:rsidRDefault="001C0370">
      <w:pPr>
        <w:spacing w:after="160"/>
        <w:jc w:val="left"/>
        <w:rPr>
          <w:rFonts w:cs="Arial"/>
        </w:rPr>
      </w:pPr>
    </w:p>
    <w:p w14:paraId="73CE8DC6" w14:textId="0797485E" w:rsidR="004244DC" w:rsidRPr="000071D6" w:rsidRDefault="00C15EF7" w:rsidP="004244DC">
      <w:pPr>
        <w:pStyle w:val="Heading2"/>
        <w:rPr>
          <w:rFonts w:cs="Arial"/>
        </w:rPr>
      </w:pPr>
      <w:bookmarkStart w:id="34" w:name="_Hlk146096862"/>
      <w:bookmarkStart w:id="35" w:name="_Toc147136542"/>
      <w:r w:rsidRPr="000071D6">
        <w:rPr>
          <w:rFonts w:cs="Arial"/>
        </w:rPr>
        <w:t>India Health certificate: Box Attestations</w:t>
      </w:r>
      <w:bookmarkEnd w:id="35"/>
    </w:p>
    <w:bookmarkEnd w:id="34"/>
    <w:p w14:paraId="4C23D31B" w14:textId="77777777" w:rsidR="00C15EF7" w:rsidRPr="000071D6" w:rsidRDefault="00C15EF7" w:rsidP="00C15EF7"/>
    <w:tbl>
      <w:tblPr>
        <w:tblW w:w="145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28"/>
        <w:gridCol w:w="3628"/>
        <w:gridCol w:w="3628"/>
        <w:gridCol w:w="3628"/>
      </w:tblGrid>
      <w:tr w:rsidR="00E33D1F" w:rsidRPr="000071D6" w14:paraId="11E90F71" w14:textId="77777777" w:rsidTr="00E04384">
        <w:trPr>
          <w:trHeight w:val="584"/>
          <w:tblHeader/>
        </w:trPr>
        <w:tc>
          <w:tcPr>
            <w:tcW w:w="3628" w:type="dxa"/>
            <w:shd w:val="clear" w:color="auto" w:fill="C5E0B3" w:themeFill="accent6" w:themeFillTint="66"/>
            <w:vAlign w:val="center"/>
          </w:tcPr>
          <w:p w14:paraId="6C93FBF3" w14:textId="350DD047" w:rsidR="00E33D1F" w:rsidRPr="000071D6" w:rsidRDefault="00E33D1F" w:rsidP="009B7743">
            <w:pPr>
              <w:spacing w:after="0"/>
              <w:jc w:val="center"/>
              <w:rPr>
                <w:rFonts w:eastAsia="Times New Roman" w:cs="Arial"/>
                <w:b/>
                <w:bCs/>
                <w:iCs/>
                <w:color w:val="222222"/>
                <w:lang w:eastAsia="nl-BE"/>
              </w:rPr>
            </w:pPr>
            <w:r w:rsidRPr="000071D6">
              <w:rPr>
                <w:rFonts w:eastAsia="Times New Roman" w:cs="Arial"/>
                <w:b/>
                <w:bCs/>
                <w:iCs/>
                <w:color w:val="222222"/>
                <w:lang w:eastAsia="nl-BE"/>
              </w:rPr>
              <w:t>Indian requirements</w:t>
            </w:r>
          </w:p>
        </w:tc>
        <w:tc>
          <w:tcPr>
            <w:tcW w:w="3628" w:type="dxa"/>
            <w:shd w:val="clear" w:color="auto" w:fill="C5E0B3" w:themeFill="accent6" w:themeFillTint="66"/>
            <w:vAlign w:val="center"/>
          </w:tcPr>
          <w:p w14:paraId="04357CDC" w14:textId="77777777" w:rsidR="00E33D1F" w:rsidRPr="000071D6" w:rsidRDefault="00E33D1F" w:rsidP="009B7743">
            <w:pPr>
              <w:spacing w:after="0"/>
              <w:jc w:val="center"/>
              <w:rPr>
                <w:rFonts w:eastAsia="Times New Roman" w:cs="Arial"/>
                <w:b/>
                <w:bCs/>
                <w:iCs/>
                <w:color w:val="222222"/>
                <w:lang w:eastAsia="nl-BE"/>
              </w:rPr>
            </w:pPr>
            <w:r w:rsidRPr="000071D6">
              <w:rPr>
                <w:rFonts w:eastAsia="Times New Roman" w:cs="Arial"/>
                <w:b/>
                <w:bCs/>
                <w:iCs/>
                <w:color w:val="222222"/>
                <w:lang w:eastAsia="nl-BE"/>
              </w:rPr>
              <w:t>Indian legislation reference</w:t>
            </w:r>
          </w:p>
        </w:tc>
        <w:tc>
          <w:tcPr>
            <w:tcW w:w="3628" w:type="dxa"/>
            <w:shd w:val="clear" w:color="auto" w:fill="C5E0B3" w:themeFill="accent6" w:themeFillTint="66"/>
            <w:vAlign w:val="center"/>
          </w:tcPr>
          <w:p w14:paraId="1303C6D6" w14:textId="77777777" w:rsidR="00E33D1F" w:rsidRPr="000071D6" w:rsidRDefault="00E33D1F" w:rsidP="009B7743">
            <w:pPr>
              <w:spacing w:after="0"/>
              <w:jc w:val="center"/>
              <w:rPr>
                <w:rFonts w:eastAsia="Times New Roman" w:cs="Arial"/>
                <w:b/>
                <w:bCs/>
                <w:iCs/>
                <w:color w:val="222222"/>
                <w:lang w:eastAsia="nl-BE"/>
              </w:rPr>
            </w:pPr>
            <w:r w:rsidRPr="000071D6">
              <w:rPr>
                <w:rFonts w:eastAsia="Times New Roman" w:cs="Arial"/>
                <w:b/>
                <w:bCs/>
                <w:iCs/>
                <w:color w:val="222222"/>
                <w:lang w:eastAsia="nl-BE"/>
              </w:rPr>
              <w:t>EU Related Legislation</w:t>
            </w:r>
          </w:p>
        </w:tc>
        <w:tc>
          <w:tcPr>
            <w:tcW w:w="3628" w:type="dxa"/>
            <w:shd w:val="clear" w:color="auto" w:fill="C5E0B3" w:themeFill="accent6" w:themeFillTint="66"/>
            <w:vAlign w:val="center"/>
          </w:tcPr>
          <w:p w14:paraId="12EFBB17" w14:textId="77777777" w:rsidR="00E33D1F" w:rsidRPr="000071D6" w:rsidRDefault="00E33D1F" w:rsidP="009B7743">
            <w:pPr>
              <w:spacing w:after="0"/>
              <w:jc w:val="center"/>
              <w:rPr>
                <w:rFonts w:eastAsia="Times New Roman" w:cs="Arial"/>
                <w:b/>
                <w:bCs/>
                <w:iCs/>
                <w:color w:val="222222"/>
                <w:lang w:eastAsia="nl-BE"/>
              </w:rPr>
            </w:pPr>
            <w:r w:rsidRPr="000071D6">
              <w:rPr>
                <w:rFonts w:eastAsia="Times New Roman" w:cs="Arial"/>
                <w:b/>
                <w:bCs/>
                <w:iCs/>
                <w:color w:val="222222"/>
                <w:lang w:eastAsia="nl-BE"/>
              </w:rPr>
              <w:t>Comments</w:t>
            </w:r>
          </w:p>
        </w:tc>
      </w:tr>
      <w:tr w:rsidR="00E33D1F" w:rsidRPr="000071D6" w14:paraId="0BA19B41" w14:textId="77777777" w:rsidTr="009B7743">
        <w:trPr>
          <w:trHeight w:val="2372"/>
        </w:trPr>
        <w:tc>
          <w:tcPr>
            <w:tcW w:w="3628" w:type="dxa"/>
            <w:vMerge w:val="restart"/>
            <w:shd w:val="clear" w:color="auto" w:fill="auto"/>
          </w:tcPr>
          <w:p w14:paraId="1F5190EF" w14:textId="77777777" w:rsidR="0020476B" w:rsidRPr="000071D6" w:rsidRDefault="0020476B" w:rsidP="00D6064F">
            <w:pPr>
              <w:spacing w:after="0"/>
              <w:rPr>
                <w:rFonts w:eastAsia="Times New Roman" w:cs="Arial"/>
                <w:b/>
                <w:bCs/>
                <w:iCs/>
                <w:color w:val="222222"/>
                <w:lang w:eastAsia="nl-BE"/>
              </w:rPr>
            </w:pPr>
            <w:r w:rsidRPr="000071D6">
              <w:rPr>
                <w:rFonts w:eastAsia="Times New Roman" w:cs="Arial"/>
                <w:b/>
                <w:bCs/>
                <w:iCs/>
                <w:color w:val="222222"/>
                <w:lang w:eastAsia="nl-BE"/>
              </w:rPr>
              <w:t>Part I. General conditions:</w:t>
            </w:r>
          </w:p>
          <w:p w14:paraId="3D562CEE" w14:textId="60FB2F47" w:rsidR="00E33D1F" w:rsidRPr="000071D6" w:rsidRDefault="00E33D1F" w:rsidP="00D6064F">
            <w:pPr>
              <w:spacing w:after="0"/>
              <w:rPr>
                <w:rFonts w:eastAsia="Times New Roman" w:cs="Arial"/>
                <w:b/>
                <w:bCs/>
                <w:iCs/>
                <w:color w:val="222222"/>
                <w:lang w:eastAsia="nl-BE"/>
              </w:rPr>
            </w:pPr>
            <w:r w:rsidRPr="000071D6">
              <w:rPr>
                <w:rFonts w:eastAsia="Times New Roman" w:cs="Arial"/>
                <w:iCs/>
                <w:color w:val="222222"/>
                <w:lang w:eastAsia="nl-BE"/>
              </w:rPr>
              <w:t>a) The source animals have never been fed with feeds produced from meat or bone meal including internal organs, blood meal and tissues of ruminant origin and porcine origin materials except milk and milk products.</w:t>
            </w:r>
          </w:p>
        </w:tc>
        <w:tc>
          <w:tcPr>
            <w:tcW w:w="3628" w:type="dxa"/>
            <w:vMerge w:val="restart"/>
          </w:tcPr>
          <w:p w14:paraId="2E0673B7" w14:textId="77777777" w:rsidR="00E33D1F" w:rsidRPr="000071D6" w:rsidRDefault="00E33D1F" w:rsidP="00D6064F">
            <w:pPr>
              <w:spacing w:after="0"/>
              <w:rPr>
                <w:rFonts w:eastAsia="Times New Roman" w:cs="Arial"/>
                <w:iCs/>
                <w:color w:val="222222"/>
                <w:lang w:eastAsia="nl-BE"/>
              </w:rPr>
            </w:pPr>
            <w:r w:rsidRPr="000071D6">
              <w:rPr>
                <w:rFonts w:eastAsia="Times New Roman" w:cs="Arial"/>
                <w:iCs/>
                <w:color w:val="222222"/>
                <w:lang w:eastAsia="nl-BE"/>
              </w:rPr>
              <w:t>Veterinary Health Certificate for Import of Milk &amp; Milk Products in India. 1 a) General Conditions</w:t>
            </w:r>
          </w:p>
          <w:p w14:paraId="4891F15F" w14:textId="77777777" w:rsidR="00E33D1F" w:rsidRPr="000071D6" w:rsidRDefault="00E33D1F" w:rsidP="00D6064F">
            <w:pPr>
              <w:spacing w:after="0"/>
              <w:rPr>
                <w:rFonts w:eastAsia="Times New Roman" w:cs="Arial"/>
                <w:iCs/>
                <w:color w:val="222222"/>
                <w:lang w:eastAsia="nl-BE"/>
              </w:rPr>
            </w:pPr>
          </w:p>
          <w:p w14:paraId="21E5A4B4" w14:textId="77777777" w:rsidR="00E33D1F" w:rsidRPr="000071D6" w:rsidRDefault="00E33D1F" w:rsidP="00D6064F">
            <w:pPr>
              <w:spacing w:after="0"/>
              <w:rPr>
                <w:rFonts w:eastAsia="Times New Roman" w:cs="Arial"/>
                <w:i/>
                <w:color w:val="A6A6A6"/>
                <w:lang w:eastAsia="nl-BE"/>
              </w:rPr>
            </w:pPr>
          </w:p>
        </w:tc>
        <w:tc>
          <w:tcPr>
            <w:tcW w:w="3628" w:type="dxa"/>
            <w:vMerge w:val="restart"/>
            <w:shd w:val="clear" w:color="auto" w:fill="auto"/>
          </w:tcPr>
          <w:p w14:paraId="01EC430B" w14:textId="77777777" w:rsidR="00E33D1F" w:rsidRPr="000071D6" w:rsidRDefault="00E33D1F" w:rsidP="00D6064F">
            <w:pPr>
              <w:spacing w:after="0"/>
              <w:rPr>
                <w:rFonts w:eastAsia="Times New Roman" w:cs="Arial"/>
                <w:iCs/>
                <w:color w:val="222222"/>
                <w:lang w:eastAsia="nl-BE"/>
              </w:rPr>
            </w:pPr>
            <w:r w:rsidRPr="000071D6">
              <w:rPr>
                <w:rFonts w:eastAsia="Times New Roman" w:cs="Arial"/>
                <w:iCs/>
                <w:color w:val="222222"/>
                <w:lang w:eastAsia="nl-BE"/>
              </w:rPr>
              <w:t xml:space="preserve">Regulation (EC) No 999/2001 lays down rules for the prevention, </w:t>
            </w:r>
            <w:proofErr w:type="gramStart"/>
            <w:r w:rsidRPr="000071D6">
              <w:rPr>
                <w:rFonts w:eastAsia="Times New Roman" w:cs="Arial"/>
                <w:iCs/>
                <w:color w:val="222222"/>
                <w:lang w:eastAsia="nl-BE"/>
              </w:rPr>
              <w:t>control</w:t>
            </w:r>
            <w:proofErr w:type="gramEnd"/>
            <w:r w:rsidRPr="000071D6">
              <w:rPr>
                <w:rFonts w:eastAsia="Times New Roman" w:cs="Arial"/>
                <w:iCs/>
                <w:color w:val="222222"/>
                <w:lang w:eastAsia="nl-BE"/>
              </w:rPr>
              <w:t xml:space="preserve"> and eradication of transmissible spongiform encephalopathies (TSEs). Article 7(1) of Regulation (EC) No 999/2001 prohibits the feeding to ruminants of protein derived from mammals </w:t>
            </w:r>
            <w:r w:rsidRPr="000071D6">
              <w:rPr>
                <w:rFonts w:eastAsia="Times New Roman" w:cs="Arial"/>
                <w:b/>
                <w:bCs/>
                <w:iCs/>
                <w:color w:val="222222"/>
                <w:u w:val="single"/>
                <w:lang w:eastAsia="nl-BE"/>
              </w:rPr>
              <w:t xml:space="preserve">and animals (7.2.). </w:t>
            </w:r>
            <w:r w:rsidRPr="000071D6">
              <w:rPr>
                <w:rFonts w:eastAsia="Times New Roman" w:cs="Arial"/>
                <w:iCs/>
                <w:color w:val="222222"/>
                <w:lang w:eastAsia="nl-BE"/>
              </w:rPr>
              <w:t>Extension as laid down in Commission Regulation (EU) 2021/1372 is referring only to non-ruminants</w:t>
            </w:r>
          </w:p>
        </w:tc>
        <w:tc>
          <w:tcPr>
            <w:tcW w:w="3628" w:type="dxa"/>
            <w:shd w:val="clear" w:color="auto" w:fill="92D050"/>
          </w:tcPr>
          <w:p w14:paraId="5FD4B291" w14:textId="77777777" w:rsidR="00E33D1F" w:rsidRPr="000071D6" w:rsidRDefault="00E33D1F" w:rsidP="00D6064F">
            <w:pPr>
              <w:spacing w:after="0"/>
              <w:rPr>
                <w:rFonts w:eastAsia="Times New Roman" w:cs="Arial"/>
                <w:iCs/>
                <w:color w:val="222222"/>
                <w:lang w:eastAsia="nl-BE"/>
              </w:rPr>
            </w:pPr>
            <w:r w:rsidRPr="000071D6">
              <w:rPr>
                <w:rFonts w:eastAsia="Times New Roman" w:cs="Arial"/>
                <w:iCs/>
                <w:color w:val="222222"/>
                <w:lang w:eastAsia="nl-BE"/>
              </w:rPr>
              <w:t xml:space="preserve">This requirement matches language in the current veterinary certificate although the wording is not identical. </w:t>
            </w:r>
          </w:p>
          <w:p w14:paraId="7DD36002" w14:textId="77777777" w:rsidR="00E33D1F" w:rsidRPr="000071D6" w:rsidRDefault="00E33D1F" w:rsidP="00D6064F">
            <w:pPr>
              <w:spacing w:after="0"/>
              <w:rPr>
                <w:rFonts w:eastAsia="Times New Roman" w:cs="Arial"/>
                <w:iCs/>
                <w:color w:val="222222"/>
                <w:lang w:eastAsia="nl-BE"/>
              </w:rPr>
            </w:pPr>
            <w:r w:rsidRPr="000071D6">
              <w:rPr>
                <w:rFonts w:eastAsia="Times New Roman" w:cs="Arial"/>
                <w:iCs/>
                <w:color w:val="222222"/>
                <w:lang w:eastAsia="nl-BE"/>
              </w:rPr>
              <w:t xml:space="preserve">EU regulations prohibit the feeding to ruminants of protein derived from animals. </w:t>
            </w:r>
          </w:p>
          <w:p w14:paraId="31171CD2" w14:textId="77777777" w:rsidR="00E33D1F" w:rsidRPr="000071D6" w:rsidRDefault="00E33D1F" w:rsidP="00D6064F">
            <w:pPr>
              <w:spacing w:after="0"/>
              <w:rPr>
                <w:rFonts w:eastAsia="Times New Roman" w:cs="Arial"/>
                <w:iCs/>
                <w:color w:val="222222"/>
                <w:lang w:eastAsia="nl-BE"/>
              </w:rPr>
            </w:pPr>
            <w:r w:rsidRPr="000071D6">
              <w:rPr>
                <w:rFonts w:eastAsia="Times New Roman" w:cs="Arial"/>
                <w:iCs/>
                <w:color w:val="222222"/>
                <w:lang w:eastAsia="nl-BE"/>
              </w:rPr>
              <w:t>On this basis, EU member state regulatory authorities should be able to make this attestation.</w:t>
            </w:r>
          </w:p>
          <w:p w14:paraId="5EB973F0" w14:textId="77777777" w:rsidR="00E33D1F" w:rsidRPr="000071D6" w:rsidRDefault="00E33D1F" w:rsidP="00D6064F">
            <w:pPr>
              <w:spacing w:after="0"/>
              <w:rPr>
                <w:rFonts w:eastAsia="Times New Roman" w:cs="Arial"/>
                <w:iCs/>
                <w:color w:val="000000"/>
                <w:lang w:eastAsia="nl-BE"/>
              </w:rPr>
            </w:pPr>
          </w:p>
        </w:tc>
      </w:tr>
      <w:tr w:rsidR="00E33D1F" w:rsidRPr="000071D6" w14:paraId="128A149D" w14:textId="77777777" w:rsidTr="009B7743">
        <w:trPr>
          <w:trHeight w:val="2371"/>
        </w:trPr>
        <w:tc>
          <w:tcPr>
            <w:tcW w:w="3628" w:type="dxa"/>
            <w:vMerge/>
            <w:shd w:val="clear" w:color="auto" w:fill="auto"/>
          </w:tcPr>
          <w:p w14:paraId="51CDB0A7" w14:textId="77777777" w:rsidR="00E33D1F" w:rsidRPr="000071D6" w:rsidRDefault="00E33D1F" w:rsidP="00D6064F">
            <w:pPr>
              <w:spacing w:after="0"/>
              <w:rPr>
                <w:rFonts w:eastAsia="Times New Roman" w:cs="Arial"/>
                <w:iCs/>
                <w:color w:val="222222"/>
                <w:lang w:eastAsia="nl-BE"/>
              </w:rPr>
            </w:pPr>
          </w:p>
        </w:tc>
        <w:tc>
          <w:tcPr>
            <w:tcW w:w="3628" w:type="dxa"/>
            <w:vMerge/>
          </w:tcPr>
          <w:p w14:paraId="5AFEDEAB" w14:textId="77777777" w:rsidR="00E33D1F" w:rsidRPr="000071D6" w:rsidRDefault="00E33D1F" w:rsidP="00D6064F">
            <w:pPr>
              <w:spacing w:after="0"/>
              <w:rPr>
                <w:rFonts w:eastAsia="Times New Roman" w:cs="Arial"/>
                <w:iCs/>
                <w:color w:val="222222"/>
                <w:lang w:eastAsia="nl-BE"/>
              </w:rPr>
            </w:pPr>
          </w:p>
        </w:tc>
        <w:tc>
          <w:tcPr>
            <w:tcW w:w="3628" w:type="dxa"/>
            <w:vMerge/>
            <w:shd w:val="clear" w:color="auto" w:fill="auto"/>
          </w:tcPr>
          <w:p w14:paraId="7EB12474" w14:textId="77777777" w:rsidR="00E33D1F" w:rsidRPr="000071D6" w:rsidRDefault="00E33D1F" w:rsidP="00D6064F">
            <w:pPr>
              <w:spacing w:after="0"/>
              <w:rPr>
                <w:rFonts w:eastAsia="Times New Roman" w:cs="Arial"/>
                <w:iCs/>
                <w:color w:val="222222"/>
                <w:lang w:eastAsia="nl-BE"/>
              </w:rPr>
            </w:pPr>
          </w:p>
        </w:tc>
        <w:tc>
          <w:tcPr>
            <w:tcW w:w="3628" w:type="dxa"/>
            <w:shd w:val="clear" w:color="auto" w:fill="FFFF00"/>
          </w:tcPr>
          <w:p w14:paraId="6CD06A47" w14:textId="77777777" w:rsidR="00E33D1F" w:rsidRPr="000071D6" w:rsidRDefault="00E33D1F" w:rsidP="00D6064F">
            <w:pPr>
              <w:spacing w:after="0"/>
              <w:rPr>
                <w:rFonts w:eastAsia="Times New Roman" w:cs="Arial"/>
                <w:iCs/>
                <w:color w:val="222222"/>
                <w:lang w:eastAsia="nl-BE"/>
              </w:rPr>
            </w:pPr>
            <w:r w:rsidRPr="000071D6">
              <w:rPr>
                <w:rFonts w:eastAsia="Times New Roman" w:cs="Arial"/>
                <w:iCs/>
                <w:color w:val="222222"/>
                <w:lang w:eastAsia="nl-BE"/>
              </w:rPr>
              <w:t xml:space="preserve">There is a slight difference in wording. </w:t>
            </w:r>
          </w:p>
        </w:tc>
      </w:tr>
      <w:tr w:rsidR="00E33D1F" w:rsidRPr="000071D6" w14:paraId="5581E306" w14:textId="77777777" w:rsidTr="009B7743">
        <w:trPr>
          <w:trHeight w:val="226"/>
        </w:trPr>
        <w:tc>
          <w:tcPr>
            <w:tcW w:w="3628" w:type="dxa"/>
            <w:shd w:val="clear" w:color="auto" w:fill="auto"/>
          </w:tcPr>
          <w:p w14:paraId="56459763" w14:textId="77777777" w:rsidR="00E33D1F" w:rsidRPr="000071D6" w:rsidRDefault="00E33D1F" w:rsidP="00D6064F">
            <w:pPr>
              <w:spacing w:after="0"/>
              <w:rPr>
                <w:rFonts w:eastAsia="Times New Roman" w:cs="Arial"/>
                <w:iCs/>
                <w:color w:val="222222"/>
                <w:lang w:eastAsia="nl-BE"/>
              </w:rPr>
            </w:pPr>
            <w:bookmarkStart w:id="36" w:name="_Hlk125973623"/>
            <w:r w:rsidRPr="000071D6">
              <w:rPr>
                <w:rFonts w:eastAsia="Times New Roman" w:cs="Arial"/>
                <w:iCs/>
                <w:color w:val="222222"/>
                <w:lang w:eastAsia="nl-BE"/>
              </w:rPr>
              <w:lastRenderedPageBreak/>
              <w:t>b) Has/have not been manufactured</w:t>
            </w:r>
          </w:p>
          <w:p w14:paraId="46CD8E53" w14:textId="77777777" w:rsidR="00E33D1F" w:rsidRPr="000071D6" w:rsidRDefault="00E33D1F" w:rsidP="00D6064F">
            <w:pPr>
              <w:spacing w:after="0"/>
              <w:rPr>
                <w:rFonts w:eastAsia="Times New Roman" w:cs="Arial"/>
                <w:b/>
                <w:bCs/>
                <w:iCs/>
                <w:color w:val="222222"/>
                <w:u w:val="single"/>
                <w:lang w:eastAsia="nl-BE"/>
              </w:rPr>
            </w:pPr>
            <w:r w:rsidRPr="000071D6">
              <w:rPr>
                <w:rFonts w:eastAsia="Times New Roman" w:cs="Arial"/>
                <w:iCs/>
                <w:color w:val="222222"/>
                <w:lang w:eastAsia="nl-BE"/>
              </w:rPr>
              <w:t>using animal rennet.</w:t>
            </w:r>
            <w:bookmarkEnd w:id="36"/>
          </w:p>
        </w:tc>
        <w:tc>
          <w:tcPr>
            <w:tcW w:w="3628" w:type="dxa"/>
          </w:tcPr>
          <w:p w14:paraId="56D9EC6E" w14:textId="77777777" w:rsidR="00E33D1F" w:rsidRPr="000071D6" w:rsidRDefault="00027B93" w:rsidP="00D6064F">
            <w:pPr>
              <w:spacing w:after="0"/>
              <w:rPr>
                <w:rFonts w:eastAsia="Times New Roman" w:cs="Arial"/>
                <w:iCs/>
                <w:color w:val="222222"/>
                <w:lang w:eastAsia="nl-BE"/>
              </w:rPr>
            </w:pPr>
            <w:hyperlink r:id="rId18" w:history="1">
              <w:r w:rsidR="00E33D1F" w:rsidRPr="000071D6">
                <w:rPr>
                  <w:rStyle w:val="Hyperlink"/>
                  <w:rFonts w:eastAsia="Times New Roman" w:cs="Arial"/>
                  <w:iCs/>
                  <w:lang w:eastAsia="nl-BE"/>
                </w:rPr>
                <w:t>https://www.fssai.gov.in/cms/food-safety-and-standards-regulations.php</w:t>
              </w:r>
            </w:hyperlink>
          </w:p>
          <w:p w14:paraId="01500F7B" w14:textId="77777777" w:rsidR="00E33D1F" w:rsidRPr="000071D6" w:rsidRDefault="00E33D1F" w:rsidP="00D6064F">
            <w:pPr>
              <w:spacing w:after="0"/>
              <w:rPr>
                <w:rFonts w:eastAsia="Times New Roman" w:cs="Arial"/>
                <w:iCs/>
                <w:color w:val="222222"/>
                <w:lang w:eastAsia="nl-BE"/>
              </w:rPr>
            </w:pPr>
            <w:r w:rsidRPr="000071D6">
              <w:rPr>
                <w:rFonts w:eastAsia="Times New Roman" w:cs="Arial"/>
                <w:iCs/>
                <w:color w:val="222222"/>
                <w:lang w:eastAsia="nl-BE"/>
              </w:rPr>
              <w:t>Art. 2.1.6.</w:t>
            </w:r>
          </w:p>
        </w:tc>
        <w:tc>
          <w:tcPr>
            <w:tcW w:w="3628" w:type="dxa"/>
            <w:shd w:val="clear" w:color="auto" w:fill="auto"/>
          </w:tcPr>
          <w:p w14:paraId="776E9B27" w14:textId="77777777" w:rsidR="00E33D1F" w:rsidRPr="000071D6" w:rsidRDefault="00E33D1F" w:rsidP="00D6064F">
            <w:pPr>
              <w:spacing w:after="0"/>
              <w:rPr>
                <w:rFonts w:eastAsia="Times New Roman" w:cs="Arial"/>
                <w:iCs/>
                <w:color w:val="222222"/>
                <w:lang w:eastAsia="nl-BE"/>
              </w:rPr>
            </w:pPr>
            <w:r w:rsidRPr="000071D6">
              <w:rPr>
                <w:rFonts w:eastAsia="Times New Roman" w:cs="Arial"/>
                <w:iCs/>
                <w:color w:val="222222"/>
                <w:lang w:eastAsia="nl-BE"/>
              </w:rPr>
              <w:t>-Regulation (EC) No 1332/2008 and Regulation 853/2004</w:t>
            </w:r>
          </w:p>
          <w:p w14:paraId="69430D38" w14:textId="77777777" w:rsidR="00E33D1F" w:rsidRPr="000071D6" w:rsidRDefault="00E33D1F" w:rsidP="00D6064F">
            <w:pPr>
              <w:spacing w:after="0"/>
              <w:rPr>
                <w:rFonts w:eastAsia="Times New Roman" w:cs="Arial"/>
                <w:iCs/>
                <w:color w:val="222222"/>
                <w:lang w:eastAsia="nl-BE"/>
              </w:rPr>
            </w:pPr>
            <w:r w:rsidRPr="000071D6">
              <w:rPr>
                <w:rFonts w:eastAsia="Times New Roman" w:cs="Arial"/>
                <w:iCs/>
                <w:color w:val="222222"/>
                <w:lang w:eastAsia="nl-BE"/>
              </w:rPr>
              <w:t xml:space="preserve">-Product specifications of Parmigiano Reggiano are defined in 2018/C132/07 </w:t>
            </w:r>
          </w:p>
          <w:p w14:paraId="4C5F11DB" w14:textId="77777777" w:rsidR="00E33D1F" w:rsidRPr="000071D6" w:rsidRDefault="00E33D1F" w:rsidP="00D6064F">
            <w:pPr>
              <w:spacing w:after="0"/>
              <w:rPr>
                <w:rFonts w:eastAsia="Times New Roman" w:cs="Arial"/>
                <w:b/>
                <w:bCs/>
                <w:iCs/>
                <w:color w:val="222222"/>
                <w:u w:val="single"/>
                <w:lang w:eastAsia="nl-BE"/>
              </w:rPr>
            </w:pPr>
          </w:p>
          <w:p w14:paraId="763CE9B4" w14:textId="77777777" w:rsidR="00E33D1F" w:rsidRPr="000071D6" w:rsidRDefault="00E33D1F" w:rsidP="00D6064F">
            <w:pPr>
              <w:spacing w:after="0"/>
              <w:rPr>
                <w:rFonts w:eastAsia="Times New Roman" w:cs="Arial"/>
                <w:b/>
                <w:bCs/>
                <w:iCs/>
                <w:color w:val="222222"/>
                <w:u w:val="single"/>
                <w:lang w:eastAsia="nl-BE"/>
              </w:rPr>
            </w:pPr>
          </w:p>
        </w:tc>
        <w:tc>
          <w:tcPr>
            <w:tcW w:w="3628" w:type="dxa"/>
            <w:shd w:val="clear" w:color="auto" w:fill="FF0000"/>
          </w:tcPr>
          <w:p w14:paraId="19DE94DB" w14:textId="77777777" w:rsidR="00E33D1F" w:rsidRPr="000071D6" w:rsidRDefault="00E33D1F" w:rsidP="00D6064F">
            <w:pPr>
              <w:spacing w:after="0"/>
              <w:rPr>
                <w:rFonts w:eastAsia="Times New Roman" w:cs="Arial"/>
                <w:iCs/>
                <w:color w:val="222222"/>
                <w:lang w:eastAsia="nl-BE"/>
              </w:rPr>
            </w:pPr>
            <w:r w:rsidRPr="000071D6">
              <w:rPr>
                <w:rFonts w:eastAsia="Times New Roman" w:cs="Arial"/>
                <w:iCs/>
                <w:color w:val="222222"/>
                <w:lang w:eastAsia="nl-BE"/>
              </w:rPr>
              <w:t xml:space="preserve">The use of animal rennet is still widespread in the European dairy industry and the prohibition of using only non-animal derived rennet impacts not only the cheese producers but also exporters of </w:t>
            </w:r>
            <w:proofErr w:type="gramStart"/>
            <w:r w:rsidRPr="000071D6">
              <w:rPr>
                <w:rFonts w:eastAsia="Times New Roman" w:cs="Arial"/>
                <w:iCs/>
                <w:color w:val="222222"/>
                <w:lang w:eastAsia="nl-BE"/>
              </w:rPr>
              <w:t>milk  (</w:t>
            </w:r>
            <w:proofErr w:type="gramEnd"/>
            <w:r w:rsidRPr="000071D6">
              <w:rPr>
                <w:rFonts w:eastAsia="Times New Roman" w:cs="Arial"/>
                <w:iCs/>
                <w:color w:val="222222"/>
                <w:lang w:eastAsia="nl-BE"/>
              </w:rPr>
              <w:t xml:space="preserve">often blends) and whey powder for (infant and toddler milk and formula) food and pharma applications. </w:t>
            </w:r>
          </w:p>
          <w:p w14:paraId="0B014FC8" w14:textId="77777777" w:rsidR="00E33D1F" w:rsidRPr="000071D6" w:rsidRDefault="00E33D1F" w:rsidP="00D6064F">
            <w:pPr>
              <w:spacing w:after="0"/>
              <w:rPr>
                <w:rFonts w:eastAsia="Times New Roman" w:cs="Arial"/>
                <w:iCs/>
                <w:color w:val="000000"/>
                <w:lang w:eastAsia="nl-BE"/>
              </w:rPr>
            </w:pPr>
            <w:r w:rsidRPr="000071D6">
              <w:rPr>
                <w:rFonts w:eastAsia="Times New Roman" w:cs="Arial"/>
                <w:iCs/>
                <w:color w:val="222222"/>
                <w:lang w:eastAsia="nl-BE"/>
              </w:rPr>
              <w:t xml:space="preserve">Dairy products for export to India should be </w:t>
            </w:r>
            <w:proofErr w:type="gramStart"/>
            <w:r w:rsidRPr="000071D6">
              <w:rPr>
                <w:rFonts w:eastAsia="Times New Roman" w:cs="Arial"/>
                <w:iCs/>
                <w:color w:val="222222"/>
                <w:lang w:eastAsia="nl-BE"/>
              </w:rPr>
              <w:t xml:space="preserve">produced  </w:t>
            </w:r>
            <w:r w:rsidRPr="000071D6">
              <w:rPr>
                <w:rFonts w:eastAsia="Times New Roman" w:cs="Arial"/>
                <w:iCs/>
                <w:color w:val="000000"/>
                <w:lang w:eastAsia="nl-BE"/>
              </w:rPr>
              <w:t>using</w:t>
            </w:r>
            <w:proofErr w:type="gramEnd"/>
            <w:r w:rsidRPr="000071D6">
              <w:rPr>
                <w:rFonts w:eastAsia="Times New Roman" w:cs="Arial"/>
                <w:iCs/>
                <w:color w:val="000000"/>
                <w:lang w:eastAsia="nl-BE"/>
              </w:rPr>
              <w:t xml:space="preserve"> non-animal and therefore microbial-based enzymes only.</w:t>
            </w:r>
          </w:p>
          <w:p w14:paraId="5C3AC419" w14:textId="40681437" w:rsidR="00E33D1F" w:rsidRPr="000071D6" w:rsidRDefault="00E33D1F" w:rsidP="0010081A">
            <w:pPr>
              <w:spacing w:after="0"/>
              <w:rPr>
                <w:rFonts w:eastAsia="Times New Roman" w:cs="Arial"/>
                <w:b/>
                <w:bCs/>
                <w:iCs/>
                <w:color w:val="222222"/>
                <w:u w:val="single"/>
                <w:lang w:eastAsia="nl-BE"/>
              </w:rPr>
            </w:pPr>
            <w:r w:rsidRPr="000071D6">
              <w:rPr>
                <w:rFonts w:eastAsia="Times New Roman" w:cs="Arial"/>
                <w:iCs/>
                <w:color w:val="222222"/>
                <w:lang w:eastAsia="nl-BE"/>
              </w:rPr>
              <w:t xml:space="preserve">There is no threshold value of detection to declare a status of “free from” </w:t>
            </w:r>
            <w:proofErr w:type="gramStart"/>
            <w:r w:rsidRPr="000071D6">
              <w:rPr>
                <w:rFonts w:eastAsia="Times New Roman" w:cs="Arial"/>
                <w:iCs/>
                <w:color w:val="222222"/>
                <w:lang w:eastAsia="nl-BE"/>
              </w:rPr>
              <w:t xml:space="preserve">in </w:t>
            </w:r>
            <w:r w:rsidRPr="000071D6">
              <w:rPr>
                <w:rFonts w:eastAsia="Times New Roman" w:cs="Arial"/>
                <w:iCs/>
                <w:color w:val="000000"/>
                <w:lang w:eastAsia="nl-BE"/>
              </w:rPr>
              <w:t xml:space="preserve"> whey</w:t>
            </w:r>
            <w:proofErr w:type="gramEnd"/>
            <w:r w:rsidRPr="000071D6">
              <w:rPr>
                <w:rFonts w:eastAsia="Times New Roman" w:cs="Arial"/>
                <w:iCs/>
                <w:color w:val="000000"/>
                <w:lang w:eastAsia="nl-BE"/>
              </w:rPr>
              <w:t xml:space="preserve"> protein concentrate/isolate, purified lactose and milk minerals (derived from cheese whey) used in food, including infant formula.</w:t>
            </w:r>
          </w:p>
        </w:tc>
      </w:tr>
      <w:tr w:rsidR="009B7743" w:rsidRPr="000071D6" w14:paraId="2DE56271" w14:textId="77777777" w:rsidTr="009B7743">
        <w:trPr>
          <w:trHeight w:val="226"/>
        </w:trPr>
        <w:tc>
          <w:tcPr>
            <w:tcW w:w="3628" w:type="dxa"/>
            <w:shd w:val="clear" w:color="auto" w:fill="auto"/>
          </w:tcPr>
          <w:p w14:paraId="36560490" w14:textId="35E8EE67" w:rsidR="009D163C" w:rsidRPr="000071D6" w:rsidRDefault="009D163C" w:rsidP="00D6064F">
            <w:pPr>
              <w:spacing w:after="0"/>
              <w:rPr>
                <w:rFonts w:eastAsia="Times New Roman" w:cs="Arial"/>
                <w:b/>
                <w:bCs/>
                <w:iCs/>
                <w:color w:val="222222"/>
                <w:lang w:eastAsia="nl-BE"/>
              </w:rPr>
            </w:pPr>
            <w:r w:rsidRPr="000071D6">
              <w:rPr>
                <w:rFonts w:eastAsia="Times New Roman" w:cs="Arial"/>
                <w:b/>
                <w:bCs/>
                <w:iCs/>
                <w:color w:val="222222"/>
                <w:lang w:eastAsia="nl-BE"/>
              </w:rPr>
              <w:t>Part III. Food Safety Conditions:</w:t>
            </w:r>
          </w:p>
          <w:p w14:paraId="5919B36A" w14:textId="1CF9EBE5" w:rsidR="00E33D1F" w:rsidRPr="000071D6" w:rsidRDefault="00E33D1F" w:rsidP="00D6064F">
            <w:pPr>
              <w:spacing w:after="0"/>
              <w:rPr>
                <w:rFonts w:eastAsia="Times New Roman" w:cs="Arial"/>
                <w:iCs/>
                <w:color w:val="222222"/>
                <w:lang w:eastAsia="nl-BE"/>
              </w:rPr>
            </w:pPr>
            <w:r w:rsidRPr="000071D6">
              <w:rPr>
                <w:rFonts w:eastAsia="Times New Roman" w:cs="Arial"/>
                <w:iCs/>
                <w:color w:val="222222"/>
                <w:lang w:eastAsia="nl-BE"/>
              </w:rPr>
              <w:t>a) were manufactured at (an)establishment(s) that has/have been approved by, or otherwise</w:t>
            </w:r>
          </w:p>
          <w:p w14:paraId="4A04CEBC" w14:textId="77777777" w:rsidR="00E33D1F" w:rsidRPr="000071D6" w:rsidRDefault="00E33D1F" w:rsidP="00D6064F">
            <w:pPr>
              <w:spacing w:after="0"/>
              <w:rPr>
                <w:rFonts w:eastAsia="Times New Roman" w:cs="Arial"/>
                <w:b/>
                <w:bCs/>
                <w:iCs/>
                <w:color w:val="222222"/>
                <w:lang w:eastAsia="nl-BE"/>
              </w:rPr>
            </w:pPr>
            <w:r w:rsidRPr="000071D6">
              <w:rPr>
                <w:rFonts w:eastAsia="Times New Roman" w:cs="Arial"/>
                <w:iCs/>
                <w:color w:val="222222"/>
                <w:lang w:eastAsia="nl-BE"/>
              </w:rPr>
              <w:lastRenderedPageBreak/>
              <w:t>determined to be in good regulatory standing with the Competent Authority in the exporting country</w:t>
            </w:r>
          </w:p>
        </w:tc>
        <w:tc>
          <w:tcPr>
            <w:tcW w:w="3628" w:type="dxa"/>
            <w:shd w:val="clear" w:color="auto" w:fill="auto"/>
          </w:tcPr>
          <w:p w14:paraId="357BEB59" w14:textId="77777777" w:rsidR="00E33D1F" w:rsidRPr="000071D6" w:rsidRDefault="00E33D1F" w:rsidP="00D6064F">
            <w:pPr>
              <w:spacing w:after="0"/>
              <w:rPr>
                <w:rFonts w:eastAsia="Times New Roman" w:cs="Arial"/>
                <w:iCs/>
                <w:color w:val="222222"/>
                <w:lang w:eastAsia="nl-BE"/>
              </w:rPr>
            </w:pPr>
            <w:r w:rsidRPr="000071D6">
              <w:rPr>
                <w:rFonts w:eastAsia="Times New Roman" w:cs="Arial"/>
                <w:iCs/>
                <w:color w:val="222222"/>
                <w:lang w:eastAsia="nl-BE"/>
              </w:rPr>
              <w:lastRenderedPageBreak/>
              <w:t xml:space="preserve">Food Safety and Standards (Licensing and registration of Food Businesses) Regulations 2011 (Version – II (09.11.2017): </w:t>
            </w:r>
          </w:p>
          <w:p w14:paraId="6E008222" w14:textId="77777777" w:rsidR="00E33D1F" w:rsidRPr="000071D6" w:rsidRDefault="00E33D1F" w:rsidP="00D6064F">
            <w:pPr>
              <w:spacing w:after="0"/>
              <w:rPr>
                <w:rFonts w:eastAsia="Times New Roman" w:cs="Arial"/>
                <w:iCs/>
                <w:color w:val="222222"/>
                <w:lang w:eastAsia="nl-BE"/>
              </w:rPr>
            </w:pPr>
            <w:r w:rsidRPr="000071D6">
              <w:rPr>
                <w:rFonts w:eastAsia="Times New Roman" w:cs="Arial"/>
                <w:iCs/>
                <w:color w:val="222222"/>
                <w:lang w:eastAsia="nl-BE"/>
              </w:rPr>
              <w:lastRenderedPageBreak/>
              <w:t>Chapter I (General) &amp; Chapter II (Licensing and registration of food businesses)</w:t>
            </w:r>
          </w:p>
        </w:tc>
        <w:tc>
          <w:tcPr>
            <w:tcW w:w="3628" w:type="dxa"/>
            <w:shd w:val="clear" w:color="auto" w:fill="auto"/>
          </w:tcPr>
          <w:p w14:paraId="248D3329" w14:textId="77777777" w:rsidR="00E33D1F" w:rsidRPr="000071D6" w:rsidRDefault="00E33D1F" w:rsidP="00D6064F">
            <w:pPr>
              <w:spacing w:after="0"/>
              <w:rPr>
                <w:rFonts w:eastAsia="Times New Roman" w:cs="Arial"/>
                <w:iCs/>
                <w:color w:val="222222"/>
                <w:lang w:eastAsia="nl-BE"/>
              </w:rPr>
            </w:pPr>
            <w:r w:rsidRPr="000071D6">
              <w:rPr>
                <w:rFonts w:eastAsia="Times New Roman" w:cs="Arial"/>
                <w:iCs/>
                <w:color w:val="222222"/>
                <w:lang w:eastAsia="nl-BE"/>
              </w:rPr>
              <w:lastRenderedPageBreak/>
              <w:t>See EC Regulation No. 852/2004, Article 6. incl. reference to No. 853/2004</w:t>
            </w:r>
          </w:p>
          <w:p w14:paraId="57F07972" w14:textId="77777777" w:rsidR="00E33D1F" w:rsidRPr="000071D6" w:rsidRDefault="00E33D1F" w:rsidP="00D6064F">
            <w:pPr>
              <w:spacing w:after="0"/>
              <w:rPr>
                <w:rFonts w:eastAsia="Times New Roman" w:cs="Arial"/>
                <w:b/>
                <w:bCs/>
                <w:iCs/>
                <w:color w:val="222222"/>
                <w:u w:val="single"/>
                <w:lang w:eastAsia="nl-BE"/>
              </w:rPr>
            </w:pPr>
            <w:r w:rsidRPr="000071D6">
              <w:rPr>
                <w:rFonts w:eastAsia="Times New Roman" w:cs="Arial"/>
                <w:iCs/>
                <w:color w:val="222222"/>
                <w:lang w:eastAsia="nl-BE"/>
              </w:rPr>
              <w:t xml:space="preserve"> </w:t>
            </w:r>
          </w:p>
        </w:tc>
        <w:tc>
          <w:tcPr>
            <w:tcW w:w="3628" w:type="dxa"/>
            <w:shd w:val="clear" w:color="auto" w:fill="92D050"/>
          </w:tcPr>
          <w:p w14:paraId="3F6FE42E" w14:textId="77777777" w:rsidR="00E33D1F" w:rsidRPr="000071D6" w:rsidRDefault="00E33D1F" w:rsidP="00D6064F">
            <w:pPr>
              <w:spacing w:after="0"/>
              <w:rPr>
                <w:rFonts w:eastAsia="Times New Roman" w:cs="Arial"/>
                <w:iCs/>
                <w:color w:val="222222"/>
                <w:lang w:eastAsia="nl-BE"/>
              </w:rPr>
            </w:pPr>
            <w:r w:rsidRPr="000071D6">
              <w:rPr>
                <w:rFonts w:eastAsia="Times New Roman" w:cs="Arial"/>
                <w:iCs/>
                <w:color w:val="222222"/>
                <w:lang w:eastAsia="nl-BE"/>
              </w:rPr>
              <w:t>Exporting facilities in the EU are under the control of and approved by the EU member state regulatory authority. This attestation</w:t>
            </w:r>
          </w:p>
          <w:p w14:paraId="4291836A" w14:textId="77777777" w:rsidR="00E33D1F" w:rsidRPr="000071D6" w:rsidRDefault="00E33D1F" w:rsidP="00D6064F">
            <w:pPr>
              <w:spacing w:after="0"/>
              <w:rPr>
                <w:rFonts w:eastAsia="Times New Roman" w:cs="Arial"/>
                <w:iCs/>
                <w:color w:val="222222"/>
                <w:lang w:eastAsia="nl-BE"/>
              </w:rPr>
            </w:pPr>
            <w:r w:rsidRPr="000071D6">
              <w:rPr>
                <w:rFonts w:eastAsia="Times New Roman" w:cs="Arial"/>
                <w:iCs/>
                <w:color w:val="222222"/>
                <w:lang w:eastAsia="nl-BE"/>
              </w:rPr>
              <w:t>should not pose problems for exporters or regulators.</w:t>
            </w:r>
          </w:p>
          <w:p w14:paraId="636B5704" w14:textId="77777777" w:rsidR="00E33D1F" w:rsidRPr="000071D6" w:rsidRDefault="00E33D1F" w:rsidP="00D6064F">
            <w:pPr>
              <w:spacing w:after="0"/>
              <w:rPr>
                <w:rFonts w:eastAsia="Times New Roman" w:cs="Arial"/>
                <w:iCs/>
                <w:color w:val="222222"/>
                <w:lang w:eastAsia="nl-BE"/>
              </w:rPr>
            </w:pPr>
            <w:r w:rsidRPr="000071D6">
              <w:rPr>
                <w:rFonts w:eastAsia="Times New Roman" w:cs="Arial"/>
                <w:iCs/>
                <w:color w:val="222222"/>
                <w:lang w:eastAsia="nl-BE"/>
              </w:rPr>
              <w:lastRenderedPageBreak/>
              <w:t xml:space="preserve">EU regulations provide for control of industry operators, including the notification and registration of food establishments involved in the production, </w:t>
            </w:r>
            <w:proofErr w:type="gramStart"/>
            <w:r w:rsidRPr="000071D6">
              <w:rPr>
                <w:rFonts w:eastAsia="Times New Roman" w:cs="Arial"/>
                <w:iCs/>
                <w:color w:val="222222"/>
                <w:lang w:eastAsia="nl-BE"/>
              </w:rPr>
              <w:t>processing</w:t>
            </w:r>
            <w:proofErr w:type="gramEnd"/>
            <w:r w:rsidRPr="000071D6">
              <w:rPr>
                <w:rFonts w:eastAsia="Times New Roman" w:cs="Arial"/>
                <w:iCs/>
                <w:color w:val="222222"/>
                <w:lang w:eastAsia="nl-BE"/>
              </w:rPr>
              <w:t xml:space="preserve"> and distribution of food.</w:t>
            </w:r>
          </w:p>
          <w:p w14:paraId="27F628AB" w14:textId="77777777" w:rsidR="00E33D1F" w:rsidRPr="000071D6" w:rsidRDefault="00E33D1F" w:rsidP="00D6064F">
            <w:pPr>
              <w:spacing w:after="0"/>
              <w:rPr>
                <w:rFonts w:eastAsia="Times New Roman" w:cs="Arial"/>
                <w:iCs/>
                <w:color w:val="222222"/>
                <w:lang w:eastAsia="nl-BE"/>
              </w:rPr>
            </w:pPr>
            <w:r w:rsidRPr="000071D6">
              <w:rPr>
                <w:rFonts w:eastAsia="Times New Roman" w:cs="Arial"/>
                <w:iCs/>
                <w:color w:val="222222"/>
                <w:lang w:eastAsia="nl-BE"/>
              </w:rPr>
              <w:t>Establishments are subject to approval and on-site inspection visits.</w:t>
            </w:r>
          </w:p>
          <w:p w14:paraId="2982F766" w14:textId="77777777" w:rsidR="00E33D1F" w:rsidRPr="000071D6" w:rsidRDefault="00E33D1F" w:rsidP="00D6064F">
            <w:pPr>
              <w:spacing w:after="0"/>
              <w:rPr>
                <w:rFonts w:eastAsia="Times New Roman" w:cs="Arial"/>
                <w:iCs/>
                <w:color w:val="222222"/>
                <w:lang w:eastAsia="nl-BE"/>
              </w:rPr>
            </w:pPr>
          </w:p>
          <w:p w14:paraId="2059BE47" w14:textId="77777777" w:rsidR="00E33D1F" w:rsidRPr="000071D6" w:rsidRDefault="00E33D1F" w:rsidP="00D6064F">
            <w:pPr>
              <w:spacing w:after="0"/>
              <w:rPr>
                <w:rFonts w:eastAsia="Times New Roman" w:cs="Arial"/>
                <w:iCs/>
                <w:color w:val="00B050"/>
                <w:lang w:eastAsia="nl-BE"/>
              </w:rPr>
            </w:pPr>
          </w:p>
        </w:tc>
      </w:tr>
      <w:tr w:rsidR="009B7743" w:rsidRPr="000071D6" w14:paraId="18191A6E" w14:textId="77777777" w:rsidTr="009B7743">
        <w:trPr>
          <w:trHeight w:val="226"/>
        </w:trPr>
        <w:tc>
          <w:tcPr>
            <w:tcW w:w="3628" w:type="dxa"/>
            <w:shd w:val="clear" w:color="auto" w:fill="auto"/>
          </w:tcPr>
          <w:p w14:paraId="53FE48D0" w14:textId="77777777" w:rsidR="00E33D1F" w:rsidRPr="000071D6" w:rsidRDefault="00E33D1F" w:rsidP="00D6064F">
            <w:pPr>
              <w:spacing w:after="0"/>
              <w:rPr>
                <w:rFonts w:eastAsia="Times New Roman" w:cs="Arial"/>
                <w:iCs/>
                <w:color w:val="222222"/>
                <w:lang w:eastAsia="nl-BE"/>
              </w:rPr>
            </w:pPr>
            <w:bookmarkStart w:id="37" w:name="_Hlk126510534"/>
            <w:r w:rsidRPr="000071D6">
              <w:rPr>
                <w:rFonts w:eastAsia="Times New Roman" w:cs="Arial"/>
                <w:iCs/>
                <w:color w:val="222222"/>
                <w:lang w:eastAsia="nl-BE"/>
              </w:rPr>
              <w:lastRenderedPageBreak/>
              <w:t>b) does not contain</w:t>
            </w:r>
          </w:p>
          <w:p w14:paraId="5D3C4381" w14:textId="77777777" w:rsidR="00E33D1F" w:rsidRPr="000071D6" w:rsidRDefault="00E33D1F" w:rsidP="00D6064F">
            <w:pPr>
              <w:spacing w:after="0"/>
              <w:rPr>
                <w:rFonts w:eastAsia="Times New Roman" w:cs="Arial"/>
                <w:iCs/>
                <w:color w:val="222222"/>
                <w:lang w:eastAsia="nl-BE"/>
              </w:rPr>
            </w:pPr>
            <w:r w:rsidRPr="000071D6">
              <w:rPr>
                <w:rFonts w:eastAsia="Times New Roman" w:cs="Arial"/>
                <w:iCs/>
                <w:color w:val="222222"/>
                <w:lang w:eastAsia="nl-BE"/>
              </w:rPr>
              <w:t>drug/antibiotics/mycotoxins/pesticides/heavy metal residues, etc., above the limits prescribed by the Food Safety and Standards</w:t>
            </w:r>
          </w:p>
          <w:p w14:paraId="6BF693F0" w14:textId="77777777" w:rsidR="00E33D1F" w:rsidRPr="000071D6" w:rsidRDefault="00E33D1F" w:rsidP="00D6064F">
            <w:pPr>
              <w:spacing w:after="0"/>
              <w:rPr>
                <w:rFonts w:eastAsia="Times New Roman" w:cs="Arial"/>
                <w:iCs/>
                <w:color w:val="222222"/>
                <w:lang w:eastAsia="nl-BE"/>
              </w:rPr>
            </w:pPr>
            <w:r w:rsidRPr="000071D6">
              <w:rPr>
                <w:rFonts w:eastAsia="Times New Roman" w:cs="Arial"/>
                <w:iCs/>
                <w:color w:val="222222"/>
                <w:lang w:eastAsia="nl-BE"/>
              </w:rPr>
              <w:t xml:space="preserve">(Contaminants, </w:t>
            </w:r>
            <w:proofErr w:type="gramStart"/>
            <w:r w:rsidRPr="000071D6">
              <w:rPr>
                <w:rFonts w:eastAsia="Times New Roman" w:cs="Arial"/>
                <w:iCs/>
                <w:color w:val="222222"/>
                <w:lang w:eastAsia="nl-BE"/>
              </w:rPr>
              <w:t>toxins</w:t>
            </w:r>
            <w:proofErr w:type="gramEnd"/>
            <w:r w:rsidRPr="000071D6">
              <w:rPr>
                <w:rFonts w:eastAsia="Times New Roman" w:cs="Arial"/>
                <w:iCs/>
                <w:color w:val="222222"/>
                <w:lang w:eastAsia="nl-BE"/>
              </w:rPr>
              <w:t xml:space="preserve"> and Residues) Regulations, 2011.</w:t>
            </w:r>
            <w:bookmarkEnd w:id="37"/>
          </w:p>
        </w:tc>
        <w:tc>
          <w:tcPr>
            <w:tcW w:w="3628" w:type="dxa"/>
            <w:shd w:val="clear" w:color="auto" w:fill="auto"/>
          </w:tcPr>
          <w:p w14:paraId="6D96437D" w14:textId="77777777" w:rsidR="00E33D1F" w:rsidRPr="000071D6" w:rsidRDefault="00E33D1F" w:rsidP="00D6064F">
            <w:pPr>
              <w:spacing w:after="0"/>
              <w:rPr>
                <w:rFonts w:eastAsia="Times New Roman" w:cs="Arial"/>
                <w:iCs/>
                <w:color w:val="222222"/>
                <w:lang w:eastAsia="nl-BE"/>
              </w:rPr>
            </w:pPr>
            <w:r w:rsidRPr="000071D6">
              <w:rPr>
                <w:rFonts w:eastAsia="Times New Roman" w:cs="Arial"/>
                <w:iCs/>
                <w:color w:val="222222"/>
                <w:lang w:eastAsia="nl-BE"/>
              </w:rPr>
              <w:t>India’s limits heavy metals, mycotoxins, and residues for pesticides, antibiotics and</w:t>
            </w:r>
          </w:p>
          <w:p w14:paraId="38A8026E" w14:textId="77777777" w:rsidR="00E33D1F" w:rsidRPr="000071D6" w:rsidRDefault="00E33D1F" w:rsidP="00D6064F">
            <w:pPr>
              <w:spacing w:after="0"/>
              <w:rPr>
                <w:rFonts w:eastAsia="Times New Roman" w:cs="Arial"/>
                <w:iCs/>
                <w:color w:val="222222"/>
                <w:lang w:eastAsia="nl-BE"/>
              </w:rPr>
            </w:pPr>
            <w:r w:rsidRPr="000071D6">
              <w:rPr>
                <w:rFonts w:eastAsia="Times New Roman" w:cs="Arial"/>
                <w:iCs/>
                <w:color w:val="222222"/>
                <w:lang w:eastAsia="nl-BE"/>
              </w:rPr>
              <w:t>veterinary drugs for milk and milk products are found in Food Safety and Standards (Contaminants, toxins and</w:t>
            </w:r>
          </w:p>
          <w:p w14:paraId="2071FEB8" w14:textId="77777777" w:rsidR="00E33D1F" w:rsidRPr="000071D6" w:rsidRDefault="00E33D1F" w:rsidP="00D6064F">
            <w:pPr>
              <w:spacing w:after="0"/>
              <w:rPr>
                <w:rFonts w:eastAsia="Times New Roman" w:cs="Arial"/>
                <w:iCs/>
                <w:color w:val="222222"/>
                <w:lang w:eastAsia="nl-BE"/>
              </w:rPr>
            </w:pPr>
            <w:r w:rsidRPr="000071D6">
              <w:rPr>
                <w:rFonts w:eastAsia="Times New Roman" w:cs="Arial"/>
                <w:iCs/>
                <w:color w:val="222222"/>
                <w:lang w:eastAsia="nl-BE"/>
              </w:rPr>
              <w:t>Residues) Regulation 2011 at:</w:t>
            </w:r>
          </w:p>
          <w:p w14:paraId="50459AA1" w14:textId="77777777" w:rsidR="00E33D1F" w:rsidRPr="000071D6" w:rsidRDefault="00E33D1F" w:rsidP="00D6064F">
            <w:pPr>
              <w:spacing w:after="0"/>
              <w:rPr>
                <w:rFonts w:eastAsia="Times New Roman" w:cs="Arial"/>
                <w:iCs/>
                <w:color w:val="222222"/>
                <w:lang w:eastAsia="nl-BE"/>
              </w:rPr>
            </w:pPr>
            <w:r w:rsidRPr="000071D6">
              <w:rPr>
                <w:rFonts w:eastAsia="Times New Roman" w:cs="Arial"/>
                <w:iCs/>
                <w:color w:val="222222"/>
                <w:lang w:eastAsia="nl-BE"/>
              </w:rPr>
              <w:t>https://www.fssai.gov.in/cms/food-safety-and-standards-regulations.php</w:t>
            </w:r>
          </w:p>
          <w:p w14:paraId="1949FEC3" w14:textId="77777777" w:rsidR="00E33D1F" w:rsidRPr="000071D6" w:rsidRDefault="00E33D1F" w:rsidP="00D6064F">
            <w:pPr>
              <w:spacing w:after="0"/>
              <w:rPr>
                <w:rFonts w:eastAsia="Times New Roman" w:cs="Arial"/>
                <w:iCs/>
                <w:color w:val="222222"/>
                <w:lang w:eastAsia="nl-BE"/>
              </w:rPr>
            </w:pPr>
          </w:p>
          <w:p w14:paraId="46BF4460" w14:textId="77777777" w:rsidR="00E33D1F" w:rsidRPr="000071D6" w:rsidRDefault="00E33D1F" w:rsidP="00D6064F">
            <w:pPr>
              <w:spacing w:after="0"/>
              <w:rPr>
                <w:rFonts w:eastAsia="Times New Roman" w:cs="Arial"/>
                <w:iCs/>
                <w:color w:val="222222"/>
                <w:lang w:eastAsia="nl-BE"/>
              </w:rPr>
            </w:pPr>
          </w:p>
        </w:tc>
        <w:tc>
          <w:tcPr>
            <w:tcW w:w="3628" w:type="dxa"/>
            <w:shd w:val="clear" w:color="auto" w:fill="auto"/>
          </w:tcPr>
          <w:p w14:paraId="32AEDFEE" w14:textId="77777777" w:rsidR="00E33D1F" w:rsidRPr="000071D6" w:rsidRDefault="00E33D1F" w:rsidP="00D6064F">
            <w:pPr>
              <w:spacing w:after="0"/>
              <w:rPr>
                <w:rFonts w:eastAsia="Times New Roman" w:cs="Arial"/>
                <w:iCs/>
                <w:color w:val="222222"/>
                <w:lang w:eastAsia="nl-BE"/>
              </w:rPr>
            </w:pPr>
            <w:r w:rsidRPr="000071D6">
              <w:rPr>
                <w:rFonts w:eastAsia="Times New Roman" w:cs="Arial"/>
                <w:iCs/>
                <w:color w:val="222222"/>
                <w:lang w:eastAsia="nl-BE"/>
              </w:rPr>
              <w:t>EU limits for residues and contaminants are found in Regulations (EC) No 396/2005, and (EC) No 1881/2006, and (EU) No 37/2010.</w:t>
            </w:r>
          </w:p>
          <w:p w14:paraId="79D18B1E" w14:textId="77777777" w:rsidR="00E33D1F" w:rsidRPr="000071D6" w:rsidRDefault="00E33D1F" w:rsidP="00D6064F">
            <w:pPr>
              <w:spacing w:after="0"/>
              <w:rPr>
                <w:rFonts w:eastAsia="Times New Roman" w:cs="Arial"/>
                <w:iCs/>
                <w:color w:val="222222"/>
                <w:lang w:eastAsia="nl-BE"/>
              </w:rPr>
            </w:pPr>
            <w:r w:rsidRPr="000071D6">
              <w:rPr>
                <w:rFonts w:eastAsia="Times New Roman" w:cs="Arial"/>
                <w:iCs/>
                <w:color w:val="222222"/>
                <w:lang w:eastAsia="nl-BE"/>
              </w:rPr>
              <w:t xml:space="preserve"> </w:t>
            </w:r>
          </w:p>
        </w:tc>
        <w:tc>
          <w:tcPr>
            <w:tcW w:w="3628" w:type="dxa"/>
            <w:shd w:val="clear" w:color="auto" w:fill="FFC000"/>
          </w:tcPr>
          <w:p w14:paraId="76D3000C" w14:textId="77777777" w:rsidR="00E33D1F" w:rsidRPr="000071D6" w:rsidRDefault="00E33D1F" w:rsidP="00D6064F">
            <w:pPr>
              <w:spacing w:after="0"/>
              <w:rPr>
                <w:rFonts w:eastAsia="Times New Roman" w:cs="Arial"/>
                <w:iCs/>
                <w:lang w:eastAsia="nl-BE"/>
              </w:rPr>
            </w:pPr>
            <w:bookmarkStart w:id="38" w:name="_Hlk126326845"/>
            <w:r w:rsidRPr="000071D6">
              <w:rPr>
                <w:rFonts w:eastAsia="Times New Roman" w:cs="Arial"/>
                <w:iCs/>
                <w:lang w:eastAsia="nl-BE"/>
              </w:rPr>
              <w:t xml:space="preserve">Some requirements related to residues of antibiotics and drugs are different and additional testing by EU operators might be </w:t>
            </w:r>
            <w:proofErr w:type="gramStart"/>
            <w:r w:rsidRPr="000071D6">
              <w:rPr>
                <w:rFonts w:eastAsia="Times New Roman" w:cs="Arial"/>
                <w:iCs/>
                <w:lang w:eastAsia="nl-BE"/>
              </w:rPr>
              <w:t>required</w:t>
            </w:r>
            <w:proofErr w:type="gramEnd"/>
          </w:p>
          <w:p w14:paraId="17B5B9D5" w14:textId="77777777" w:rsidR="00E33D1F" w:rsidRPr="000071D6" w:rsidRDefault="00E33D1F" w:rsidP="00D6064F">
            <w:pPr>
              <w:spacing w:after="0"/>
              <w:rPr>
                <w:rFonts w:eastAsia="Times New Roman" w:cs="Arial"/>
                <w:iCs/>
                <w:lang w:eastAsia="nl-BE"/>
              </w:rPr>
            </w:pPr>
            <w:r w:rsidRPr="000071D6">
              <w:rPr>
                <w:rFonts w:eastAsia="Times New Roman" w:cs="Arial"/>
                <w:iCs/>
                <w:lang w:eastAsia="nl-BE"/>
              </w:rPr>
              <w:t>if no equivalent components listed in the EUR 37/2010 will be accepted by the FSSAI.</w:t>
            </w:r>
          </w:p>
          <w:bookmarkEnd w:id="38"/>
          <w:p w14:paraId="31A6E264" w14:textId="77777777" w:rsidR="00E33D1F" w:rsidRPr="000071D6" w:rsidRDefault="00E33D1F" w:rsidP="00D6064F">
            <w:pPr>
              <w:spacing w:after="0"/>
              <w:rPr>
                <w:rFonts w:eastAsia="Times New Roman" w:cs="Arial"/>
                <w:iCs/>
                <w:color w:val="000000"/>
                <w:lang w:eastAsia="nl-BE"/>
              </w:rPr>
            </w:pPr>
            <w:r w:rsidRPr="000071D6">
              <w:rPr>
                <w:rFonts w:eastAsia="Times New Roman" w:cs="Arial"/>
                <w:iCs/>
                <w:color w:val="000000"/>
                <w:lang w:eastAsia="nl-BE"/>
              </w:rPr>
              <w:t>As demonstrated in Table 2, EU residue limits generally provide equivalent protection compared to the limits listed by</w:t>
            </w:r>
          </w:p>
          <w:p w14:paraId="6A47F124" w14:textId="77777777" w:rsidR="00E33D1F" w:rsidRPr="000071D6" w:rsidRDefault="00E33D1F" w:rsidP="00D6064F">
            <w:pPr>
              <w:spacing w:after="0"/>
              <w:rPr>
                <w:rFonts w:eastAsia="Times New Roman" w:cs="Arial"/>
                <w:iCs/>
                <w:color w:val="000000"/>
                <w:lang w:eastAsia="nl-BE"/>
              </w:rPr>
            </w:pPr>
            <w:r w:rsidRPr="000071D6">
              <w:rPr>
                <w:rFonts w:eastAsia="Times New Roman" w:cs="Arial"/>
                <w:iCs/>
                <w:color w:val="000000"/>
                <w:lang w:eastAsia="nl-BE"/>
              </w:rPr>
              <w:t xml:space="preserve">FSSAI. However, this list </w:t>
            </w:r>
            <w:proofErr w:type="gramStart"/>
            <w:r w:rsidRPr="000071D6">
              <w:rPr>
                <w:rFonts w:eastAsia="Times New Roman" w:cs="Arial"/>
                <w:iCs/>
                <w:color w:val="000000"/>
                <w:lang w:eastAsia="nl-BE"/>
              </w:rPr>
              <w:t>include</w:t>
            </w:r>
            <w:proofErr w:type="gramEnd"/>
            <w:r w:rsidRPr="000071D6">
              <w:rPr>
                <w:rFonts w:eastAsia="Times New Roman" w:cs="Arial"/>
                <w:iCs/>
                <w:color w:val="000000"/>
                <w:lang w:eastAsia="nl-BE"/>
              </w:rPr>
              <w:t xml:space="preserve"> a few pesticides and several antibiotics/drugs that are not covered by either Codex nor the EU.</w:t>
            </w:r>
          </w:p>
          <w:p w14:paraId="64FAD19C" w14:textId="77777777" w:rsidR="00E33D1F" w:rsidRPr="000071D6" w:rsidRDefault="00E33D1F" w:rsidP="00D6064F">
            <w:pPr>
              <w:spacing w:after="0"/>
              <w:rPr>
                <w:rFonts w:eastAsia="Times New Roman" w:cs="Arial"/>
                <w:iCs/>
                <w:color w:val="000000"/>
                <w:lang w:eastAsia="nl-BE"/>
              </w:rPr>
            </w:pPr>
          </w:p>
          <w:p w14:paraId="05483E38" w14:textId="77777777" w:rsidR="00E33D1F" w:rsidRPr="000071D6" w:rsidRDefault="00E33D1F" w:rsidP="00D6064F">
            <w:pPr>
              <w:spacing w:after="0"/>
              <w:rPr>
                <w:rFonts w:eastAsia="Times New Roman" w:cs="Arial"/>
                <w:iCs/>
                <w:color w:val="000000"/>
                <w:lang w:eastAsia="nl-BE"/>
              </w:rPr>
            </w:pPr>
            <w:r w:rsidRPr="000071D6">
              <w:rPr>
                <w:rFonts w:eastAsia="Times New Roman" w:cs="Arial"/>
                <w:iCs/>
                <w:color w:val="000000"/>
                <w:lang w:eastAsia="nl-BE"/>
              </w:rPr>
              <w:t>In summary: No European limits on …</w:t>
            </w:r>
          </w:p>
          <w:p w14:paraId="3F879714" w14:textId="77777777" w:rsidR="00E33D1F" w:rsidRPr="000071D6" w:rsidRDefault="00E33D1F" w:rsidP="00D6064F">
            <w:pPr>
              <w:spacing w:after="0"/>
              <w:rPr>
                <w:rFonts w:eastAsia="Times New Roman" w:cs="Arial"/>
                <w:iCs/>
                <w:color w:val="000000"/>
                <w:lang w:eastAsia="nl-BE"/>
              </w:rPr>
            </w:pPr>
            <w:r w:rsidRPr="000071D6">
              <w:rPr>
                <w:rFonts w:eastAsia="Times New Roman" w:cs="Arial"/>
                <w:b/>
                <w:bCs/>
                <w:iCs/>
                <w:color w:val="000000"/>
                <w:lang w:eastAsia="nl-BE"/>
              </w:rPr>
              <w:t>Metal contaminant:</w:t>
            </w:r>
            <w:r w:rsidRPr="000071D6">
              <w:rPr>
                <w:rFonts w:eastAsia="Times New Roman" w:cs="Arial"/>
                <w:iCs/>
                <w:color w:val="000000"/>
                <w:lang w:eastAsia="nl-BE"/>
              </w:rPr>
              <w:t xml:space="preserve"> Copper, Arsenic and Mercury</w:t>
            </w:r>
          </w:p>
          <w:p w14:paraId="4FBB9E99" w14:textId="77777777" w:rsidR="00E33D1F" w:rsidRPr="000071D6" w:rsidRDefault="00E33D1F" w:rsidP="00D6064F">
            <w:pPr>
              <w:spacing w:after="0"/>
              <w:rPr>
                <w:rFonts w:eastAsia="Times New Roman" w:cs="Arial"/>
                <w:iCs/>
                <w:color w:val="000000"/>
                <w:lang w:eastAsia="nl-BE"/>
              </w:rPr>
            </w:pPr>
            <w:r w:rsidRPr="000071D6">
              <w:rPr>
                <w:rFonts w:eastAsia="Times New Roman" w:cs="Arial"/>
                <w:b/>
                <w:bCs/>
                <w:iCs/>
                <w:color w:val="000000"/>
                <w:lang w:eastAsia="nl-BE"/>
              </w:rPr>
              <w:t xml:space="preserve">Crop contaminants and naturally occurring substances: </w:t>
            </w:r>
            <w:r w:rsidRPr="000071D6">
              <w:rPr>
                <w:rFonts w:eastAsia="Times New Roman" w:cs="Arial"/>
                <w:iCs/>
                <w:color w:val="000000"/>
                <w:lang w:eastAsia="nl-BE"/>
              </w:rPr>
              <w:t xml:space="preserve">limits between India and EU are aligned for liquid milk. Extrapolation to milk powder does not imply additional </w:t>
            </w:r>
            <w:proofErr w:type="gramStart"/>
            <w:r w:rsidRPr="000071D6">
              <w:rPr>
                <w:rFonts w:eastAsia="Times New Roman" w:cs="Arial"/>
                <w:iCs/>
                <w:color w:val="000000"/>
                <w:lang w:eastAsia="nl-BE"/>
              </w:rPr>
              <w:t>constraints</w:t>
            </w:r>
            <w:proofErr w:type="gramEnd"/>
          </w:p>
          <w:p w14:paraId="6BC04698" w14:textId="77777777" w:rsidR="00E33D1F" w:rsidRPr="000071D6" w:rsidRDefault="00E33D1F" w:rsidP="00D6064F">
            <w:pPr>
              <w:spacing w:after="0"/>
              <w:rPr>
                <w:rFonts w:eastAsia="Times New Roman" w:cs="Arial"/>
                <w:b/>
                <w:bCs/>
                <w:iCs/>
                <w:color w:val="000000"/>
                <w:lang w:eastAsia="nl-BE"/>
              </w:rPr>
            </w:pPr>
            <w:r w:rsidRPr="000071D6">
              <w:rPr>
                <w:rFonts w:eastAsia="Times New Roman" w:cs="Arial"/>
                <w:b/>
                <w:bCs/>
                <w:iCs/>
                <w:color w:val="000000"/>
                <w:lang w:eastAsia="nl-BE"/>
              </w:rPr>
              <w:t>Other Contaminants: Melamine</w:t>
            </w:r>
          </w:p>
          <w:p w14:paraId="4A612E74" w14:textId="77777777" w:rsidR="00E33D1F" w:rsidRPr="000071D6" w:rsidRDefault="00E33D1F" w:rsidP="00D6064F">
            <w:pPr>
              <w:spacing w:after="0"/>
              <w:rPr>
                <w:rFonts w:eastAsia="Times New Roman" w:cs="Arial"/>
                <w:iCs/>
                <w:color w:val="000000"/>
                <w:lang w:eastAsia="nl-BE"/>
              </w:rPr>
            </w:pPr>
            <w:r w:rsidRPr="000071D6">
              <w:rPr>
                <w:rFonts w:eastAsia="Times New Roman" w:cs="Arial"/>
                <w:iCs/>
                <w:color w:val="000000"/>
                <w:lang w:eastAsia="nl-BE"/>
              </w:rPr>
              <w:t>Limits between India and EU are aligned for Powdered infant formula. Extrapolation to liquid infant formula does not imply additional constraints.</w:t>
            </w:r>
          </w:p>
          <w:p w14:paraId="0D3FEE16" w14:textId="07F982A0" w:rsidR="00E33D1F" w:rsidRPr="000071D6" w:rsidRDefault="00E33D1F" w:rsidP="00D6064F">
            <w:pPr>
              <w:spacing w:after="0"/>
              <w:rPr>
                <w:rFonts w:eastAsia="Times New Roman" w:cs="Arial"/>
                <w:iCs/>
                <w:color w:val="000000"/>
                <w:lang w:eastAsia="nl-BE"/>
              </w:rPr>
            </w:pPr>
            <w:r w:rsidRPr="000071D6">
              <w:rPr>
                <w:rFonts w:eastAsia="Times New Roman" w:cs="Arial"/>
                <w:b/>
                <w:bCs/>
                <w:iCs/>
                <w:color w:val="000000"/>
                <w:lang w:eastAsia="nl-BE"/>
              </w:rPr>
              <w:t>Residues-Insecticides:</w:t>
            </w:r>
            <w:r w:rsidRPr="000071D6">
              <w:rPr>
                <w:rFonts w:eastAsia="Times New Roman" w:cs="Arial"/>
                <w:iCs/>
                <w:color w:val="000000"/>
                <w:lang w:eastAsia="nl-BE"/>
              </w:rPr>
              <w:t xml:space="preserve"> Clothianidin, Dithiocarbamates, Edifenphos, Fenpropathrin, Monocrotophos, Paraquat dichloride, Tricontanol are not listed in the </w:t>
            </w:r>
            <w:r w:rsidR="003A0872" w:rsidRPr="000071D6">
              <w:rPr>
                <w:rFonts w:eastAsia="Times New Roman" w:cs="Arial"/>
                <w:iCs/>
                <w:color w:val="000000"/>
                <w:lang w:eastAsia="nl-BE"/>
              </w:rPr>
              <w:t>European</w:t>
            </w:r>
            <w:r w:rsidRPr="000071D6">
              <w:rPr>
                <w:rFonts w:eastAsia="Times New Roman" w:cs="Arial"/>
                <w:iCs/>
                <w:color w:val="000000"/>
                <w:lang w:eastAsia="nl-BE"/>
              </w:rPr>
              <w:t xml:space="preserve"> legislation specific for milk. </w:t>
            </w:r>
            <w:r w:rsidR="003A0872" w:rsidRPr="000071D6">
              <w:rPr>
                <w:rFonts w:eastAsia="Times New Roman" w:cs="Arial"/>
                <w:iCs/>
                <w:color w:val="000000"/>
                <w:lang w:eastAsia="nl-BE"/>
              </w:rPr>
              <w:t>E.g.</w:t>
            </w:r>
            <w:r w:rsidRPr="000071D6">
              <w:rPr>
                <w:rFonts w:eastAsia="Times New Roman" w:cs="Arial"/>
                <w:iCs/>
                <w:color w:val="000000"/>
                <w:lang w:eastAsia="nl-BE"/>
              </w:rPr>
              <w:t xml:space="preserve"> REG. (EU) 2016/1 mentions MRLs for Dithiocarbamates, however not specific for </w:t>
            </w:r>
            <w:proofErr w:type="gramStart"/>
            <w:r w:rsidRPr="000071D6">
              <w:rPr>
                <w:rFonts w:eastAsia="Times New Roman" w:cs="Arial"/>
                <w:iCs/>
                <w:color w:val="000000"/>
                <w:lang w:eastAsia="nl-BE"/>
              </w:rPr>
              <w:t>milk..</w:t>
            </w:r>
            <w:proofErr w:type="gramEnd"/>
          </w:p>
          <w:p w14:paraId="689D8294" w14:textId="77777777" w:rsidR="00E33D1F" w:rsidRPr="000071D6" w:rsidRDefault="00E33D1F" w:rsidP="00D6064F">
            <w:pPr>
              <w:spacing w:after="0"/>
              <w:rPr>
                <w:rFonts w:eastAsia="Times New Roman" w:cs="Arial"/>
                <w:iCs/>
                <w:color w:val="000000"/>
                <w:lang w:eastAsia="nl-BE"/>
              </w:rPr>
            </w:pPr>
            <w:r w:rsidRPr="000071D6">
              <w:rPr>
                <w:rFonts w:eastAsia="Times New Roman" w:cs="Arial"/>
                <w:b/>
                <w:bCs/>
                <w:iCs/>
                <w:color w:val="000000"/>
                <w:lang w:eastAsia="nl-BE"/>
              </w:rPr>
              <w:lastRenderedPageBreak/>
              <w:t xml:space="preserve">Residues-Antibiotics &amp; Drugs: </w:t>
            </w:r>
            <w:r w:rsidRPr="000071D6">
              <w:rPr>
                <w:rFonts w:eastAsia="Times New Roman" w:cs="Arial"/>
                <w:iCs/>
                <w:color w:val="000000"/>
                <w:lang w:eastAsia="nl-BE"/>
              </w:rPr>
              <w:t xml:space="preserve">in Table </w:t>
            </w:r>
            <w:bookmarkStart w:id="39" w:name="_Hlk139570539"/>
            <w:r w:rsidRPr="000071D6">
              <w:rPr>
                <w:rFonts w:eastAsia="Times New Roman" w:cs="Arial"/>
                <w:iCs/>
                <w:color w:val="000000"/>
                <w:lang w:eastAsia="nl-BE"/>
              </w:rPr>
              <w:t>II 93 residues are considered by FSSAI of which 24 (25%) are listed the EU and only 12 (13%) by CODEX.</w:t>
            </w:r>
            <w:bookmarkEnd w:id="39"/>
            <w:r w:rsidRPr="000071D6">
              <w:rPr>
                <w:rFonts w:eastAsia="Times New Roman" w:cs="Arial"/>
                <w:iCs/>
                <w:color w:val="000000"/>
                <w:lang w:eastAsia="nl-BE"/>
              </w:rPr>
              <w:t xml:space="preserve"> The latter are aligned to the max. limits listed by the EU. </w:t>
            </w:r>
          </w:p>
          <w:p w14:paraId="7DA757A1" w14:textId="77777777" w:rsidR="00E33D1F" w:rsidRPr="000071D6" w:rsidRDefault="00E33D1F" w:rsidP="00D6064F">
            <w:pPr>
              <w:spacing w:after="0"/>
              <w:rPr>
                <w:rFonts w:eastAsia="Times New Roman" w:cs="Arial"/>
                <w:iCs/>
                <w:color w:val="000000"/>
                <w:lang w:eastAsia="nl-BE"/>
              </w:rPr>
            </w:pPr>
            <w:r w:rsidRPr="000071D6">
              <w:rPr>
                <w:rFonts w:eastAsia="Times New Roman" w:cs="Arial"/>
                <w:iCs/>
                <w:color w:val="000000"/>
                <w:lang w:eastAsia="nl-BE"/>
              </w:rPr>
              <w:t>For 6 out of the remaining 12 European equivalents the maximal limits are stricter in FSSAI’s requirements: cloaxin, streptomycin, cefquinome, thrimethopirn, cephapirin and enrofloxacin. Only for ampicillin Europe has set stricter rules.</w:t>
            </w:r>
          </w:p>
          <w:p w14:paraId="17D9C2F6" w14:textId="77777777" w:rsidR="00E33D1F" w:rsidRPr="000071D6" w:rsidRDefault="00E33D1F" w:rsidP="00D6064F">
            <w:pPr>
              <w:spacing w:after="0"/>
              <w:rPr>
                <w:rFonts w:eastAsia="Times New Roman" w:cs="Arial"/>
                <w:iCs/>
                <w:color w:val="000000"/>
                <w:lang w:eastAsia="nl-BE"/>
              </w:rPr>
            </w:pPr>
            <w:r w:rsidRPr="000071D6">
              <w:rPr>
                <w:rFonts w:eastAsia="Times New Roman" w:cs="Arial"/>
                <w:iCs/>
                <w:color w:val="000000"/>
                <w:lang w:eastAsia="nl-BE"/>
              </w:rPr>
              <w:t xml:space="preserve">Other components are listed in EUR 37/2010 on pharmacologically active substances and their classification regarding maximum residue limits in foodstuffs of animal origin: </w:t>
            </w:r>
            <w:proofErr w:type="gramStart"/>
            <w:r w:rsidRPr="000071D6">
              <w:rPr>
                <w:rFonts w:eastAsia="Times New Roman" w:cs="Arial"/>
                <w:iCs/>
                <w:color w:val="000000"/>
                <w:lang w:eastAsia="nl-BE"/>
              </w:rPr>
              <w:t>e.g.</w:t>
            </w:r>
            <w:proofErr w:type="gramEnd"/>
            <w:r w:rsidRPr="000071D6">
              <w:rPr>
                <w:rFonts w:eastAsia="Times New Roman" w:cs="Arial"/>
                <w:iCs/>
                <w:color w:val="000000"/>
                <w:lang w:eastAsia="nl-BE"/>
              </w:rPr>
              <w:t xml:space="preserve"> Amoxicillin 4 microgram/kg milk, not listed in India. </w:t>
            </w:r>
          </w:p>
        </w:tc>
      </w:tr>
      <w:tr w:rsidR="009B7743" w:rsidRPr="000071D6" w14:paraId="728EDE4C" w14:textId="77777777" w:rsidTr="0010081A">
        <w:trPr>
          <w:trHeight w:val="2904"/>
        </w:trPr>
        <w:tc>
          <w:tcPr>
            <w:tcW w:w="3628" w:type="dxa"/>
            <w:shd w:val="clear" w:color="auto" w:fill="auto"/>
          </w:tcPr>
          <w:p w14:paraId="1617B73E" w14:textId="77777777" w:rsidR="00E33D1F" w:rsidRPr="000071D6" w:rsidRDefault="00E33D1F" w:rsidP="00D6064F">
            <w:pPr>
              <w:spacing w:after="0"/>
              <w:rPr>
                <w:rFonts w:eastAsia="Times New Roman" w:cs="Arial"/>
                <w:iCs/>
                <w:color w:val="222222"/>
                <w:lang w:eastAsia="nl-BE"/>
              </w:rPr>
            </w:pPr>
            <w:r w:rsidRPr="000071D6">
              <w:rPr>
                <w:rFonts w:eastAsia="Times New Roman" w:cs="Arial"/>
                <w:iCs/>
                <w:color w:val="222222"/>
                <w:lang w:eastAsia="nl-BE"/>
              </w:rPr>
              <w:lastRenderedPageBreak/>
              <w:t>c) conforms to the microbiological</w:t>
            </w:r>
          </w:p>
          <w:p w14:paraId="26DD91BA" w14:textId="77777777" w:rsidR="00E33D1F" w:rsidRPr="000071D6" w:rsidRDefault="00E33D1F" w:rsidP="00D6064F">
            <w:pPr>
              <w:spacing w:after="0"/>
              <w:rPr>
                <w:rFonts w:eastAsia="Times New Roman" w:cs="Arial"/>
                <w:iCs/>
                <w:color w:val="222222"/>
                <w:lang w:eastAsia="nl-BE"/>
              </w:rPr>
            </w:pPr>
            <w:r w:rsidRPr="000071D6">
              <w:rPr>
                <w:rFonts w:eastAsia="Times New Roman" w:cs="Arial"/>
                <w:iCs/>
                <w:color w:val="222222"/>
                <w:lang w:eastAsia="nl-BE"/>
              </w:rPr>
              <w:t>requirements specified in</w:t>
            </w:r>
          </w:p>
          <w:p w14:paraId="1D2C5BFF" w14:textId="77777777" w:rsidR="00E33D1F" w:rsidRPr="000071D6" w:rsidRDefault="00E33D1F" w:rsidP="00D6064F">
            <w:pPr>
              <w:spacing w:after="0"/>
              <w:rPr>
                <w:rFonts w:eastAsia="Times New Roman" w:cs="Arial"/>
                <w:iCs/>
                <w:color w:val="222222"/>
                <w:lang w:eastAsia="nl-BE"/>
              </w:rPr>
            </w:pPr>
            <w:r w:rsidRPr="000071D6">
              <w:rPr>
                <w:rFonts w:eastAsia="Times New Roman" w:cs="Arial"/>
                <w:iCs/>
                <w:color w:val="222222"/>
                <w:lang w:eastAsia="nl-BE"/>
              </w:rPr>
              <w:t>Appendix ‘B’ of the Food Safety</w:t>
            </w:r>
          </w:p>
          <w:p w14:paraId="49D20DCB" w14:textId="77777777" w:rsidR="00E33D1F" w:rsidRPr="000071D6" w:rsidRDefault="00E33D1F" w:rsidP="00D6064F">
            <w:pPr>
              <w:spacing w:after="0"/>
              <w:rPr>
                <w:rFonts w:eastAsia="Times New Roman" w:cs="Arial"/>
                <w:iCs/>
                <w:color w:val="222222"/>
                <w:lang w:eastAsia="nl-BE"/>
              </w:rPr>
            </w:pPr>
            <w:r w:rsidRPr="000071D6">
              <w:rPr>
                <w:rFonts w:eastAsia="Times New Roman" w:cs="Arial"/>
                <w:iCs/>
                <w:color w:val="222222"/>
                <w:lang w:eastAsia="nl-BE"/>
              </w:rPr>
              <w:t>and Standards (Food Product</w:t>
            </w:r>
          </w:p>
          <w:p w14:paraId="1A67FB84" w14:textId="77777777" w:rsidR="00E33D1F" w:rsidRPr="000071D6" w:rsidRDefault="00E33D1F" w:rsidP="00D6064F">
            <w:pPr>
              <w:spacing w:after="0"/>
              <w:rPr>
                <w:rFonts w:eastAsia="Times New Roman" w:cs="Arial"/>
                <w:iCs/>
                <w:color w:val="222222"/>
                <w:lang w:eastAsia="nl-BE"/>
              </w:rPr>
            </w:pPr>
            <w:r w:rsidRPr="000071D6">
              <w:rPr>
                <w:rFonts w:eastAsia="Times New Roman" w:cs="Arial"/>
                <w:iCs/>
                <w:color w:val="222222"/>
                <w:lang w:eastAsia="nl-BE"/>
              </w:rPr>
              <w:t>Standards and Food `Additives)</w:t>
            </w:r>
          </w:p>
          <w:p w14:paraId="2228B778" w14:textId="77777777" w:rsidR="00E33D1F" w:rsidRPr="000071D6" w:rsidRDefault="00E33D1F" w:rsidP="00D6064F">
            <w:pPr>
              <w:spacing w:after="0"/>
              <w:rPr>
                <w:rFonts w:eastAsia="Times New Roman" w:cs="Arial"/>
                <w:b/>
                <w:bCs/>
                <w:iCs/>
                <w:color w:val="222222"/>
                <w:lang w:eastAsia="nl-BE"/>
              </w:rPr>
            </w:pPr>
            <w:r w:rsidRPr="000071D6">
              <w:rPr>
                <w:rFonts w:eastAsia="Times New Roman" w:cs="Arial"/>
                <w:iCs/>
                <w:color w:val="222222"/>
                <w:lang w:eastAsia="nl-BE"/>
              </w:rPr>
              <w:t>Regulations, 2011</w:t>
            </w:r>
          </w:p>
        </w:tc>
        <w:tc>
          <w:tcPr>
            <w:tcW w:w="3628" w:type="dxa"/>
            <w:shd w:val="clear" w:color="auto" w:fill="auto"/>
          </w:tcPr>
          <w:p w14:paraId="0F133922" w14:textId="77777777" w:rsidR="00E33D1F" w:rsidRPr="000071D6" w:rsidRDefault="00E33D1F" w:rsidP="00D6064F">
            <w:pPr>
              <w:spacing w:after="0"/>
              <w:rPr>
                <w:rFonts w:eastAsia="Times New Roman" w:cs="Arial"/>
                <w:iCs/>
                <w:color w:val="222222"/>
                <w:lang w:eastAsia="nl-BE"/>
              </w:rPr>
            </w:pPr>
            <w:r w:rsidRPr="000071D6">
              <w:rPr>
                <w:rFonts w:eastAsia="Times New Roman" w:cs="Arial"/>
                <w:iCs/>
                <w:color w:val="222222"/>
                <w:lang w:eastAsia="nl-BE"/>
              </w:rPr>
              <w:t>India’s microbiological standards for milk and milk products are found in Food Safety</w:t>
            </w:r>
          </w:p>
          <w:p w14:paraId="6F838C37" w14:textId="77777777" w:rsidR="00E33D1F" w:rsidRPr="000071D6" w:rsidRDefault="00E33D1F" w:rsidP="00D6064F">
            <w:pPr>
              <w:spacing w:after="0"/>
              <w:rPr>
                <w:rFonts w:eastAsia="Times New Roman" w:cs="Arial"/>
                <w:iCs/>
                <w:color w:val="222222"/>
                <w:lang w:eastAsia="nl-BE"/>
              </w:rPr>
            </w:pPr>
            <w:r w:rsidRPr="000071D6">
              <w:rPr>
                <w:rFonts w:eastAsia="Times New Roman" w:cs="Arial"/>
                <w:iCs/>
                <w:color w:val="222222"/>
                <w:lang w:eastAsia="nl-BE"/>
              </w:rPr>
              <w:t xml:space="preserve">and Standards (Food Product Standards and Food Additives) Regulation 2011 at: </w:t>
            </w:r>
            <w:hyperlink r:id="rId19" w:history="1">
              <w:r w:rsidRPr="000071D6">
                <w:rPr>
                  <w:rStyle w:val="Hyperlink"/>
                  <w:rFonts w:eastAsia="Times New Roman" w:cs="Arial"/>
                  <w:iCs/>
                  <w:lang w:eastAsia="nl-BE"/>
                </w:rPr>
                <w:t>https://www.fssai.gov.in/cms/food-safety-and-standards-regulations.php</w:t>
              </w:r>
            </w:hyperlink>
            <w:r w:rsidRPr="000071D6">
              <w:rPr>
                <w:rFonts w:eastAsia="Times New Roman" w:cs="Arial"/>
                <w:iCs/>
                <w:color w:val="222222"/>
                <w:lang w:eastAsia="nl-BE"/>
              </w:rPr>
              <w:t>.</w:t>
            </w:r>
          </w:p>
          <w:p w14:paraId="24A70308" w14:textId="77777777" w:rsidR="00E33D1F" w:rsidRPr="000071D6" w:rsidRDefault="00E33D1F" w:rsidP="00D6064F">
            <w:pPr>
              <w:spacing w:after="0"/>
              <w:rPr>
                <w:rFonts w:eastAsia="Times New Roman" w:cs="Arial"/>
                <w:iCs/>
                <w:color w:val="222222"/>
                <w:lang w:eastAsia="nl-BE"/>
              </w:rPr>
            </w:pPr>
          </w:p>
        </w:tc>
        <w:tc>
          <w:tcPr>
            <w:tcW w:w="3628" w:type="dxa"/>
            <w:shd w:val="clear" w:color="auto" w:fill="auto"/>
          </w:tcPr>
          <w:p w14:paraId="362C16DC" w14:textId="77777777" w:rsidR="00E33D1F" w:rsidRPr="000071D6" w:rsidRDefault="00E33D1F" w:rsidP="00D6064F">
            <w:pPr>
              <w:spacing w:after="0"/>
              <w:rPr>
                <w:rFonts w:eastAsia="Times New Roman" w:cs="Arial"/>
                <w:iCs/>
                <w:color w:val="222222"/>
                <w:lang w:eastAsia="nl-BE"/>
              </w:rPr>
            </w:pPr>
            <w:r w:rsidRPr="000071D6">
              <w:rPr>
                <w:rFonts w:eastAsia="Times New Roman" w:cs="Arial"/>
                <w:iCs/>
                <w:color w:val="222222"/>
                <w:lang w:eastAsia="nl-BE"/>
              </w:rPr>
              <w:t>EU microbiological criteria for food stuffs are found in Regulation (EC) No</w:t>
            </w:r>
          </w:p>
          <w:p w14:paraId="5475BE4D" w14:textId="77777777" w:rsidR="00E33D1F" w:rsidRPr="000071D6" w:rsidRDefault="00E33D1F" w:rsidP="00D6064F">
            <w:pPr>
              <w:spacing w:after="0"/>
              <w:rPr>
                <w:rFonts w:eastAsia="Times New Roman" w:cs="Arial"/>
                <w:iCs/>
                <w:color w:val="222222"/>
                <w:lang w:eastAsia="nl-BE"/>
              </w:rPr>
            </w:pPr>
            <w:r w:rsidRPr="000071D6">
              <w:rPr>
                <w:rFonts w:eastAsia="Times New Roman" w:cs="Arial"/>
                <w:b/>
                <w:bCs/>
                <w:iCs/>
                <w:color w:val="222222"/>
                <w:lang w:eastAsia="nl-BE"/>
              </w:rPr>
              <w:t>2073/2005</w:t>
            </w:r>
            <w:r w:rsidRPr="000071D6">
              <w:rPr>
                <w:rFonts w:eastAsia="Times New Roman" w:cs="Arial"/>
                <w:iCs/>
                <w:color w:val="222222"/>
                <w:lang w:eastAsia="nl-BE"/>
              </w:rPr>
              <w:t xml:space="preserve">. </w:t>
            </w:r>
          </w:p>
        </w:tc>
        <w:tc>
          <w:tcPr>
            <w:tcW w:w="3628" w:type="dxa"/>
            <w:shd w:val="clear" w:color="auto" w:fill="FFC000"/>
          </w:tcPr>
          <w:p w14:paraId="44127BA5" w14:textId="77777777" w:rsidR="00E33D1F" w:rsidRPr="000071D6" w:rsidRDefault="00E33D1F" w:rsidP="00D6064F">
            <w:pPr>
              <w:spacing w:after="0"/>
              <w:rPr>
                <w:rFonts w:eastAsia="Times New Roman" w:cs="Arial"/>
                <w:iCs/>
                <w:color w:val="000000"/>
                <w:lang w:eastAsia="nl-BE"/>
              </w:rPr>
            </w:pPr>
            <w:r w:rsidRPr="000071D6">
              <w:rPr>
                <w:rFonts w:eastAsia="Times New Roman" w:cs="Arial"/>
                <w:iCs/>
                <w:color w:val="000000"/>
                <w:lang w:eastAsia="nl-BE"/>
              </w:rPr>
              <w:t xml:space="preserve">EU microbiological requirements as listed in 2073/2005 do not match up exactly to FSSAI’s microbiological standards in Table-2B </w:t>
            </w:r>
            <w:r w:rsidRPr="000071D6">
              <w:rPr>
                <w:rFonts w:eastAsia="Times New Roman" w:cs="Arial"/>
                <w:iCs/>
                <w:color w:val="222222"/>
                <w:lang w:eastAsia="nl-BE"/>
              </w:rPr>
              <w:t xml:space="preserve">(Food Safety Criteria). </w:t>
            </w:r>
            <w:r w:rsidRPr="000071D6">
              <w:rPr>
                <w:rFonts w:eastAsia="Times New Roman" w:cs="Arial"/>
                <w:iCs/>
                <w:color w:val="000000"/>
                <w:lang w:eastAsia="nl-BE"/>
              </w:rPr>
              <w:t>Both make the distinction between process hygiene criteria and food safety criteria.</w:t>
            </w:r>
          </w:p>
          <w:p w14:paraId="141E4375" w14:textId="77777777" w:rsidR="00E33D1F" w:rsidRPr="000071D6" w:rsidRDefault="00E33D1F" w:rsidP="00D6064F">
            <w:pPr>
              <w:spacing w:after="0"/>
              <w:rPr>
                <w:rFonts w:eastAsia="Times New Roman" w:cs="Arial"/>
                <w:iCs/>
                <w:color w:val="000000"/>
                <w:lang w:eastAsia="nl-BE"/>
              </w:rPr>
            </w:pPr>
            <w:r w:rsidRPr="000071D6">
              <w:rPr>
                <w:rFonts w:eastAsia="Times New Roman" w:cs="Arial"/>
                <w:iCs/>
                <w:color w:val="000000"/>
                <w:lang w:eastAsia="nl-BE"/>
              </w:rPr>
              <w:t xml:space="preserve">Reference methods are identical for comparable microbial criteria. Some minor differences are noticed in terms of sampling plan (n and or c-value).  </w:t>
            </w:r>
          </w:p>
          <w:p w14:paraId="680EA329" w14:textId="77777777" w:rsidR="00E33D1F" w:rsidRPr="000071D6" w:rsidRDefault="00E33D1F" w:rsidP="00D6064F">
            <w:pPr>
              <w:spacing w:after="0"/>
              <w:rPr>
                <w:rFonts w:eastAsia="Times New Roman" w:cs="Arial"/>
                <w:iCs/>
                <w:color w:val="000000"/>
                <w:lang w:eastAsia="nl-BE"/>
              </w:rPr>
            </w:pPr>
            <w:r w:rsidRPr="000071D6">
              <w:rPr>
                <w:rFonts w:eastAsia="Times New Roman" w:cs="Arial"/>
                <w:iCs/>
                <w:color w:val="000000"/>
                <w:lang w:eastAsia="nl-BE"/>
              </w:rPr>
              <w:t xml:space="preserve">Some additional microbial criteria are added: aerobic plate count, yeast &amp; moulds and sulphite reducing Clostridia. India also lists requirements for Bacillus cereus for dairy products such as milk powders, whey powders, and casein. Bacillus cereus is included in EU legislation for group 2.2.11 Dried infant formulae and dried dietary foods for special medical purposes intended for infants below six months of age. </w:t>
            </w:r>
          </w:p>
          <w:p w14:paraId="14965CED" w14:textId="77777777" w:rsidR="00E33D1F" w:rsidRPr="000071D6" w:rsidRDefault="00E33D1F" w:rsidP="00D6064F">
            <w:pPr>
              <w:spacing w:after="0"/>
              <w:rPr>
                <w:rFonts w:eastAsia="Times New Roman" w:cs="Arial"/>
                <w:iCs/>
                <w:color w:val="000000"/>
                <w:lang w:eastAsia="nl-BE"/>
              </w:rPr>
            </w:pPr>
            <w:r w:rsidRPr="000071D6">
              <w:rPr>
                <w:rFonts w:eastAsia="Times New Roman" w:cs="Arial"/>
                <w:iCs/>
                <w:color w:val="000000"/>
                <w:lang w:eastAsia="nl-BE"/>
              </w:rPr>
              <w:t>Below further details are included:</w:t>
            </w:r>
          </w:p>
          <w:p w14:paraId="67779B54" w14:textId="77777777" w:rsidR="00E33D1F" w:rsidRPr="000071D6" w:rsidRDefault="00E33D1F" w:rsidP="00D6064F">
            <w:pPr>
              <w:spacing w:after="0"/>
              <w:rPr>
                <w:rFonts w:eastAsia="Times New Roman" w:cs="Arial"/>
                <w:i/>
                <w:color w:val="000000"/>
                <w:lang w:eastAsia="nl-BE"/>
              </w:rPr>
            </w:pPr>
            <w:r w:rsidRPr="000071D6">
              <w:rPr>
                <w:rFonts w:eastAsia="Times New Roman" w:cs="Arial"/>
                <w:iCs/>
                <w:color w:val="000000"/>
                <w:lang w:eastAsia="nl-BE"/>
              </w:rPr>
              <w:lastRenderedPageBreak/>
              <w:t xml:space="preserve">In the Table-2B (Food Safety Criteria) FSSAI’s requirements for Salmonella are aligned for milk powder and whey powder with the EU. For infant formula, there is just one difference in the sampling plan for Salmonella. For Listeria, FSSAI’s requirements cover milk powders, whey powder, and casein whereas those products are not listed in the EU microbiological criteria table. </w:t>
            </w:r>
          </w:p>
        </w:tc>
      </w:tr>
      <w:tr w:rsidR="009B7743" w:rsidRPr="000071D6" w14:paraId="2014DFE4" w14:textId="77777777" w:rsidTr="0010081A">
        <w:trPr>
          <w:trHeight w:val="777"/>
        </w:trPr>
        <w:tc>
          <w:tcPr>
            <w:tcW w:w="3628" w:type="dxa"/>
            <w:vMerge w:val="restart"/>
            <w:shd w:val="clear" w:color="auto" w:fill="auto"/>
          </w:tcPr>
          <w:p w14:paraId="6DF30251" w14:textId="77777777" w:rsidR="00E33D1F" w:rsidRPr="000071D6" w:rsidRDefault="00E33D1F" w:rsidP="00D6064F">
            <w:pPr>
              <w:spacing w:after="0"/>
              <w:rPr>
                <w:rFonts w:eastAsia="Times New Roman" w:cs="Arial"/>
                <w:b/>
                <w:bCs/>
                <w:iCs/>
                <w:color w:val="222222"/>
                <w:lang w:eastAsia="nl-BE"/>
              </w:rPr>
            </w:pPr>
            <w:r w:rsidRPr="000071D6">
              <w:rPr>
                <w:rFonts w:eastAsia="Times New Roman" w:cs="Arial"/>
                <w:iCs/>
                <w:color w:val="222222"/>
                <w:lang w:eastAsia="nl-BE"/>
              </w:rPr>
              <w:lastRenderedPageBreak/>
              <w:t>d) complies with the standards of milk and milk products as specified under the Food Safety and Standards (Food Product Standards and Food Additives) Regulations, 2011</w:t>
            </w:r>
          </w:p>
        </w:tc>
        <w:tc>
          <w:tcPr>
            <w:tcW w:w="3628" w:type="dxa"/>
            <w:vMerge w:val="restart"/>
            <w:shd w:val="clear" w:color="auto" w:fill="auto"/>
          </w:tcPr>
          <w:p w14:paraId="1EACCF3F" w14:textId="77777777" w:rsidR="00E33D1F" w:rsidRPr="000071D6" w:rsidRDefault="00E33D1F" w:rsidP="00D6064F">
            <w:pPr>
              <w:spacing w:after="0"/>
              <w:rPr>
                <w:rFonts w:eastAsia="Times New Roman" w:cs="Arial"/>
                <w:iCs/>
                <w:color w:val="222222"/>
                <w:lang w:eastAsia="nl-BE"/>
              </w:rPr>
            </w:pPr>
            <w:r w:rsidRPr="000071D6">
              <w:rPr>
                <w:rFonts w:eastAsia="Times New Roman" w:cs="Arial"/>
                <w:iCs/>
                <w:color w:val="222222"/>
                <w:lang w:eastAsia="nl-BE"/>
              </w:rPr>
              <w:t>India’s standards for milk and milk products are found in Food Safety and Standards (Food Product Standards and</w:t>
            </w:r>
          </w:p>
          <w:p w14:paraId="66975410" w14:textId="77777777" w:rsidR="00E33D1F" w:rsidRPr="000071D6" w:rsidRDefault="00E33D1F" w:rsidP="00D6064F">
            <w:pPr>
              <w:spacing w:after="0"/>
              <w:rPr>
                <w:rFonts w:eastAsia="Times New Roman" w:cs="Arial"/>
                <w:iCs/>
                <w:color w:val="222222"/>
                <w:lang w:eastAsia="nl-BE"/>
              </w:rPr>
            </w:pPr>
            <w:r w:rsidRPr="000071D6">
              <w:rPr>
                <w:rFonts w:eastAsia="Times New Roman" w:cs="Arial"/>
                <w:iCs/>
                <w:color w:val="222222"/>
                <w:lang w:eastAsia="nl-BE"/>
              </w:rPr>
              <w:t xml:space="preserve">Food Additives) Regulation 2011 at: </w:t>
            </w:r>
            <w:hyperlink r:id="rId20" w:history="1">
              <w:r w:rsidRPr="000071D6">
                <w:rPr>
                  <w:rStyle w:val="Hyperlink"/>
                  <w:rFonts w:eastAsia="Times New Roman" w:cs="Arial"/>
                  <w:iCs/>
                  <w:lang w:eastAsia="nl-BE"/>
                </w:rPr>
                <w:t>https://www.fssai.gov.in/cms/food-safetyand-standards-regulations.php</w:t>
              </w:r>
            </w:hyperlink>
            <w:r w:rsidRPr="000071D6">
              <w:rPr>
                <w:rFonts w:eastAsia="Times New Roman" w:cs="Arial"/>
                <w:iCs/>
                <w:color w:val="222222"/>
                <w:lang w:eastAsia="nl-BE"/>
              </w:rPr>
              <w:t>.</w:t>
            </w:r>
          </w:p>
          <w:p w14:paraId="5680E225" w14:textId="77777777" w:rsidR="00E33D1F" w:rsidRPr="000071D6" w:rsidRDefault="00E33D1F" w:rsidP="00D6064F">
            <w:pPr>
              <w:spacing w:after="0"/>
              <w:rPr>
                <w:rFonts w:eastAsia="Times New Roman" w:cs="Arial"/>
                <w:iCs/>
                <w:color w:val="222222"/>
                <w:lang w:eastAsia="nl-BE"/>
              </w:rPr>
            </w:pPr>
          </w:p>
          <w:p w14:paraId="29709AB5" w14:textId="77777777" w:rsidR="00E33D1F" w:rsidRPr="000071D6" w:rsidRDefault="00E33D1F" w:rsidP="00D6064F">
            <w:pPr>
              <w:spacing w:after="0"/>
              <w:rPr>
                <w:rFonts w:eastAsia="Times New Roman" w:cs="Arial"/>
                <w:iCs/>
                <w:color w:val="222222"/>
                <w:lang w:eastAsia="nl-BE"/>
              </w:rPr>
            </w:pPr>
            <w:r w:rsidRPr="000071D6">
              <w:rPr>
                <w:rFonts w:eastAsia="Times New Roman" w:cs="Arial"/>
                <w:iCs/>
                <w:color w:val="222222"/>
                <w:lang w:eastAsia="nl-BE"/>
              </w:rPr>
              <w:t xml:space="preserve"> </w:t>
            </w:r>
          </w:p>
        </w:tc>
        <w:tc>
          <w:tcPr>
            <w:tcW w:w="3628" w:type="dxa"/>
            <w:vMerge w:val="restart"/>
            <w:shd w:val="clear" w:color="auto" w:fill="auto"/>
          </w:tcPr>
          <w:p w14:paraId="5FEBCF7E" w14:textId="77777777" w:rsidR="00E33D1F" w:rsidRPr="000071D6" w:rsidRDefault="00E33D1F" w:rsidP="00D6064F">
            <w:pPr>
              <w:spacing w:after="0"/>
              <w:rPr>
                <w:rFonts w:eastAsia="Times New Roman" w:cs="Arial"/>
                <w:iCs/>
                <w:color w:val="222222"/>
                <w:lang w:eastAsia="nl-BE"/>
              </w:rPr>
            </w:pPr>
            <w:r w:rsidRPr="000071D6">
              <w:rPr>
                <w:rFonts w:eastAsia="Times New Roman" w:cs="Arial"/>
                <w:iCs/>
                <w:color w:val="222222"/>
                <w:lang w:eastAsia="nl-BE"/>
              </w:rPr>
              <w:t xml:space="preserve">-Regulation (EC) No </w:t>
            </w:r>
            <w:r w:rsidRPr="000071D6">
              <w:rPr>
                <w:rFonts w:eastAsia="Times New Roman" w:cs="Arial"/>
                <w:b/>
                <w:bCs/>
                <w:iCs/>
                <w:color w:val="222222"/>
                <w:lang w:eastAsia="nl-BE"/>
              </w:rPr>
              <w:t>853/2004</w:t>
            </w:r>
            <w:r w:rsidRPr="000071D6">
              <w:rPr>
                <w:rFonts w:eastAsia="Times New Roman" w:cs="Arial"/>
                <w:iCs/>
                <w:color w:val="222222"/>
                <w:lang w:eastAsia="nl-BE"/>
              </w:rPr>
              <w:t>: Annex III, Section IX (Raw milk &amp; Dairy Products).</w:t>
            </w:r>
          </w:p>
          <w:p w14:paraId="74840863" w14:textId="77777777" w:rsidR="00E33D1F" w:rsidRPr="000071D6" w:rsidRDefault="00E33D1F" w:rsidP="00D6064F">
            <w:pPr>
              <w:spacing w:after="0"/>
              <w:rPr>
                <w:rFonts w:eastAsia="Times New Roman" w:cs="Arial"/>
                <w:iCs/>
                <w:color w:val="222222"/>
                <w:lang w:eastAsia="nl-BE"/>
              </w:rPr>
            </w:pPr>
            <w:r w:rsidRPr="000071D6">
              <w:rPr>
                <w:rFonts w:eastAsia="Times New Roman" w:cs="Arial"/>
                <w:iCs/>
                <w:color w:val="222222"/>
                <w:lang w:eastAsia="nl-BE"/>
              </w:rPr>
              <w:t xml:space="preserve">-Regulation (EU) No </w:t>
            </w:r>
            <w:r w:rsidRPr="000071D6">
              <w:rPr>
                <w:rFonts w:eastAsia="Times New Roman" w:cs="Arial"/>
                <w:b/>
                <w:bCs/>
                <w:iCs/>
                <w:color w:val="222222"/>
                <w:lang w:eastAsia="nl-BE"/>
              </w:rPr>
              <w:t>1308/2013</w:t>
            </w:r>
            <w:r w:rsidRPr="000071D6">
              <w:rPr>
                <w:rFonts w:eastAsia="Times New Roman" w:cs="Arial"/>
                <w:iCs/>
                <w:color w:val="222222"/>
                <w:lang w:eastAsia="nl-BE"/>
              </w:rPr>
              <w:t xml:space="preserve"> (common organisation of the markets in agricultural products).</w:t>
            </w:r>
          </w:p>
          <w:p w14:paraId="0842A239" w14:textId="77777777" w:rsidR="00E33D1F" w:rsidRPr="000071D6" w:rsidRDefault="00E33D1F" w:rsidP="00D6064F">
            <w:pPr>
              <w:spacing w:after="0"/>
              <w:rPr>
                <w:rFonts w:eastAsia="Times New Roman" w:cs="Arial"/>
                <w:iCs/>
                <w:color w:val="222222"/>
                <w:lang w:eastAsia="nl-BE"/>
              </w:rPr>
            </w:pPr>
            <w:r w:rsidRPr="000071D6">
              <w:rPr>
                <w:rFonts w:eastAsia="Times New Roman" w:cs="Arial"/>
                <w:iCs/>
                <w:color w:val="222222"/>
                <w:lang w:eastAsia="nl-BE"/>
              </w:rPr>
              <w:t xml:space="preserve">-Regulation (EC) No </w:t>
            </w:r>
            <w:r w:rsidRPr="000071D6">
              <w:rPr>
                <w:rFonts w:eastAsia="Times New Roman" w:cs="Arial"/>
                <w:b/>
                <w:bCs/>
                <w:iCs/>
                <w:color w:val="222222"/>
                <w:lang w:eastAsia="nl-BE"/>
              </w:rPr>
              <w:t>1333/2008</w:t>
            </w:r>
            <w:r w:rsidRPr="000071D6">
              <w:rPr>
                <w:rFonts w:eastAsia="Times New Roman" w:cs="Arial"/>
                <w:iCs/>
                <w:color w:val="222222"/>
                <w:lang w:eastAsia="nl-BE"/>
              </w:rPr>
              <w:t xml:space="preserve"> (food additives)</w:t>
            </w:r>
          </w:p>
          <w:p w14:paraId="7F5619AE" w14:textId="77777777" w:rsidR="00E33D1F" w:rsidRPr="000071D6" w:rsidRDefault="00E33D1F" w:rsidP="00D6064F">
            <w:pPr>
              <w:spacing w:after="0"/>
              <w:rPr>
                <w:rFonts w:eastAsia="Times New Roman" w:cs="Arial"/>
                <w:iCs/>
                <w:color w:val="222222"/>
                <w:lang w:eastAsia="nl-BE"/>
              </w:rPr>
            </w:pPr>
            <w:r w:rsidRPr="000071D6">
              <w:rPr>
                <w:rFonts w:eastAsia="Times New Roman" w:cs="Arial"/>
                <w:b/>
                <w:bCs/>
                <w:iCs/>
                <w:color w:val="222222"/>
                <w:lang w:eastAsia="nl-BE"/>
              </w:rPr>
              <w:t>-Codex Alimentarius standard for milk and dairy products</w:t>
            </w:r>
            <w:r w:rsidRPr="000071D6">
              <w:rPr>
                <w:rFonts w:eastAsia="Times New Roman" w:cs="Arial"/>
                <w:iCs/>
                <w:color w:val="222222"/>
                <w:lang w:eastAsia="nl-BE"/>
              </w:rPr>
              <w:t xml:space="preserve">. (2022, May 26). In Codex Alimentarius. </w:t>
            </w:r>
            <w:hyperlink r:id="rId21" w:history="1">
              <w:r w:rsidRPr="000071D6">
                <w:rPr>
                  <w:rStyle w:val="Hyperlink"/>
                  <w:rFonts w:eastAsia="Times New Roman" w:cs="Arial"/>
                  <w:iCs/>
                  <w:lang w:eastAsia="nl-BE"/>
                </w:rPr>
                <w:t>https://www.fao.org/fao-who-codexalimentarius/codex-texts/list-standards/en/</w:t>
              </w:r>
            </w:hyperlink>
            <w:r w:rsidRPr="000071D6">
              <w:rPr>
                <w:rFonts w:eastAsia="Times New Roman" w:cs="Arial"/>
                <w:iCs/>
                <w:color w:val="222222"/>
                <w:lang w:eastAsia="nl-BE"/>
              </w:rPr>
              <w:t>.</w:t>
            </w:r>
          </w:p>
          <w:p w14:paraId="25241229" w14:textId="77777777" w:rsidR="00E33D1F" w:rsidRPr="000071D6" w:rsidRDefault="00E33D1F" w:rsidP="00D6064F">
            <w:pPr>
              <w:spacing w:after="0"/>
              <w:rPr>
                <w:rFonts w:eastAsia="Times New Roman" w:cs="Arial"/>
                <w:iCs/>
                <w:color w:val="222222"/>
                <w:lang w:eastAsia="nl-BE"/>
              </w:rPr>
            </w:pPr>
            <w:r w:rsidRPr="000071D6">
              <w:rPr>
                <w:rFonts w:eastAsia="Times New Roman" w:cs="Arial"/>
                <w:iCs/>
                <w:color w:val="222222"/>
                <w:lang w:eastAsia="nl-BE"/>
              </w:rPr>
              <w:lastRenderedPageBreak/>
              <w:t xml:space="preserve">- Regulation (EC) No </w:t>
            </w:r>
            <w:r w:rsidRPr="000071D6">
              <w:rPr>
                <w:rFonts w:eastAsia="Times New Roman" w:cs="Arial"/>
                <w:b/>
                <w:bCs/>
                <w:iCs/>
                <w:color w:val="222222"/>
                <w:lang w:eastAsia="nl-BE"/>
              </w:rPr>
              <w:t>2001/114/EC</w:t>
            </w:r>
            <w:r w:rsidRPr="000071D6">
              <w:rPr>
                <w:rFonts w:eastAsia="Times New Roman" w:cs="Arial"/>
                <w:iCs/>
                <w:color w:val="222222"/>
                <w:lang w:eastAsia="nl-BE"/>
              </w:rPr>
              <w:t xml:space="preserve"> (certain partly or wholly dehydrated preserved milk for human consumption)</w:t>
            </w:r>
          </w:p>
          <w:p w14:paraId="73D982BD" w14:textId="77777777" w:rsidR="00E33D1F" w:rsidRPr="000071D6" w:rsidRDefault="00E33D1F" w:rsidP="00D6064F">
            <w:pPr>
              <w:spacing w:after="0"/>
              <w:rPr>
                <w:rFonts w:eastAsia="Times New Roman" w:cs="Arial"/>
                <w:iCs/>
                <w:color w:val="222222"/>
                <w:lang w:eastAsia="nl-BE"/>
              </w:rPr>
            </w:pPr>
            <w:r w:rsidRPr="000071D6">
              <w:rPr>
                <w:rFonts w:eastAsia="Times New Roman" w:cs="Arial"/>
                <w:iCs/>
                <w:color w:val="222222"/>
                <w:lang w:eastAsia="nl-BE"/>
              </w:rPr>
              <w:t>-</w:t>
            </w:r>
            <w:r w:rsidRPr="000071D6">
              <w:rPr>
                <w:rFonts w:cs="Arial"/>
              </w:rPr>
              <w:t xml:space="preserve"> </w:t>
            </w:r>
            <w:r w:rsidRPr="000071D6">
              <w:rPr>
                <w:rFonts w:eastAsia="Times New Roman" w:cs="Arial"/>
                <w:iCs/>
                <w:color w:val="222222"/>
                <w:lang w:eastAsia="nl-BE"/>
              </w:rPr>
              <w:t>Directive (EU) 2015/2203 of the European Parliament and of the Council of 25 November 2015 on the approximation of the laws caseins and caseinates intended for human consumption)</w:t>
            </w:r>
          </w:p>
          <w:p w14:paraId="7A797050" w14:textId="77777777" w:rsidR="00E33D1F" w:rsidRPr="000071D6" w:rsidRDefault="00E33D1F" w:rsidP="00D6064F">
            <w:pPr>
              <w:spacing w:after="0"/>
              <w:rPr>
                <w:rFonts w:eastAsia="Times New Roman" w:cs="Arial"/>
                <w:iCs/>
                <w:color w:val="222222"/>
                <w:lang w:eastAsia="nl-BE"/>
              </w:rPr>
            </w:pPr>
          </w:p>
          <w:p w14:paraId="1FD69D62" w14:textId="77777777" w:rsidR="00E33D1F" w:rsidRPr="000071D6" w:rsidRDefault="00E33D1F" w:rsidP="00D6064F">
            <w:pPr>
              <w:spacing w:after="0"/>
              <w:rPr>
                <w:rFonts w:eastAsia="Times New Roman" w:cs="Arial"/>
                <w:iCs/>
                <w:color w:val="222222"/>
                <w:lang w:eastAsia="nl-BE"/>
              </w:rPr>
            </w:pPr>
          </w:p>
        </w:tc>
        <w:tc>
          <w:tcPr>
            <w:tcW w:w="3628" w:type="dxa"/>
            <w:shd w:val="clear" w:color="auto" w:fill="FF0000"/>
          </w:tcPr>
          <w:p w14:paraId="076076DF" w14:textId="77777777" w:rsidR="00E33D1F" w:rsidRPr="000071D6" w:rsidRDefault="00E33D1F" w:rsidP="00D6064F">
            <w:pPr>
              <w:spacing w:after="0"/>
              <w:rPr>
                <w:rFonts w:eastAsia="Times New Roman" w:cs="Arial"/>
                <w:iCs/>
                <w:color w:val="000000"/>
                <w:lang w:eastAsia="nl-BE"/>
              </w:rPr>
            </w:pPr>
            <w:r w:rsidRPr="000071D6">
              <w:rPr>
                <w:rFonts w:eastAsia="Times New Roman" w:cs="Arial"/>
                <w:iCs/>
                <w:color w:val="000000"/>
                <w:lang w:eastAsia="nl-BE"/>
              </w:rPr>
              <w:lastRenderedPageBreak/>
              <w:t xml:space="preserve">The Food Safety and Standards (Food Products Standards and Food Additives) Regulations, 2011 is describing in detail all the dairy food products composition including those which are allowed to use rennet. </w:t>
            </w:r>
          </w:p>
          <w:p w14:paraId="1ABCFA51" w14:textId="77777777" w:rsidR="00E33D1F" w:rsidRPr="000071D6" w:rsidRDefault="00E33D1F" w:rsidP="00D6064F">
            <w:pPr>
              <w:spacing w:after="0"/>
              <w:rPr>
                <w:rFonts w:eastAsia="Times New Roman" w:cs="Arial"/>
                <w:iCs/>
                <w:color w:val="000000"/>
                <w:lang w:eastAsia="nl-BE"/>
              </w:rPr>
            </w:pPr>
            <w:r w:rsidRPr="000071D6">
              <w:rPr>
                <w:rFonts w:eastAsia="Times New Roman" w:cs="Arial"/>
                <w:iCs/>
                <w:color w:val="000000"/>
                <w:lang w:eastAsia="nl-BE"/>
              </w:rPr>
              <w:t xml:space="preserve">These products are based on Codex standards, with some adaptation, which imply restrictions for European import to </w:t>
            </w:r>
            <w:proofErr w:type="gramStart"/>
            <w:r w:rsidRPr="000071D6">
              <w:rPr>
                <w:rFonts w:eastAsia="Times New Roman" w:cs="Arial"/>
                <w:iCs/>
                <w:color w:val="000000"/>
                <w:lang w:eastAsia="nl-BE"/>
              </w:rPr>
              <w:t>India .</w:t>
            </w:r>
            <w:proofErr w:type="gramEnd"/>
            <w:r w:rsidRPr="000071D6">
              <w:rPr>
                <w:rFonts w:eastAsia="Times New Roman" w:cs="Arial"/>
                <w:iCs/>
                <w:color w:val="000000"/>
                <w:lang w:eastAsia="nl-BE"/>
              </w:rPr>
              <w:t xml:space="preserve"> E.g. with respect to products such as </w:t>
            </w:r>
            <w:r w:rsidRPr="000071D6">
              <w:rPr>
                <w:rFonts w:eastAsia="Times New Roman" w:cs="Arial"/>
                <w:b/>
                <w:bCs/>
                <w:iCs/>
                <w:color w:val="000000"/>
                <w:lang w:eastAsia="nl-BE"/>
              </w:rPr>
              <w:t>whey and caseinates</w:t>
            </w:r>
            <w:r w:rsidRPr="000071D6">
              <w:rPr>
                <w:rFonts w:eastAsia="Times New Roman" w:cs="Arial"/>
                <w:iCs/>
                <w:color w:val="000000"/>
                <w:lang w:eastAsia="nl-BE"/>
              </w:rPr>
              <w:t xml:space="preserve"> the standards are identical to Codex with the exception that FSSAI’s </w:t>
            </w:r>
            <w:r w:rsidRPr="000071D6">
              <w:rPr>
                <w:rFonts w:eastAsia="Times New Roman" w:cs="Arial"/>
                <w:iCs/>
                <w:color w:val="000000"/>
                <w:lang w:eastAsia="nl-BE"/>
              </w:rPr>
              <w:lastRenderedPageBreak/>
              <w:t xml:space="preserve">standards do not </w:t>
            </w:r>
            <w:proofErr w:type="gramStart"/>
            <w:r w:rsidRPr="000071D6">
              <w:rPr>
                <w:rFonts w:eastAsia="Times New Roman" w:cs="Arial"/>
                <w:iCs/>
                <w:color w:val="000000"/>
                <w:lang w:eastAsia="nl-BE"/>
              </w:rPr>
              <w:t>allow  the</w:t>
            </w:r>
            <w:proofErr w:type="gramEnd"/>
            <w:r w:rsidRPr="000071D6">
              <w:rPr>
                <w:rFonts w:eastAsia="Times New Roman" w:cs="Arial"/>
                <w:iCs/>
                <w:color w:val="000000"/>
                <w:lang w:eastAsia="nl-BE"/>
              </w:rPr>
              <w:t xml:space="preserve"> use of animal-derived enzymes in the coagulation process. The impact of not allowing animal-derived rennet is substantial as the use is still widespread in the EU. See also comments Part I, </w:t>
            </w:r>
            <w:proofErr w:type="gramStart"/>
            <w:r w:rsidRPr="000071D6">
              <w:rPr>
                <w:rFonts w:eastAsia="Times New Roman" w:cs="Arial"/>
                <w:iCs/>
                <w:color w:val="000000"/>
                <w:lang w:eastAsia="nl-BE"/>
              </w:rPr>
              <w:t>b)with</w:t>
            </w:r>
            <w:proofErr w:type="gramEnd"/>
            <w:r w:rsidRPr="000071D6">
              <w:rPr>
                <w:rFonts w:eastAsia="Times New Roman" w:cs="Arial"/>
                <w:iCs/>
                <w:color w:val="000000"/>
                <w:lang w:eastAsia="nl-BE"/>
              </w:rPr>
              <w:t xml:space="preserve"> respect to </w:t>
            </w:r>
            <w:r w:rsidRPr="000071D6">
              <w:rPr>
                <w:rFonts w:eastAsia="Times New Roman" w:cs="Arial"/>
                <w:b/>
                <w:bCs/>
                <w:iCs/>
                <w:color w:val="000000"/>
                <w:lang w:eastAsia="nl-BE"/>
              </w:rPr>
              <w:t>lactose and minerals</w:t>
            </w:r>
          </w:p>
          <w:p w14:paraId="5EDBBCD5" w14:textId="77777777" w:rsidR="00E33D1F" w:rsidRPr="000071D6" w:rsidRDefault="00E33D1F" w:rsidP="00D6064F">
            <w:pPr>
              <w:spacing w:after="0"/>
              <w:rPr>
                <w:rFonts w:eastAsia="Times New Roman" w:cs="Arial"/>
                <w:iCs/>
                <w:color w:val="000000"/>
                <w:lang w:eastAsia="nl-BE"/>
              </w:rPr>
            </w:pPr>
            <w:r w:rsidRPr="000071D6">
              <w:rPr>
                <w:rFonts w:eastAsia="Times New Roman" w:cs="Arial"/>
                <w:iCs/>
                <w:color w:val="000000"/>
                <w:lang w:eastAsia="nl-BE"/>
              </w:rPr>
              <w:t>India standards for</w:t>
            </w:r>
            <w:r w:rsidRPr="000071D6">
              <w:rPr>
                <w:rFonts w:eastAsia="Times New Roman" w:cs="Arial"/>
                <w:b/>
                <w:bCs/>
                <w:iCs/>
                <w:color w:val="000000"/>
                <w:lang w:eastAsia="nl-BE"/>
              </w:rPr>
              <w:t xml:space="preserve"> cheeses</w:t>
            </w:r>
            <w:r w:rsidRPr="000071D6">
              <w:rPr>
                <w:rFonts w:eastAsia="Times New Roman" w:cs="Arial"/>
                <w:iCs/>
                <w:color w:val="000000"/>
                <w:lang w:eastAsia="nl-BE"/>
              </w:rPr>
              <w:t xml:space="preserve"> also match closely to Codex with respect to the description, essential composition, and</w:t>
            </w:r>
          </w:p>
          <w:p w14:paraId="2EE81531" w14:textId="77777777" w:rsidR="00E33D1F" w:rsidRPr="000071D6" w:rsidRDefault="00E33D1F" w:rsidP="00D6064F">
            <w:pPr>
              <w:spacing w:after="0"/>
              <w:rPr>
                <w:rFonts w:eastAsia="Times New Roman" w:cs="Arial"/>
                <w:iCs/>
                <w:color w:val="000000"/>
                <w:lang w:eastAsia="nl-BE"/>
              </w:rPr>
            </w:pPr>
            <w:r w:rsidRPr="000071D6">
              <w:rPr>
                <w:rFonts w:eastAsia="Times New Roman" w:cs="Arial"/>
                <w:iCs/>
                <w:color w:val="000000"/>
                <w:lang w:eastAsia="nl-BE"/>
              </w:rPr>
              <w:t xml:space="preserve">quality factors, </w:t>
            </w:r>
            <w:proofErr w:type="gramStart"/>
            <w:r w:rsidRPr="000071D6">
              <w:rPr>
                <w:rFonts w:eastAsia="Times New Roman" w:cs="Arial"/>
                <w:iCs/>
                <w:color w:val="000000"/>
                <w:lang w:eastAsia="nl-BE"/>
              </w:rPr>
              <w:t>with the exception of</w:t>
            </w:r>
            <w:proofErr w:type="gramEnd"/>
            <w:r w:rsidRPr="000071D6">
              <w:rPr>
                <w:rFonts w:eastAsia="Times New Roman" w:cs="Arial"/>
                <w:iCs/>
                <w:color w:val="000000"/>
                <w:lang w:eastAsia="nl-BE"/>
              </w:rPr>
              <w:t xml:space="preserve"> the use of animal-derived rennet prohibited in India.  While Codex has separate</w:t>
            </w:r>
          </w:p>
          <w:p w14:paraId="1881BC2A" w14:textId="77777777" w:rsidR="00E33D1F" w:rsidRPr="000071D6" w:rsidRDefault="00E33D1F" w:rsidP="00D6064F">
            <w:pPr>
              <w:spacing w:after="0"/>
              <w:rPr>
                <w:rFonts w:eastAsia="Times New Roman" w:cs="Arial"/>
                <w:iCs/>
                <w:color w:val="000000"/>
                <w:lang w:eastAsia="nl-BE"/>
              </w:rPr>
            </w:pPr>
            <w:r w:rsidRPr="000071D6">
              <w:rPr>
                <w:rFonts w:eastAsia="Times New Roman" w:cs="Arial"/>
                <w:iCs/>
                <w:color w:val="000000"/>
                <w:lang w:eastAsia="nl-BE"/>
              </w:rPr>
              <w:t>specific standards for various types of cheese (general standard, cheeses in brine, processed cheese, …</w:t>
            </w:r>
            <w:proofErr w:type="gramStart"/>
            <w:r w:rsidRPr="000071D6">
              <w:rPr>
                <w:rFonts w:eastAsia="Times New Roman" w:cs="Arial"/>
                <w:iCs/>
                <w:color w:val="000000"/>
                <w:lang w:eastAsia="nl-BE"/>
              </w:rPr>
              <w:t>) ,FSSAI</w:t>
            </w:r>
            <w:proofErr w:type="gramEnd"/>
            <w:r w:rsidRPr="000071D6">
              <w:rPr>
                <w:rFonts w:eastAsia="Times New Roman" w:cs="Arial"/>
                <w:iCs/>
                <w:color w:val="000000"/>
                <w:lang w:eastAsia="nl-BE"/>
              </w:rPr>
              <w:t xml:space="preserve">  has integrated its requirements for cheese in  2.1.6.</w:t>
            </w:r>
          </w:p>
          <w:p w14:paraId="441C560C" w14:textId="3EC3ACA1" w:rsidR="00E33D1F" w:rsidRPr="000071D6" w:rsidRDefault="00E33D1F" w:rsidP="00D6064F">
            <w:pPr>
              <w:spacing w:after="0"/>
              <w:rPr>
                <w:rFonts w:eastAsia="Times New Roman" w:cs="Arial"/>
                <w:iCs/>
                <w:color w:val="000000"/>
                <w:lang w:eastAsia="nl-BE"/>
              </w:rPr>
            </w:pPr>
            <w:bookmarkStart w:id="40" w:name="_Hlk144141829"/>
            <w:r w:rsidRPr="000071D6">
              <w:rPr>
                <w:rFonts w:eastAsia="Times New Roman" w:cs="Arial"/>
                <w:iCs/>
                <w:color w:val="000000"/>
                <w:lang w:eastAsia="nl-BE"/>
              </w:rPr>
              <w:t>The FSSAI standards for</w:t>
            </w:r>
            <w:r w:rsidRPr="000071D6">
              <w:rPr>
                <w:rFonts w:eastAsia="Times New Roman" w:cs="Arial"/>
                <w:b/>
                <w:bCs/>
                <w:iCs/>
                <w:color w:val="000000"/>
                <w:lang w:eastAsia="nl-BE"/>
              </w:rPr>
              <w:t xml:space="preserve"> infant milk and infant formulae</w:t>
            </w:r>
            <w:r w:rsidRPr="000071D6">
              <w:rPr>
                <w:rFonts w:eastAsia="Times New Roman" w:cs="Arial"/>
                <w:iCs/>
                <w:color w:val="000000"/>
                <w:lang w:eastAsia="nl-BE"/>
              </w:rPr>
              <w:t xml:space="preserve"> include specifications regarding levels of moisture, protein, fat, ash, </w:t>
            </w:r>
            <w:proofErr w:type="gramStart"/>
            <w:r w:rsidRPr="000071D6">
              <w:rPr>
                <w:rFonts w:eastAsia="Times New Roman" w:cs="Arial"/>
                <w:iCs/>
                <w:color w:val="000000"/>
                <w:lang w:eastAsia="nl-BE"/>
              </w:rPr>
              <w:t>vitamins</w:t>
            </w:r>
            <w:proofErr w:type="gramEnd"/>
            <w:r w:rsidRPr="000071D6">
              <w:rPr>
                <w:rFonts w:eastAsia="Times New Roman" w:cs="Arial"/>
                <w:iCs/>
                <w:color w:val="000000"/>
                <w:lang w:eastAsia="nl-BE"/>
              </w:rPr>
              <w:t xml:space="preserve"> and minerals. The standards also </w:t>
            </w:r>
            <w:r w:rsidRPr="000071D6">
              <w:rPr>
                <w:rFonts w:eastAsia="Times New Roman" w:cs="Arial"/>
                <w:iCs/>
                <w:color w:val="000000"/>
                <w:lang w:eastAsia="nl-BE"/>
              </w:rPr>
              <w:lastRenderedPageBreak/>
              <w:t xml:space="preserve">include microbiological requirements regarding bacterial count, coliform, yeast/mold, Salmonella/Shigella, E. coli, and Staphylococcus </w:t>
            </w:r>
            <w:r w:rsidR="00FA09F3" w:rsidRPr="000071D6">
              <w:rPr>
                <w:rFonts w:eastAsia="Times New Roman" w:cs="Arial"/>
                <w:iCs/>
                <w:color w:val="000000"/>
                <w:lang w:eastAsia="nl-BE"/>
              </w:rPr>
              <w:t>aureus</w:t>
            </w:r>
            <w:r w:rsidRPr="000071D6">
              <w:rPr>
                <w:rFonts w:eastAsia="Times New Roman" w:cs="Arial"/>
                <w:iCs/>
                <w:color w:val="000000"/>
                <w:lang w:eastAsia="nl-BE"/>
              </w:rPr>
              <w:t xml:space="preserve">. These </w:t>
            </w:r>
            <w:proofErr w:type="gramStart"/>
            <w:r w:rsidRPr="000071D6">
              <w:rPr>
                <w:rFonts w:eastAsia="Times New Roman" w:cs="Arial"/>
                <w:iCs/>
                <w:color w:val="000000"/>
                <w:lang w:eastAsia="nl-BE"/>
              </w:rPr>
              <w:t>are  compelled</w:t>
            </w:r>
            <w:proofErr w:type="gramEnd"/>
            <w:r w:rsidRPr="000071D6">
              <w:rPr>
                <w:rFonts w:eastAsia="Times New Roman" w:cs="Arial"/>
                <w:iCs/>
                <w:color w:val="000000"/>
                <w:lang w:eastAsia="nl-BE"/>
              </w:rPr>
              <w:t xml:space="preserve"> in one legislation (Vertical). The Eu regulation for infant and follow-on food as specified in 609/2013 refers to different related legislations.</w:t>
            </w:r>
          </w:p>
          <w:bookmarkEnd w:id="40"/>
          <w:p w14:paraId="0E1DEC72" w14:textId="77777777" w:rsidR="00E33D1F" w:rsidRPr="000071D6" w:rsidRDefault="00E33D1F" w:rsidP="00D6064F">
            <w:pPr>
              <w:spacing w:after="0"/>
              <w:rPr>
                <w:rFonts w:eastAsia="Times New Roman" w:cs="Arial"/>
                <w:iCs/>
                <w:color w:val="000000"/>
                <w:lang w:eastAsia="nl-BE"/>
              </w:rPr>
            </w:pPr>
          </w:p>
          <w:p w14:paraId="2D047BFA" w14:textId="77777777" w:rsidR="00E33D1F" w:rsidRPr="000071D6" w:rsidRDefault="00E33D1F" w:rsidP="00D6064F">
            <w:pPr>
              <w:spacing w:after="0"/>
              <w:rPr>
                <w:rFonts w:eastAsia="Times New Roman" w:cs="Arial"/>
                <w:iCs/>
                <w:color w:val="000000"/>
                <w:lang w:eastAsia="nl-BE"/>
              </w:rPr>
            </w:pPr>
          </w:p>
        </w:tc>
      </w:tr>
      <w:tr w:rsidR="009B7743" w:rsidRPr="000071D6" w14:paraId="02080E6A" w14:textId="77777777" w:rsidTr="009B7743">
        <w:trPr>
          <w:trHeight w:val="1874"/>
        </w:trPr>
        <w:tc>
          <w:tcPr>
            <w:tcW w:w="3628" w:type="dxa"/>
            <w:vMerge/>
            <w:shd w:val="clear" w:color="auto" w:fill="auto"/>
          </w:tcPr>
          <w:p w14:paraId="5BDDFEE6" w14:textId="77777777" w:rsidR="00E33D1F" w:rsidRPr="000071D6" w:rsidRDefault="00E33D1F" w:rsidP="00D6064F">
            <w:pPr>
              <w:spacing w:after="0"/>
              <w:rPr>
                <w:rFonts w:eastAsia="Times New Roman" w:cs="Arial"/>
                <w:iCs/>
                <w:color w:val="222222"/>
                <w:lang w:eastAsia="nl-BE"/>
              </w:rPr>
            </w:pPr>
          </w:p>
        </w:tc>
        <w:tc>
          <w:tcPr>
            <w:tcW w:w="3628" w:type="dxa"/>
            <w:vMerge/>
            <w:shd w:val="clear" w:color="auto" w:fill="auto"/>
          </w:tcPr>
          <w:p w14:paraId="6E88ABEC" w14:textId="77777777" w:rsidR="00E33D1F" w:rsidRPr="000071D6" w:rsidRDefault="00E33D1F" w:rsidP="00D6064F">
            <w:pPr>
              <w:spacing w:after="0"/>
              <w:rPr>
                <w:rFonts w:eastAsia="Times New Roman" w:cs="Arial"/>
                <w:iCs/>
                <w:color w:val="222222"/>
                <w:lang w:eastAsia="nl-BE"/>
              </w:rPr>
            </w:pPr>
          </w:p>
        </w:tc>
        <w:tc>
          <w:tcPr>
            <w:tcW w:w="3628" w:type="dxa"/>
            <w:vMerge/>
            <w:shd w:val="clear" w:color="auto" w:fill="auto"/>
          </w:tcPr>
          <w:p w14:paraId="0C386BEE" w14:textId="77777777" w:rsidR="00E33D1F" w:rsidRPr="000071D6" w:rsidRDefault="00E33D1F" w:rsidP="00D6064F">
            <w:pPr>
              <w:spacing w:after="0"/>
              <w:rPr>
                <w:rFonts w:eastAsia="Times New Roman" w:cs="Arial"/>
                <w:iCs/>
                <w:color w:val="222222"/>
                <w:lang w:eastAsia="nl-BE"/>
              </w:rPr>
            </w:pPr>
          </w:p>
        </w:tc>
        <w:tc>
          <w:tcPr>
            <w:tcW w:w="3628" w:type="dxa"/>
            <w:shd w:val="clear" w:color="auto" w:fill="FFFF00"/>
          </w:tcPr>
          <w:p w14:paraId="6B915237" w14:textId="77777777" w:rsidR="00E33D1F" w:rsidRPr="000071D6" w:rsidRDefault="00E33D1F" w:rsidP="00D6064F">
            <w:pPr>
              <w:spacing w:after="0"/>
              <w:rPr>
                <w:rFonts w:eastAsia="Times New Roman" w:cs="Arial"/>
                <w:iCs/>
                <w:color w:val="000000"/>
                <w:lang w:eastAsia="nl-BE"/>
              </w:rPr>
            </w:pPr>
            <w:r w:rsidRPr="000071D6">
              <w:rPr>
                <w:rFonts w:eastAsia="Times New Roman" w:cs="Arial"/>
                <w:iCs/>
                <w:color w:val="000000"/>
                <w:lang w:eastAsia="nl-BE"/>
              </w:rPr>
              <w:t xml:space="preserve">EU industry operators will have to ensure the production of dairy products in conformance with India’s standards. This should </w:t>
            </w:r>
          </w:p>
          <w:p w14:paraId="410BF022" w14:textId="77777777" w:rsidR="00E33D1F" w:rsidRPr="000071D6" w:rsidRDefault="00E33D1F" w:rsidP="00D6064F">
            <w:pPr>
              <w:spacing w:after="0"/>
              <w:rPr>
                <w:rFonts w:eastAsia="Times New Roman" w:cs="Arial"/>
                <w:iCs/>
                <w:color w:val="000000"/>
                <w:lang w:eastAsia="nl-BE"/>
              </w:rPr>
            </w:pPr>
            <w:r w:rsidRPr="000071D6">
              <w:rPr>
                <w:rFonts w:eastAsia="Times New Roman" w:cs="Arial"/>
                <w:iCs/>
                <w:color w:val="000000"/>
                <w:lang w:eastAsia="nl-BE"/>
              </w:rPr>
              <w:t xml:space="preserve">be straight forward since Indian standards match up with Codex. </w:t>
            </w:r>
          </w:p>
        </w:tc>
      </w:tr>
      <w:tr w:rsidR="009B7743" w:rsidRPr="000071D6" w14:paraId="0690C700" w14:textId="77777777" w:rsidTr="009B7743">
        <w:trPr>
          <w:trHeight w:val="5796"/>
        </w:trPr>
        <w:tc>
          <w:tcPr>
            <w:tcW w:w="3628" w:type="dxa"/>
            <w:shd w:val="clear" w:color="auto" w:fill="auto"/>
          </w:tcPr>
          <w:p w14:paraId="0A1DA59E" w14:textId="77777777" w:rsidR="00E33D1F" w:rsidRPr="000071D6" w:rsidRDefault="00E33D1F" w:rsidP="00D6064F">
            <w:pPr>
              <w:spacing w:after="0"/>
              <w:rPr>
                <w:rFonts w:eastAsia="Times New Roman" w:cs="Arial"/>
                <w:iCs/>
                <w:color w:val="222222"/>
                <w:lang w:eastAsia="nl-BE"/>
              </w:rPr>
            </w:pPr>
          </w:p>
        </w:tc>
        <w:tc>
          <w:tcPr>
            <w:tcW w:w="3628" w:type="dxa"/>
            <w:shd w:val="clear" w:color="auto" w:fill="auto"/>
          </w:tcPr>
          <w:p w14:paraId="2E675F37" w14:textId="77777777" w:rsidR="00E33D1F" w:rsidRPr="000071D6" w:rsidRDefault="00E33D1F" w:rsidP="00D6064F">
            <w:pPr>
              <w:spacing w:after="0"/>
              <w:rPr>
                <w:rFonts w:eastAsia="Times New Roman" w:cs="Arial"/>
                <w:iCs/>
                <w:color w:val="222222"/>
                <w:lang w:eastAsia="nl-BE"/>
              </w:rPr>
            </w:pPr>
            <w:r w:rsidRPr="000071D6">
              <w:rPr>
                <w:rFonts w:eastAsia="Times New Roman" w:cs="Arial"/>
                <w:iCs/>
                <w:color w:val="222222"/>
                <w:lang w:eastAsia="nl-BE"/>
              </w:rPr>
              <w:t>Infant food: https://www.fssai.gov.in/upload/uploadfiles/files/Compendium_Food_Infant_04_10_2022.pdf</w:t>
            </w:r>
          </w:p>
        </w:tc>
        <w:tc>
          <w:tcPr>
            <w:tcW w:w="3628" w:type="dxa"/>
            <w:shd w:val="clear" w:color="auto" w:fill="auto"/>
          </w:tcPr>
          <w:p w14:paraId="4EBC9005" w14:textId="77777777" w:rsidR="00E33D1F" w:rsidRPr="000071D6" w:rsidRDefault="00E33D1F" w:rsidP="00D6064F">
            <w:pPr>
              <w:spacing w:after="0"/>
              <w:rPr>
                <w:rFonts w:eastAsia="Times New Roman" w:cs="Arial"/>
                <w:iCs/>
                <w:color w:val="222222"/>
                <w:lang w:eastAsia="nl-BE"/>
              </w:rPr>
            </w:pPr>
            <w:r w:rsidRPr="000071D6">
              <w:rPr>
                <w:rFonts w:eastAsia="Times New Roman" w:cs="Arial"/>
                <w:iCs/>
                <w:color w:val="222222"/>
                <w:lang w:eastAsia="nl-BE"/>
              </w:rPr>
              <w:t>- Regulation (EC) No 609/2013 (food intended for infants and young children, food for special medical purposes, and total diet replacement for weight control)</w:t>
            </w:r>
          </w:p>
          <w:p w14:paraId="32EDF29C" w14:textId="1B83F5F5" w:rsidR="00E33D1F" w:rsidRPr="000071D6" w:rsidRDefault="00E33D1F" w:rsidP="00D6064F">
            <w:pPr>
              <w:spacing w:after="0"/>
              <w:rPr>
                <w:rFonts w:eastAsia="Times New Roman" w:cs="Arial"/>
                <w:iCs/>
                <w:color w:val="222222"/>
                <w:lang w:eastAsia="nl-BE"/>
              </w:rPr>
            </w:pPr>
            <w:r w:rsidRPr="000071D6">
              <w:rPr>
                <w:rFonts w:eastAsia="Times New Roman" w:cs="Arial"/>
                <w:iCs/>
                <w:color w:val="222222"/>
                <w:lang w:eastAsia="nl-BE"/>
              </w:rPr>
              <w:t>-Regulation (EC)No 2016/127 (General compositional &amp; labelling rules for specific consumer groups)</w:t>
            </w:r>
          </w:p>
          <w:p w14:paraId="6D812449" w14:textId="77777777" w:rsidR="00E33D1F" w:rsidRPr="000071D6" w:rsidRDefault="00E33D1F" w:rsidP="00D6064F">
            <w:pPr>
              <w:spacing w:after="0"/>
              <w:rPr>
                <w:rFonts w:eastAsia="Times New Roman" w:cs="Arial"/>
                <w:iCs/>
                <w:color w:val="222222"/>
                <w:lang w:eastAsia="nl-BE"/>
              </w:rPr>
            </w:pPr>
            <w:r w:rsidRPr="000071D6">
              <w:rPr>
                <w:rFonts w:eastAsia="Times New Roman" w:cs="Arial"/>
                <w:iCs/>
                <w:color w:val="222222"/>
                <w:lang w:eastAsia="nl-BE"/>
              </w:rPr>
              <w:t xml:space="preserve">-Regulation (EC) No 2006:141 </w:t>
            </w:r>
          </w:p>
          <w:p w14:paraId="0E59E7A7" w14:textId="77777777" w:rsidR="00E33D1F" w:rsidRPr="000071D6" w:rsidRDefault="00E33D1F" w:rsidP="00D6064F">
            <w:pPr>
              <w:spacing w:after="0"/>
              <w:rPr>
                <w:rFonts w:eastAsia="Times New Roman" w:cs="Arial"/>
                <w:iCs/>
                <w:color w:val="222222"/>
                <w:lang w:eastAsia="nl-BE"/>
              </w:rPr>
            </w:pPr>
            <w:r w:rsidRPr="000071D6">
              <w:rPr>
                <w:rFonts w:eastAsia="Times New Roman" w:cs="Arial"/>
                <w:iCs/>
                <w:color w:val="222222"/>
                <w:lang w:eastAsia="nl-BE"/>
              </w:rPr>
              <w:t>(</w:t>
            </w:r>
            <w:proofErr w:type="gramStart"/>
            <w:r w:rsidRPr="000071D6">
              <w:rPr>
                <w:rFonts w:eastAsia="Times New Roman" w:cs="Arial"/>
                <w:iCs/>
                <w:color w:val="222222"/>
                <w:lang w:eastAsia="nl-BE"/>
              </w:rPr>
              <w:t>pesticides</w:t>
            </w:r>
            <w:proofErr w:type="gramEnd"/>
            <w:r w:rsidRPr="000071D6">
              <w:rPr>
                <w:rFonts w:eastAsia="Times New Roman" w:cs="Arial"/>
                <w:iCs/>
                <w:color w:val="222222"/>
                <w:lang w:eastAsia="nl-BE"/>
              </w:rPr>
              <w:t xml:space="preserve"> in infant food)</w:t>
            </w:r>
          </w:p>
          <w:p w14:paraId="2A18B122" w14:textId="77777777" w:rsidR="00E33D1F" w:rsidRPr="000071D6" w:rsidRDefault="00E33D1F" w:rsidP="00D6064F">
            <w:pPr>
              <w:spacing w:after="0"/>
              <w:rPr>
                <w:rFonts w:eastAsia="Times New Roman" w:cs="Arial"/>
                <w:iCs/>
                <w:color w:val="222222"/>
                <w:lang w:eastAsia="nl-BE"/>
              </w:rPr>
            </w:pPr>
            <w:r w:rsidRPr="000071D6">
              <w:rPr>
                <w:rFonts w:eastAsia="Times New Roman" w:cs="Arial"/>
                <w:iCs/>
                <w:color w:val="222222"/>
                <w:lang w:eastAsia="nl-BE"/>
              </w:rPr>
              <w:t>-Directive 1333/2008 (additives)</w:t>
            </w:r>
          </w:p>
          <w:p w14:paraId="1050396D" w14:textId="77777777" w:rsidR="00E33D1F" w:rsidRPr="000071D6" w:rsidRDefault="00E33D1F" w:rsidP="00D6064F">
            <w:pPr>
              <w:spacing w:after="0"/>
              <w:rPr>
                <w:rFonts w:eastAsia="Times New Roman" w:cs="Arial"/>
                <w:iCs/>
                <w:color w:val="222222"/>
                <w:lang w:eastAsia="nl-BE"/>
              </w:rPr>
            </w:pPr>
            <w:r w:rsidRPr="000071D6">
              <w:rPr>
                <w:rFonts w:eastAsia="Times New Roman" w:cs="Arial"/>
                <w:iCs/>
                <w:color w:val="222222"/>
                <w:lang w:eastAsia="nl-BE"/>
              </w:rPr>
              <w:t>-Regulation (EC) 321/2011 (restriction of use of BPA in plastic infant feeding bottles)</w:t>
            </w:r>
          </w:p>
        </w:tc>
        <w:tc>
          <w:tcPr>
            <w:tcW w:w="3628" w:type="dxa"/>
            <w:shd w:val="clear" w:color="auto" w:fill="FFC000"/>
          </w:tcPr>
          <w:p w14:paraId="70B7B66E" w14:textId="77777777" w:rsidR="00E33D1F" w:rsidRPr="000071D6" w:rsidRDefault="00E33D1F" w:rsidP="00D6064F">
            <w:pPr>
              <w:spacing w:after="0"/>
              <w:rPr>
                <w:rFonts w:eastAsia="Times New Roman" w:cs="Arial"/>
                <w:iCs/>
                <w:color w:val="000000"/>
                <w:lang w:eastAsia="nl-BE"/>
              </w:rPr>
            </w:pPr>
            <w:r w:rsidRPr="000071D6">
              <w:rPr>
                <w:rFonts w:eastAsia="Times New Roman" w:cs="Arial"/>
                <w:iCs/>
                <w:color w:val="000000"/>
                <w:lang w:eastAsia="nl-BE"/>
              </w:rPr>
              <w:t>Table 3 indicates some discrepancies in definitions</w:t>
            </w:r>
            <w:proofErr w:type="gramStart"/>
            <w:r w:rsidRPr="000071D6">
              <w:rPr>
                <w:rFonts w:eastAsia="Times New Roman" w:cs="Arial"/>
                <w:iCs/>
                <w:color w:val="000000"/>
                <w:lang w:eastAsia="nl-BE"/>
              </w:rPr>
              <w:t>: ”infants</w:t>
            </w:r>
            <w:proofErr w:type="gramEnd"/>
            <w:r w:rsidRPr="000071D6">
              <w:rPr>
                <w:rFonts w:eastAsia="Times New Roman" w:cs="Arial"/>
                <w:iCs/>
                <w:color w:val="000000"/>
                <w:lang w:eastAsia="nl-BE"/>
              </w:rPr>
              <w:t xml:space="preserve">” according the FSSAI Regulation are ranging from 6 to 24 months. </w:t>
            </w:r>
            <w:proofErr w:type="gramStart"/>
            <w:r w:rsidRPr="000071D6">
              <w:rPr>
                <w:rFonts w:eastAsia="Times New Roman" w:cs="Arial"/>
                <w:iCs/>
                <w:color w:val="000000"/>
                <w:lang w:eastAsia="nl-BE"/>
              </w:rPr>
              <w:t>According</w:t>
            </w:r>
            <w:proofErr w:type="gramEnd"/>
            <w:r w:rsidRPr="000071D6">
              <w:rPr>
                <w:rFonts w:eastAsia="Times New Roman" w:cs="Arial"/>
                <w:iCs/>
                <w:color w:val="000000"/>
                <w:lang w:eastAsia="nl-BE"/>
              </w:rPr>
              <w:t xml:space="preserve"> the EC 609/2013 infants are considered up to 12 months.</w:t>
            </w:r>
          </w:p>
          <w:p w14:paraId="52DE7DC4" w14:textId="77777777" w:rsidR="00E33D1F" w:rsidRPr="000071D6" w:rsidRDefault="00E33D1F" w:rsidP="00D6064F">
            <w:pPr>
              <w:spacing w:after="0"/>
              <w:rPr>
                <w:rFonts w:eastAsia="Times New Roman" w:cs="Arial"/>
                <w:iCs/>
                <w:color w:val="000000"/>
                <w:lang w:eastAsia="nl-BE"/>
              </w:rPr>
            </w:pPr>
            <w:r w:rsidRPr="000071D6">
              <w:rPr>
                <w:rFonts w:eastAsia="Times New Roman" w:cs="Arial"/>
                <w:iCs/>
                <w:color w:val="000000"/>
                <w:lang w:eastAsia="nl-BE"/>
              </w:rPr>
              <w:t>Most specifications on macro parameters and vitamins, amino acids, minerals are similar.</w:t>
            </w:r>
          </w:p>
          <w:p w14:paraId="3C8B9FF2" w14:textId="77777777" w:rsidR="00E33D1F" w:rsidRPr="000071D6" w:rsidRDefault="00E33D1F" w:rsidP="00D6064F">
            <w:pPr>
              <w:spacing w:after="0"/>
              <w:rPr>
                <w:rFonts w:eastAsia="Times New Roman" w:cs="Arial"/>
                <w:iCs/>
                <w:color w:val="000000"/>
                <w:lang w:eastAsia="nl-BE"/>
              </w:rPr>
            </w:pPr>
            <w:r w:rsidRPr="000071D6">
              <w:rPr>
                <w:rFonts w:eastAsia="Times New Roman" w:cs="Arial"/>
                <w:iCs/>
                <w:color w:val="000000"/>
                <w:lang w:eastAsia="nl-BE"/>
              </w:rPr>
              <w:t xml:space="preserve">Only the max. value </w:t>
            </w:r>
            <w:bookmarkStart w:id="41" w:name="_Hlk144412603"/>
            <w:r w:rsidRPr="000071D6">
              <w:rPr>
                <w:rFonts w:eastAsia="Times New Roman" w:cs="Arial"/>
                <w:iCs/>
                <w:color w:val="000000"/>
                <w:lang w:eastAsia="nl-BE"/>
              </w:rPr>
              <w:t xml:space="preserve">for Vit K, Folate and Se </w:t>
            </w:r>
            <w:bookmarkEnd w:id="41"/>
            <w:r w:rsidRPr="000071D6">
              <w:rPr>
                <w:rFonts w:eastAsia="Times New Roman" w:cs="Arial"/>
                <w:iCs/>
                <w:color w:val="000000"/>
                <w:lang w:eastAsia="nl-BE"/>
              </w:rPr>
              <w:t xml:space="preserve">exceeds the max. tolerance specified in FSSAI’s requirements. </w:t>
            </w:r>
          </w:p>
          <w:p w14:paraId="5383D54A" w14:textId="77777777" w:rsidR="00E33D1F" w:rsidRPr="000071D6" w:rsidRDefault="00E33D1F" w:rsidP="00D6064F">
            <w:pPr>
              <w:spacing w:after="0"/>
              <w:rPr>
                <w:rFonts w:cs="Arial"/>
              </w:rPr>
            </w:pPr>
            <w:r w:rsidRPr="000071D6">
              <w:rPr>
                <w:rFonts w:eastAsia="Times New Roman" w:cs="Arial"/>
                <w:iCs/>
                <w:color w:val="000000"/>
                <w:lang w:eastAsia="nl-BE"/>
              </w:rPr>
              <w:t>The use of E338 Phosphoric acid as an acidity regulator is not permitted in the FFS Regulation. Technically there are alternatives available which are included in the FFSI specifications.</w:t>
            </w:r>
            <w:r w:rsidRPr="000071D6">
              <w:rPr>
                <w:rFonts w:cs="Arial"/>
              </w:rPr>
              <w:t xml:space="preserve"> </w:t>
            </w:r>
          </w:p>
          <w:p w14:paraId="039A5193" w14:textId="77777777" w:rsidR="00E33D1F" w:rsidRPr="000071D6" w:rsidRDefault="00E33D1F" w:rsidP="00D6064F">
            <w:pPr>
              <w:spacing w:after="0"/>
              <w:rPr>
                <w:rFonts w:eastAsia="Times New Roman" w:cs="Arial"/>
                <w:iCs/>
                <w:color w:val="000000"/>
                <w:lang w:eastAsia="nl-BE"/>
              </w:rPr>
            </w:pPr>
            <w:r w:rsidRPr="000071D6">
              <w:rPr>
                <w:rFonts w:eastAsia="Times New Roman" w:cs="Arial"/>
                <w:iCs/>
                <w:color w:val="000000"/>
                <w:lang w:eastAsia="nl-BE"/>
              </w:rPr>
              <w:t xml:space="preserve">With respect to (predominantly) milk </w:t>
            </w:r>
            <w:proofErr w:type="gramStart"/>
            <w:r w:rsidRPr="000071D6">
              <w:rPr>
                <w:rFonts w:eastAsia="Times New Roman" w:cs="Arial"/>
                <w:iCs/>
                <w:color w:val="000000"/>
                <w:lang w:eastAsia="nl-BE"/>
              </w:rPr>
              <w:t>cereal based</w:t>
            </w:r>
            <w:proofErr w:type="gramEnd"/>
            <w:r w:rsidRPr="000071D6">
              <w:rPr>
                <w:rFonts w:eastAsia="Times New Roman" w:cs="Arial"/>
                <w:iCs/>
                <w:color w:val="000000"/>
                <w:lang w:eastAsia="nl-BE"/>
              </w:rPr>
              <w:t xml:space="preserve"> products/drinks the European requirements for pesticides are more strict than those specified in the FSSI’s Standards.</w:t>
            </w:r>
          </w:p>
          <w:p w14:paraId="78EBBBCE" w14:textId="48E78F39" w:rsidR="00E33D1F" w:rsidRPr="000071D6" w:rsidRDefault="00E33D1F" w:rsidP="0010081A">
            <w:pPr>
              <w:spacing w:after="0"/>
              <w:rPr>
                <w:rFonts w:eastAsia="Times New Roman" w:cs="Arial"/>
                <w:iCs/>
                <w:color w:val="000000"/>
                <w:lang w:eastAsia="nl-BE"/>
              </w:rPr>
            </w:pPr>
            <w:r w:rsidRPr="000071D6">
              <w:rPr>
                <w:rFonts w:eastAsia="Times New Roman" w:cs="Arial"/>
                <w:iCs/>
                <w:color w:val="000000"/>
                <w:lang w:eastAsia="nl-BE"/>
              </w:rPr>
              <w:lastRenderedPageBreak/>
              <w:t xml:space="preserve">There is also a ban in the EU for the use of BPA in infant feed bottles as required in FFSI’s Requirements. </w:t>
            </w:r>
          </w:p>
        </w:tc>
      </w:tr>
      <w:tr w:rsidR="009B7743" w:rsidRPr="000071D6" w14:paraId="604C6D62" w14:textId="77777777" w:rsidTr="009B7743">
        <w:trPr>
          <w:trHeight w:val="226"/>
        </w:trPr>
        <w:tc>
          <w:tcPr>
            <w:tcW w:w="3628" w:type="dxa"/>
            <w:shd w:val="clear" w:color="auto" w:fill="auto"/>
          </w:tcPr>
          <w:p w14:paraId="7B2EF388" w14:textId="77777777" w:rsidR="00E33D1F" w:rsidRPr="000071D6" w:rsidRDefault="00E33D1F" w:rsidP="00D6064F">
            <w:pPr>
              <w:spacing w:after="0"/>
              <w:rPr>
                <w:rFonts w:eastAsia="Times New Roman" w:cs="Arial"/>
                <w:iCs/>
                <w:lang w:eastAsia="nl-BE"/>
              </w:rPr>
            </w:pPr>
            <w:bookmarkStart w:id="42" w:name="_Hlk126511220"/>
            <w:r w:rsidRPr="000071D6">
              <w:rPr>
                <w:rFonts w:eastAsia="Times New Roman" w:cs="Arial"/>
                <w:iCs/>
                <w:lang w:eastAsia="nl-BE"/>
              </w:rPr>
              <w:lastRenderedPageBreak/>
              <w:t>e) contains only those food additives</w:t>
            </w:r>
          </w:p>
          <w:p w14:paraId="5341B2DF" w14:textId="77777777" w:rsidR="00E33D1F" w:rsidRPr="000071D6" w:rsidRDefault="00E33D1F" w:rsidP="00D6064F">
            <w:pPr>
              <w:spacing w:after="0"/>
              <w:rPr>
                <w:rFonts w:eastAsia="Times New Roman" w:cs="Arial"/>
                <w:iCs/>
                <w:color w:val="222222"/>
                <w:lang w:eastAsia="nl-BE"/>
              </w:rPr>
            </w:pPr>
            <w:r w:rsidRPr="000071D6">
              <w:rPr>
                <w:rFonts w:eastAsia="Times New Roman" w:cs="Arial"/>
                <w:iCs/>
                <w:lang w:eastAsia="nl-BE"/>
              </w:rPr>
              <w:t xml:space="preserve">as specified in Appendix ‘A’ of the Food Safety and Standards (Food Product Standards and Food </w:t>
            </w:r>
            <w:r w:rsidRPr="000071D6">
              <w:rPr>
                <w:rFonts w:eastAsia="Times New Roman" w:cs="Arial"/>
                <w:iCs/>
                <w:lang w:eastAsia="nl-BE"/>
              </w:rPr>
              <w:lastRenderedPageBreak/>
              <w:t>`Additives) Regulations, 2011within the limits specified</w:t>
            </w:r>
            <w:r w:rsidRPr="000071D6">
              <w:rPr>
                <w:rFonts w:eastAsia="Times New Roman" w:cs="Arial"/>
                <w:iCs/>
                <w:color w:val="808080"/>
                <w:lang w:eastAsia="nl-BE"/>
              </w:rPr>
              <w:t>.</w:t>
            </w:r>
            <w:bookmarkEnd w:id="42"/>
          </w:p>
        </w:tc>
        <w:tc>
          <w:tcPr>
            <w:tcW w:w="3628" w:type="dxa"/>
            <w:shd w:val="clear" w:color="auto" w:fill="auto"/>
          </w:tcPr>
          <w:p w14:paraId="1A7808A1" w14:textId="77777777" w:rsidR="00E33D1F" w:rsidRPr="000071D6" w:rsidRDefault="00E33D1F" w:rsidP="00D6064F">
            <w:pPr>
              <w:spacing w:after="0"/>
              <w:rPr>
                <w:rFonts w:eastAsia="Times New Roman" w:cs="Arial"/>
                <w:iCs/>
                <w:color w:val="222222"/>
                <w:lang w:eastAsia="nl-BE"/>
              </w:rPr>
            </w:pPr>
            <w:r w:rsidRPr="000071D6">
              <w:rPr>
                <w:rFonts w:eastAsia="Times New Roman" w:cs="Arial"/>
                <w:iCs/>
                <w:color w:val="222222"/>
                <w:lang w:eastAsia="nl-BE"/>
              </w:rPr>
              <w:lastRenderedPageBreak/>
              <w:t>India’s standards for additives in milk and milk products are found in Food Safety and Standards (Food Product Standards and</w:t>
            </w:r>
          </w:p>
          <w:p w14:paraId="09EFC662" w14:textId="77777777" w:rsidR="00E33D1F" w:rsidRPr="000071D6" w:rsidRDefault="00E33D1F" w:rsidP="00D6064F">
            <w:pPr>
              <w:spacing w:after="0"/>
              <w:rPr>
                <w:rFonts w:eastAsia="Times New Roman" w:cs="Arial"/>
                <w:iCs/>
                <w:color w:val="222222"/>
                <w:lang w:eastAsia="nl-BE"/>
              </w:rPr>
            </w:pPr>
            <w:r w:rsidRPr="000071D6">
              <w:rPr>
                <w:rFonts w:eastAsia="Times New Roman" w:cs="Arial"/>
                <w:iCs/>
                <w:color w:val="222222"/>
                <w:lang w:eastAsia="nl-BE"/>
              </w:rPr>
              <w:t xml:space="preserve">Food Additives) Regulation 2011 at: </w:t>
            </w:r>
          </w:p>
          <w:p w14:paraId="4E9A526D" w14:textId="77777777" w:rsidR="00E33D1F" w:rsidRPr="000071D6" w:rsidRDefault="00027B93" w:rsidP="00D6064F">
            <w:pPr>
              <w:spacing w:after="0"/>
              <w:rPr>
                <w:rFonts w:eastAsia="Times New Roman" w:cs="Arial"/>
                <w:iCs/>
                <w:color w:val="222222"/>
                <w:lang w:eastAsia="nl-BE"/>
              </w:rPr>
            </w:pPr>
            <w:hyperlink r:id="rId22" w:history="1">
              <w:r w:rsidR="00E33D1F" w:rsidRPr="000071D6">
                <w:rPr>
                  <w:rStyle w:val="Hyperlink"/>
                  <w:rFonts w:eastAsia="Times New Roman" w:cs="Arial"/>
                  <w:iCs/>
                  <w:lang w:eastAsia="nl-BE"/>
                </w:rPr>
                <w:t>https://www.fssai.gov.in/cms/food-safety-and-standards-regulations.php</w:t>
              </w:r>
            </w:hyperlink>
            <w:r w:rsidR="00E33D1F" w:rsidRPr="000071D6">
              <w:rPr>
                <w:rFonts w:eastAsia="Times New Roman" w:cs="Arial"/>
                <w:iCs/>
                <w:color w:val="222222"/>
                <w:lang w:eastAsia="nl-BE"/>
              </w:rPr>
              <w:t>.</w:t>
            </w:r>
          </w:p>
          <w:p w14:paraId="1158FB9D" w14:textId="77777777" w:rsidR="00E33D1F" w:rsidRPr="000071D6" w:rsidRDefault="00E33D1F" w:rsidP="00D6064F">
            <w:pPr>
              <w:spacing w:after="0"/>
              <w:rPr>
                <w:rFonts w:eastAsia="Times New Roman" w:cs="Arial"/>
                <w:iCs/>
                <w:color w:val="222222"/>
                <w:lang w:eastAsia="nl-BE"/>
              </w:rPr>
            </w:pPr>
          </w:p>
          <w:p w14:paraId="1DB96B9C" w14:textId="77777777" w:rsidR="00E33D1F" w:rsidRPr="000071D6" w:rsidRDefault="00E33D1F" w:rsidP="00D6064F">
            <w:pPr>
              <w:spacing w:after="0"/>
              <w:rPr>
                <w:rFonts w:eastAsia="Times New Roman" w:cs="Arial"/>
                <w:iCs/>
                <w:color w:val="222222"/>
                <w:lang w:eastAsia="nl-BE"/>
              </w:rPr>
            </w:pPr>
            <w:r w:rsidRPr="000071D6">
              <w:rPr>
                <w:rFonts w:eastAsia="Times New Roman" w:cs="Arial"/>
                <w:iCs/>
                <w:color w:val="222222"/>
                <w:lang w:eastAsia="nl-BE"/>
              </w:rPr>
              <w:t>The current veterinary certificate does not include any requirements related to</w:t>
            </w:r>
          </w:p>
          <w:p w14:paraId="6D6214A3" w14:textId="77777777" w:rsidR="00E33D1F" w:rsidRPr="000071D6" w:rsidRDefault="00E33D1F" w:rsidP="00D6064F">
            <w:pPr>
              <w:spacing w:after="0"/>
              <w:rPr>
                <w:rFonts w:eastAsia="Times New Roman" w:cs="Arial"/>
                <w:iCs/>
                <w:color w:val="222222"/>
                <w:lang w:eastAsia="nl-BE"/>
              </w:rPr>
            </w:pPr>
            <w:r w:rsidRPr="000071D6">
              <w:rPr>
                <w:rFonts w:eastAsia="Times New Roman" w:cs="Arial"/>
                <w:iCs/>
                <w:color w:val="222222"/>
                <w:lang w:eastAsia="nl-BE"/>
              </w:rPr>
              <w:t>additives, so this is a new certification requirement.</w:t>
            </w:r>
          </w:p>
        </w:tc>
        <w:tc>
          <w:tcPr>
            <w:tcW w:w="3628" w:type="dxa"/>
            <w:shd w:val="clear" w:color="auto" w:fill="auto"/>
          </w:tcPr>
          <w:p w14:paraId="66BEB0AA" w14:textId="77777777" w:rsidR="00E33D1F" w:rsidRPr="000071D6" w:rsidRDefault="00E33D1F" w:rsidP="00D6064F">
            <w:pPr>
              <w:spacing w:after="0"/>
              <w:rPr>
                <w:rFonts w:eastAsia="Times New Roman" w:cs="Arial"/>
                <w:iCs/>
                <w:color w:val="222222"/>
                <w:lang w:eastAsia="nl-BE"/>
              </w:rPr>
            </w:pPr>
            <w:r w:rsidRPr="000071D6">
              <w:rPr>
                <w:rFonts w:eastAsia="Times New Roman" w:cs="Arial"/>
                <w:iCs/>
                <w:color w:val="222222"/>
                <w:lang w:eastAsia="nl-BE"/>
              </w:rPr>
              <w:lastRenderedPageBreak/>
              <w:t xml:space="preserve">Regulation (EC) No </w:t>
            </w:r>
            <w:r w:rsidRPr="000071D6">
              <w:rPr>
                <w:rFonts w:eastAsia="Times New Roman" w:cs="Arial"/>
                <w:b/>
                <w:bCs/>
                <w:iCs/>
                <w:color w:val="222222"/>
                <w:lang w:eastAsia="nl-BE"/>
              </w:rPr>
              <w:t>1333/2008</w:t>
            </w:r>
            <w:r w:rsidRPr="000071D6">
              <w:rPr>
                <w:rFonts w:eastAsia="Times New Roman" w:cs="Arial"/>
                <w:iCs/>
                <w:color w:val="222222"/>
                <w:lang w:eastAsia="nl-BE"/>
              </w:rPr>
              <w:t xml:space="preserve"> (food additives)</w:t>
            </w:r>
          </w:p>
          <w:p w14:paraId="3C8C68E9" w14:textId="77777777" w:rsidR="00E33D1F" w:rsidRPr="000071D6" w:rsidRDefault="00E33D1F" w:rsidP="00D6064F">
            <w:pPr>
              <w:spacing w:after="0"/>
              <w:rPr>
                <w:rFonts w:eastAsia="Times New Roman" w:cs="Arial"/>
                <w:iCs/>
                <w:color w:val="222222"/>
                <w:lang w:eastAsia="nl-BE"/>
              </w:rPr>
            </w:pPr>
            <w:r w:rsidRPr="000071D6">
              <w:rPr>
                <w:rFonts w:eastAsia="Times New Roman" w:cs="Arial"/>
                <w:iCs/>
                <w:color w:val="222222"/>
                <w:lang w:eastAsia="nl-BE"/>
              </w:rPr>
              <w:t xml:space="preserve">Regulation (EU) No. </w:t>
            </w:r>
            <w:r w:rsidRPr="000071D6">
              <w:rPr>
                <w:rFonts w:eastAsia="Times New Roman" w:cs="Arial"/>
                <w:b/>
                <w:bCs/>
                <w:iCs/>
                <w:color w:val="222222"/>
                <w:lang w:eastAsia="nl-BE"/>
              </w:rPr>
              <w:t>231/2012</w:t>
            </w:r>
            <w:r w:rsidRPr="000071D6">
              <w:rPr>
                <w:rFonts w:eastAsia="Times New Roman" w:cs="Arial"/>
                <w:iCs/>
                <w:color w:val="222222"/>
                <w:lang w:eastAsia="nl-BE"/>
              </w:rPr>
              <w:t xml:space="preserve"> </w:t>
            </w:r>
          </w:p>
          <w:p w14:paraId="71A195D9" w14:textId="77777777" w:rsidR="00E33D1F" w:rsidRPr="000071D6" w:rsidRDefault="00E33D1F" w:rsidP="00D6064F">
            <w:pPr>
              <w:spacing w:after="0"/>
              <w:rPr>
                <w:rFonts w:eastAsia="Times New Roman" w:cs="Arial"/>
                <w:iCs/>
                <w:color w:val="222222"/>
                <w:lang w:eastAsia="nl-BE"/>
              </w:rPr>
            </w:pPr>
            <w:r w:rsidRPr="000071D6">
              <w:rPr>
                <w:rFonts w:eastAsia="Times New Roman" w:cs="Arial"/>
                <w:iCs/>
                <w:color w:val="222222"/>
                <w:lang w:eastAsia="nl-BE"/>
              </w:rPr>
              <w:t>(</w:t>
            </w:r>
            <w:proofErr w:type="gramStart"/>
            <w:r w:rsidRPr="000071D6">
              <w:rPr>
                <w:rFonts w:eastAsia="Times New Roman" w:cs="Arial"/>
                <w:iCs/>
                <w:color w:val="222222"/>
                <w:lang w:eastAsia="nl-BE"/>
              </w:rPr>
              <w:t>specifications</w:t>
            </w:r>
            <w:proofErr w:type="gramEnd"/>
            <w:r w:rsidRPr="000071D6">
              <w:rPr>
                <w:rFonts w:eastAsia="Times New Roman" w:cs="Arial"/>
                <w:iCs/>
                <w:color w:val="222222"/>
                <w:lang w:eastAsia="nl-BE"/>
              </w:rPr>
              <w:t xml:space="preserve"> for food additives listed in Annexes II and III to Regulation (EC) No. 1333/2008)</w:t>
            </w:r>
          </w:p>
        </w:tc>
        <w:tc>
          <w:tcPr>
            <w:tcW w:w="3628" w:type="dxa"/>
            <w:shd w:val="clear" w:color="auto" w:fill="FFC000"/>
          </w:tcPr>
          <w:p w14:paraId="5EFE928D" w14:textId="77777777" w:rsidR="00E33D1F" w:rsidRPr="000071D6" w:rsidRDefault="00E33D1F" w:rsidP="00D6064F">
            <w:pPr>
              <w:spacing w:after="0"/>
              <w:rPr>
                <w:rFonts w:eastAsia="Times New Roman" w:cs="Arial"/>
                <w:iCs/>
                <w:color w:val="000000"/>
                <w:lang w:eastAsia="nl-BE"/>
              </w:rPr>
            </w:pPr>
            <w:r w:rsidRPr="000071D6">
              <w:rPr>
                <w:rFonts w:eastAsia="Times New Roman" w:cs="Arial"/>
                <w:iCs/>
                <w:color w:val="000000"/>
                <w:lang w:eastAsia="nl-BE"/>
              </w:rPr>
              <w:t xml:space="preserve">In Food Product Standards and Food Additives) Regulation 2011 at: </w:t>
            </w:r>
          </w:p>
          <w:p w14:paraId="67491AA4" w14:textId="77777777" w:rsidR="00E33D1F" w:rsidRPr="000071D6" w:rsidRDefault="00E33D1F" w:rsidP="00D6064F">
            <w:pPr>
              <w:spacing w:after="0"/>
              <w:rPr>
                <w:rFonts w:eastAsia="Times New Roman" w:cs="Arial"/>
                <w:iCs/>
                <w:color w:val="000000"/>
                <w:lang w:eastAsia="nl-BE"/>
              </w:rPr>
            </w:pPr>
            <w:r w:rsidRPr="000071D6">
              <w:rPr>
                <w:rFonts w:eastAsia="Times New Roman" w:cs="Arial"/>
                <w:iCs/>
                <w:color w:val="000000"/>
                <w:lang w:eastAsia="nl-BE"/>
              </w:rPr>
              <w:t xml:space="preserve">https://www.fssai.gov.in/cms/food-safety-and-standards-regulations.php, dairy products are </w:t>
            </w:r>
            <w:r w:rsidRPr="000071D6">
              <w:rPr>
                <w:rFonts w:eastAsia="Times New Roman" w:cs="Arial"/>
                <w:iCs/>
                <w:color w:val="000000"/>
                <w:lang w:eastAsia="nl-BE"/>
              </w:rPr>
              <w:lastRenderedPageBreak/>
              <w:t xml:space="preserve">classified according to their Food Category Name, the type of Food Additives which are allowed and their </w:t>
            </w:r>
            <w:r w:rsidRPr="000071D6">
              <w:rPr>
                <w:rFonts w:eastAsia="Times New Roman" w:cs="Arial"/>
                <w:b/>
                <w:bCs/>
                <w:iCs/>
                <w:color w:val="000000"/>
                <w:lang w:eastAsia="nl-BE"/>
              </w:rPr>
              <w:t>INS No</w:t>
            </w:r>
            <w:r w:rsidRPr="000071D6">
              <w:rPr>
                <w:rFonts w:eastAsia="Times New Roman" w:cs="Arial"/>
                <w:iCs/>
                <w:color w:val="000000"/>
                <w:lang w:eastAsia="nl-BE"/>
              </w:rPr>
              <w:t xml:space="preserve">. (this corresponds </w:t>
            </w:r>
            <w:r w:rsidRPr="000071D6">
              <w:rPr>
                <w:rFonts w:eastAsia="Times New Roman" w:cs="Arial"/>
                <w:b/>
                <w:bCs/>
                <w:iCs/>
                <w:color w:val="000000"/>
                <w:lang w:eastAsia="nl-BE"/>
              </w:rPr>
              <w:t>nearly to E numbers</w:t>
            </w:r>
            <w:r w:rsidRPr="000071D6">
              <w:rPr>
                <w:rFonts w:eastAsia="Times New Roman" w:cs="Arial"/>
                <w:iCs/>
                <w:color w:val="000000"/>
                <w:lang w:eastAsia="nl-BE"/>
              </w:rPr>
              <w:t xml:space="preserve"> for the same compound: </w:t>
            </w:r>
            <w:proofErr w:type="gramStart"/>
            <w:r w:rsidRPr="000071D6">
              <w:rPr>
                <w:rFonts w:eastAsia="Times New Roman" w:cs="Arial"/>
                <w:iCs/>
                <w:color w:val="000000"/>
                <w:lang w:eastAsia="nl-BE"/>
              </w:rPr>
              <w:t>e.g.</w:t>
            </w:r>
            <w:proofErr w:type="gramEnd"/>
            <w:r w:rsidRPr="000071D6">
              <w:rPr>
                <w:rFonts w:eastAsia="Times New Roman" w:cs="Arial"/>
                <w:iCs/>
                <w:color w:val="000000"/>
                <w:lang w:eastAsia="nl-BE"/>
              </w:rPr>
              <w:t xml:space="preserve"> INS 102, Tartrazine, is also E10) including the Recommended Maximum Level. </w:t>
            </w:r>
          </w:p>
          <w:p w14:paraId="7A8FE33C" w14:textId="77777777" w:rsidR="00E33D1F" w:rsidRPr="000071D6" w:rsidRDefault="00E33D1F" w:rsidP="00D6064F">
            <w:pPr>
              <w:spacing w:after="0"/>
              <w:rPr>
                <w:rFonts w:eastAsia="Times New Roman" w:cs="Arial"/>
                <w:iCs/>
                <w:lang w:eastAsia="nl-BE"/>
              </w:rPr>
            </w:pPr>
            <w:bookmarkStart w:id="43" w:name="_Hlk143265837"/>
            <w:r w:rsidRPr="000071D6">
              <w:rPr>
                <w:rFonts w:eastAsia="Times New Roman" w:cs="Arial"/>
                <w:iCs/>
                <w:lang w:eastAsia="nl-BE"/>
              </w:rPr>
              <w:t>As additives can be used in a myriad of composed dairy products in a heavily evolving market with a lot of innovations, a final check by the operators on case by case is recommended before submission to the competent authorities.</w:t>
            </w:r>
          </w:p>
          <w:p w14:paraId="7D0D76F2" w14:textId="77777777" w:rsidR="00E33D1F" w:rsidRPr="000071D6" w:rsidRDefault="00E33D1F" w:rsidP="00D6064F">
            <w:pPr>
              <w:spacing w:after="0"/>
              <w:rPr>
                <w:rFonts w:eastAsia="Times New Roman" w:cs="Arial"/>
                <w:iCs/>
                <w:lang w:eastAsia="nl-BE"/>
              </w:rPr>
            </w:pPr>
          </w:p>
          <w:bookmarkEnd w:id="43"/>
          <w:p w14:paraId="08990F63" w14:textId="77777777" w:rsidR="00E33D1F" w:rsidRPr="000071D6" w:rsidRDefault="00E33D1F" w:rsidP="00D6064F">
            <w:pPr>
              <w:spacing w:after="0"/>
              <w:rPr>
                <w:rFonts w:eastAsia="Times New Roman" w:cs="Arial"/>
                <w:iCs/>
                <w:color w:val="000000"/>
                <w:lang w:eastAsia="nl-BE"/>
              </w:rPr>
            </w:pPr>
          </w:p>
          <w:p w14:paraId="72F00AF9" w14:textId="77777777" w:rsidR="00E33D1F" w:rsidRPr="000071D6" w:rsidRDefault="00E33D1F" w:rsidP="00D6064F">
            <w:pPr>
              <w:spacing w:after="0"/>
              <w:rPr>
                <w:rFonts w:eastAsia="Times New Roman" w:cs="Arial"/>
                <w:iCs/>
                <w:color w:val="000000"/>
                <w:lang w:eastAsia="nl-BE"/>
              </w:rPr>
            </w:pPr>
          </w:p>
          <w:p w14:paraId="7DE1F3A1" w14:textId="77777777" w:rsidR="00E33D1F" w:rsidRPr="000071D6" w:rsidRDefault="00E33D1F" w:rsidP="00D6064F">
            <w:pPr>
              <w:spacing w:after="0"/>
              <w:rPr>
                <w:rFonts w:eastAsia="Times New Roman" w:cs="Arial"/>
                <w:iCs/>
                <w:color w:val="000000"/>
                <w:lang w:eastAsia="nl-BE"/>
              </w:rPr>
            </w:pPr>
          </w:p>
        </w:tc>
      </w:tr>
      <w:tr w:rsidR="009B7743" w:rsidRPr="000071D6" w14:paraId="7BFC1D56" w14:textId="77777777" w:rsidTr="009B7743">
        <w:trPr>
          <w:trHeight w:val="2542"/>
        </w:trPr>
        <w:tc>
          <w:tcPr>
            <w:tcW w:w="3628" w:type="dxa"/>
            <w:vMerge w:val="restart"/>
            <w:shd w:val="clear" w:color="auto" w:fill="auto"/>
          </w:tcPr>
          <w:p w14:paraId="6F0D3937" w14:textId="77777777" w:rsidR="00E33D1F" w:rsidRPr="000071D6" w:rsidRDefault="00E33D1F" w:rsidP="00D6064F">
            <w:pPr>
              <w:spacing w:after="0"/>
              <w:rPr>
                <w:rFonts w:eastAsia="Times New Roman" w:cs="Arial"/>
                <w:iCs/>
                <w:lang w:eastAsia="nl-BE"/>
              </w:rPr>
            </w:pPr>
            <w:r w:rsidRPr="000071D6">
              <w:rPr>
                <w:rFonts w:eastAsia="Times New Roman" w:cs="Arial"/>
                <w:iCs/>
                <w:lang w:eastAsia="nl-BE"/>
              </w:rPr>
              <w:lastRenderedPageBreak/>
              <w:t>f) Prepared, packed, held and transported prior to export under good hygienic conditions and an effective food safety control system, implemented within the context of HACCP systems where appropriate and in accordance with the requirements specified in Schedule 4, as applicable, of the Food Safety and Standards (Licensing and Registration of Food Businesses) Regulations, 2011 (India) and such other guidelines as specified from time to time under the provisions of the Food Safety and Standards Act, 2006.</w:t>
            </w:r>
          </w:p>
          <w:p w14:paraId="6958F368" w14:textId="77777777" w:rsidR="00E33D1F" w:rsidRPr="000071D6" w:rsidRDefault="00E33D1F" w:rsidP="00D6064F">
            <w:pPr>
              <w:spacing w:after="0"/>
              <w:rPr>
                <w:rFonts w:eastAsia="Times New Roman" w:cs="Arial"/>
                <w:b/>
                <w:bCs/>
                <w:iCs/>
                <w:lang w:eastAsia="nl-BE"/>
              </w:rPr>
            </w:pPr>
            <w:r w:rsidRPr="000071D6">
              <w:rPr>
                <w:rFonts w:eastAsia="Times New Roman" w:cs="Arial"/>
                <w:b/>
                <w:bCs/>
                <w:iCs/>
                <w:lang w:eastAsia="nl-BE"/>
              </w:rPr>
              <w:t>INCLUDING reference to:</w:t>
            </w:r>
          </w:p>
          <w:p w14:paraId="147EC383" w14:textId="77777777" w:rsidR="00E33D1F" w:rsidRPr="000071D6" w:rsidRDefault="00E33D1F" w:rsidP="00D6064F">
            <w:pPr>
              <w:spacing w:after="0"/>
              <w:rPr>
                <w:rFonts w:eastAsia="Times New Roman" w:cs="Arial"/>
                <w:iCs/>
                <w:lang w:eastAsia="nl-BE"/>
              </w:rPr>
            </w:pPr>
            <w:r w:rsidRPr="000071D6">
              <w:rPr>
                <w:rFonts w:eastAsia="Times New Roman" w:cs="Arial"/>
                <w:iCs/>
                <w:lang w:eastAsia="nl-BE"/>
              </w:rPr>
              <w:t>h) Conditions for transport/storage</w:t>
            </w:r>
          </w:p>
          <w:p w14:paraId="5E1F2D30" w14:textId="77777777" w:rsidR="00E33D1F" w:rsidRPr="000071D6" w:rsidRDefault="00E33D1F" w:rsidP="00D6064F">
            <w:pPr>
              <w:spacing w:after="0"/>
              <w:rPr>
                <w:rFonts w:eastAsia="Times New Roman" w:cs="Arial"/>
                <w:b/>
                <w:bCs/>
                <w:iCs/>
                <w:color w:val="808080"/>
                <w:lang w:eastAsia="nl-BE"/>
              </w:rPr>
            </w:pPr>
            <w:r w:rsidRPr="000071D6">
              <w:rPr>
                <w:rFonts w:eastAsia="Times New Roman" w:cs="Arial"/>
                <w:iCs/>
                <w:lang w:eastAsia="nl-BE"/>
              </w:rPr>
              <w:t>i) Temperature required during storage and transportation</w:t>
            </w:r>
          </w:p>
        </w:tc>
        <w:tc>
          <w:tcPr>
            <w:tcW w:w="3628" w:type="dxa"/>
            <w:vMerge w:val="restart"/>
            <w:shd w:val="clear" w:color="auto" w:fill="auto"/>
          </w:tcPr>
          <w:p w14:paraId="6D1577E8" w14:textId="77777777" w:rsidR="00E33D1F" w:rsidRPr="000071D6" w:rsidRDefault="00E33D1F" w:rsidP="00D6064F">
            <w:pPr>
              <w:spacing w:after="0"/>
              <w:rPr>
                <w:rFonts w:eastAsia="Times New Roman" w:cs="Arial"/>
                <w:iCs/>
                <w:color w:val="222222"/>
                <w:lang w:eastAsia="nl-BE"/>
              </w:rPr>
            </w:pPr>
            <w:r w:rsidRPr="000071D6">
              <w:rPr>
                <w:rFonts w:eastAsia="Times New Roman" w:cs="Arial"/>
                <w:iCs/>
                <w:color w:val="222222"/>
                <w:lang w:eastAsia="nl-BE"/>
              </w:rPr>
              <w:t>Schedule 4 of India’s requirements under</w:t>
            </w:r>
          </w:p>
          <w:p w14:paraId="6BA5E794" w14:textId="77777777" w:rsidR="00E33D1F" w:rsidRPr="000071D6" w:rsidRDefault="00E33D1F" w:rsidP="00D6064F">
            <w:pPr>
              <w:spacing w:after="0"/>
              <w:rPr>
                <w:rFonts w:eastAsia="Times New Roman" w:cs="Arial"/>
                <w:iCs/>
                <w:color w:val="222222"/>
                <w:lang w:eastAsia="nl-BE"/>
              </w:rPr>
            </w:pPr>
            <w:r w:rsidRPr="000071D6">
              <w:rPr>
                <w:rFonts w:eastAsia="Times New Roman" w:cs="Arial"/>
                <w:iCs/>
                <w:color w:val="222222"/>
                <w:lang w:eastAsia="nl-BE"/>
              </w:rPr>
              <w:t>the Food Safety and Standards (Licensing</w:t>
            </w:r>
          </w:p>
          <w:p w14:paraId="56B212F9" w14:textId="77777777" w:rsidR="00E33D1F" w:rsidRPr="000071D6" w:rsidRDefault="00E33D1F" w:rsidP="00D6064F">
            <w:pPr>
              <w:spacing w:after="0"/>
              <w:rPr>
                <w:rFonts w:eastAsia="Times New Roman" w:cs="Arial"/>
                <w:iCs/>
                <w:color w:val="222222"/>
                <w:lang w:eastAsia="nl-BE"/>
              </w:rPr>
            </w:pPr>
            <w:r w:rsidRPr="000071D6">
              <w:rPr>
                <w:rFonts w:eastAsia="Times New Roman" w:cs="Arial"/>
                <w:iCs/>
                <w:color w:val="222222"/>
                <w:lang w:eastAsia="nl-BE"/>
              </w:rPr>
              <w:t>and Registration of Food Businesses)</w:t>
            </w:r>
          </w:p>
          <w:p w14:paraId="088EBE31" w14:textId="77777777" w:rsidR="00E33D1F" w:rsidRPr="000071D6" w:rsidRDefault="00E33D1F" w:rsidP="00D6064F">
            <w:pPr>
              <w:spacing w:after="0"/>
              <w:rPr>
                <w:rFonts w:eastAsia="Times New Roman" w:cs="Arial"/>
                <w:iCs/>
                <w:color w:val="222222"/>
                <w:lang w:eastAsia="nl-BE"/>
              </w:rPr>
            </w:pPr>
            <w:r w:rsidRPr="000071D6">
              <w:rPr>
                <w:rFonts w:eastAsia="Times New Roman" w:cs="Arial"/>
                <w:iCs/>
                <w:color w:val="222222"/>
                <w:lang w:eastAsia="nl-BE"/>
              </w:rPr>
              <w:t xml:space="preserve">Regulations, 2011 is found </w:t>
            </w:r>
            <w:proofErr w:type="gramStart"/>
            <w:r w:rsidRPr="000071D6">
              <w:rPr>
                <w:rFonts w:eastAsia="Times New Roman" w:cs="Arial"/>
                <w:iCs/>
                <w:color w:val="222222"/>
                <w:lang w:eastAsia="nl-BE"/>
              </w:rPr>
              <w:t>at</w:t>
            </w:r>
            <w:proofErr w:type="gramEnd"/>
            <w:r w:rsidRPr="000071D6">
              <w:rPr>
                <w:rFonts w:eastAsia="Times New Roman" w:cs="Arial"/>
                <w:iCs/>
                <w:color w:val="222222"/>
                <w:lang w:eastAsia="nl-BE"/>
              </w:rPr>
              <w:t xml:space="preserve"> </w:t>
            </w:r>
          </w:p>
          <w:p w14:paraId="67230835" w14:textId="77777777" w:rsidR="00E33D1F" w:rsidRPr="000071D6" w:rsidRDefault="00E33D1F" w:rsidP="00D6064F">
            <w:pPr>
              <w:spacing w:after="0"/>
              <w:rPr>
                <w:rFonts w:eastAsia="Times New Roman" w:cs="Arial"/>
                <w:iCs/>
                <w:color w:val="222222"/>
                <w:lang w:eastAsia="nl-BE"/>
              </w:rPr>
            </w:pPr>
            <w:r w:rsidRPr="000071D6">
              <w:rPr>
                <w:rFonts w:eastAsia="Times New Roman" w:cs="Arial"/>
                <w:iCs/>
                <w:color w:val="222222"/>
                <w:lang w:eastAsia="nl-BE"/>
              </w:rPr>
              <w:t xml:space="preserve">https://www.fssai.gov.in/cms/food-safety-and-standards-regulations.php. </w:t>
            </w:r>
          </w:p>
          <w:p w14:paraId="45FED21D" w14:textId="77777777" w:rsidR="00E33D1F" w:rsidRPr="000071D6" w:rsidRDefault="00E33D1F" w:rsidP="00D6064F">
            <w:pPr>
              <w:spacing w:after="0"/>
              <w:rPr>
                <w:rFonts w:eastAsia="Times New Roman" w:cs="Arial"/>
                <w:iCs/>
                <w:color w:val="222222"/>
                <w:lang w:eastAsia="nl-BE"/>
              </w:rPr>
            </w:pPr>
            <w:r w:rsidRPr="000071D6">
              <w:rPr>
                <w:rFonts w:eastAsia="Times New Roman" w:cs="Arial"/>
                <w:iCs/>
                <w:color w:val="222222"/>
                <w:lang w:eastAsia="nl-BE"/>
              </w:rPr>
              <w:t>Under Schedule 4, dairy product</w:t>
            </w:r>
          </w:p>
          <w:p w14:paraId="5BCF7BD9" w14:textId="77777777" w:rsidR="00E33D1F" w:rsidRPr="000071D6" w:rsidRDefault="00E33D1F" w:rsidP="00D6064F">
            <w:pPr>
              <w:spacing w:after="0"/>
              <w:rPr>
                <w:rFonts w:eastAsia="Times New Roman" w:cs="Arial"/>
                <w:iCs/>
                <w:color w:val="222222"/>
                <w:lang w:eastAsia="nl-BE"/>
              </w:rPr>
            </w:pPr>
            <w:r w:rsidRPr="000071D6">
              <w:rPr>
                <w:rFonts w:eastAsia="Times New Roman" w:cs="Arial"/>
                <w:iCs/>
                <w:color w:val="222222"/>
                <w:lang w:eastAsia="nl-BE"/>
              </w:rPr>
              <w:t>manufacturing facilities exporting to India would be subject to the general</w:t>
            </w:r>
          </w:p>
          <w:p w14:paraId="41CF2174" w14:textId="77777777" w:rsidR="00E33D1F" w:rsidRPr="000071D6" w:rsidRDefault="00E33D1F" w:rsidP="00D6064F">
            <w:pPr>
              <w:spacing w:after="0"/>
              <w:rPr>
                <w:rFonts w:eastAsia="Times New Roman" w:cs="Arial"/>
                <w:iCs/>
                <w:color w:val="222222"/>
                <w:lang w:eastAsia="nl-BE"/>
              </w:rPr>
            </w:pPr>
            <w:r w:rsidRPr="000071D6">
              <w:rPr>
                <w:rFonts w:eastAsia="Times New Roman" w:cs="Arial"/>
                <w:iCs/>
                <w:color w:val="222222"/>
                <w:lang w:eastAsia="nl-BE"/>
              </w:rPr>
              <w:t>requirements in Part II (requirements on hygienic and sanitary practice) and Part III</w:t>
            </w:r>
          </w:p>
          <w:p w14:paraId="42432F04" w14:textId="77777777" w:rsidR="00E33D1F" w:rsidRPr="000071D6" w:rsidRDefault="00E33D1F" w:rsidP="00D6064F">
            <w:pPr>
              <w:spacing w:after="0"/>
              <w:rPr>
                <w:rFonts w:eastAsia="Times New Roman" w:cs="Arial"/>
                <w:iCs/>
                <w:color w:val="222222"/>
                <w:lang w:eastAsia="nl-BE"/>
              </w:rPr>
            </w:pPr>
            <w:r w:rsidRPr="000071D6">
              <w:rPr>
                <w:rFonts w:eastAsia="Times New Roman" w:cs="Arial"/>
                <w:iCs/>
                <w:color w:val="222222"/>
                <w:lang w:eastAsia="nl-BE"/>
              </w:rPr>
              <w:t>(</w:t>
            </w:r>
            <w:proofErr w:type="gramStart"/>
            <w:r w:rsidRPr="000071D6">
              <w:rPr>
                <w:rFonts w:eastAsia="Times New Roman" w:cs="Arial"/>
                <w:iCs/>
                <w:color w:val="222222"/>
                <w:lang w:eastAsia="nl-BE"/>
              </w:rPr>
              <w:t>specific</w:t>
            </w:r>
            <w:proofErr w:type="gramEnd"/>
            <w:r w:rsidRPr="000071D6">
              <w:rPr>
                <w:rFonts w:eastAsia="Times New Roman" w:cs="Arial"/>
                <w:iCs/>
                <w:color w:val="222222"/>
                <w:lang w:eastAsia="nl-BE"/>
              </w:rPr>
              <w:t xml:space="preserve"> practices applicable to milk and milk products).</w:t>
            </w:r>
          </w:p>
          <w:p w14:paraId="266F780F" w14:textId="77777777" w:rsidR="00E33D1F" w:rsidRPr="000071D6" w:rsidRDefault="00E33D1F" w:rsidP="00D6064F">
            <w:pPr>
              <w:spacing w:after="0"/>
              <w:rPr>
                <w:rFonts w:eastAsia="Times New Roman" w:cs="Arial"/>
                <w:iCs/>
                <w:color w:val="222222"/>
                <w:lang w:eastAsia="nl-BE"/>
              </w:rPr>
            </w:pPr>
            <w:r w:rsidRPr="000071D6">
              <w:rPr>
                <w:rFonts w:eastAsia="Times New Roman" w:cs="Arial"/>
                <w:iCs/>
                <w:color w:val="222222"/>
                <w:lang w:eastAsia="nl-BE"/>
              </w:rPr>
              <w:t xml:space="preserve">India’s requirements under Part II cover </w:t>
            </w:r>
            <w:proofErr w:type="gramStart"/>
            <w:r w:rsidRPr="000071D6">
              <w:rPr>
                <w:rFonts w:eastAsia="Times New Roman" w:cs="Arial"/>
                <w:iCs/>
                <w:color w:val="222222"/>
                <w:lang w:eastAsia="nl-BE"/>
              </w:rPr>
              <w:t>a number of</w:t>
            </w:r>
            <w:proofErr w:type="gramEnd"/>
            <w:r w:rsidRPr="000071D6">
              <w:rPr>
                <w:rFonts w:eastAsia="Times New Roman" w:cs="Arial"/>
                <w:iCs/>
                <w:color w:val="222222"/>
                <w:lang w:eastAsia="nl-BE"/>
              </w:rPr>
              <w:t xml:space="preserve"> areas, including layout/design of facilities, equipment, water supply, cleaning/maintenance, sanitation, ventilation, storage of materials, operating procedures, lab/testing </w:t>
            </w:r>
            <w:r w:rsidRPr="000071D6">
              <w:rPr>
                <w:rFonts w:eastAsia="Times New Roman" w:cs="Arial"/>
                <w:iCs/>
                <w:color w:val="222222"/>
                <w:lang w:eastAsia="nl-BE"/>
              </w:rPr>
              <w:lastRenderedPageBreak/>
              <w:t>facilities, personal hygiene/health, visitors, and training.</w:t>
            </w:r>
          </w:p>
          <w:p w14:paraId="1D5D957E" w14:textId="77777777" w:rsidR="00E33D1F" w:rsidRPr="000071D6" w:rsidRDefault="00E33D1F" w:rsidP="00D6064F">
            <w:pPr>
              <w:spacing w:after="0"/>
              <w:rPr>
                <w:rFonts w:eastAsia="Times New Roman" w:cs="Arial"/>
                <w:iCs/>
                <w:color w:val="222222"/>
                <w:lang w:eastAsia="nl-BE"/>
              </w:rPr>
            </w:pPr>
            <w:r w:rsidRPr="000071D6">
              <w:rPr>
                <w:rFonts w:eastAsia="Times New Roman" w:cs="Arial"/>
                <w:iCs/>
                <w:color w:val="222222"/>
                <w:lang w:eastAsia="nl-BE"/>
              </w:rPr>
              <w:t>Part III includes sanitary requirements for the handling and storage of milk,</w:t>
            </w:r>
          </w:p>
          <w:p w14:paraId="2A3CC589" w14:textId="77777777" w:rsidR="00E33D1F" w:rsidRPr="000071D6" w:rsidRDefault="00E33D1F" w:rsidP="00D6064F">
            <w:pPr>
              <w:spacing w:after="0"/>
              <w:rPr>
                <w:rFonts w:eastAsia="Times New Roman" w:cs="Arial"/>
                <w:iCs/>
                <w:color w:val="222222"/>
                <w:lang w:eastAsia="nl-BE"/>
              </w:rPr>
            </w:pPr>
            <w:r w:rsidRPr="000071D6">
              <w:rPr>
                <w:rFonts w:eastAsia="Times New Roman" w:cs="Arial"/>
                <w:iCs/>
                <w:color w:val="222222"/>
                <w:lang w:eastAsia="nl-BE"/>
              </w:rPr>
              <w:t>temperature requirements for milk storage, and packaging.</w:t>
            </w:r>
          </w:p>
          <w:p w14:paraId="7872EC89" w14:textId="77777777" w:rsidR="00E33D1F" w:rsidRPr="000071D6" w:rsidRDefault="00E33D1F" w:rsidP="00D6064F">
            <w:pPr>
              <w:spacing w:after="0"/>
              <w:rPr>
                <w:rFonts w:eastAsia="Times New Roman" w:cs="Arial"/>
                <w:iCs/>
                <w:color w:val="222222"/>
                <w:lang w:eastAsia="nl-BE"/>
              </w:rPr>
            </w:pPr>
            <w:r w:rsidRPr="000071D6">
              <w:rPr>
                <w:rFonts w:eastAsia="Times New Roman" w:cs="Arial"/>
                <w:iCs/>
                <w:color w:val="222222"/>
                <w:lang w:eastAsia="nl-BE"/>
              </w:rPr>
              <w:t>articles h &amp; I are listed to provide the data on the certificate respectively on transport and temperature conditions. There are no references to additional legislative constraints.</w:t>
            </w:r>
          </w:p>
        </w:tc>
        <w:tc>
          <w:tcPr>
            <w:tcW w:w="3628" w:type="dxa"/>
            <w:vMerge w:val="restart"/>
            <w:shd w:val="clear" w:color="auto" w:fill="auto"/>
          </w:tcPr>
          <w:p w14:paraId="6BE946D1" w14:textId="77777777" w:rsidR="00E33D1F" w:rsidRPr="000071D6" w:rsidRDefault="00E33D1F" w:rsidP="00D6064F">
            <w:pPr>
              <w:spacing w:after="0"/>
              <w:rPr>
                <w:rFonts w:eastAsia="Times New Roman" w:cs="Arial"/>
                <w:iCs/>
                <w:color w:val="222222"/>
                <w:lang w:eastAsia="nl-BE"/>
              </w:rPr>
            </w:pPr>
            <w:r w:rsidRPr="000071D6">
              <w:rPr>
                <w:rFonts w:eastAsia="Times New Roman" w:cs="Arial"/>
                <w:iCs/>
                <w:color w:val="222222"/>
                <w:lang w:eastAsia="nl-BE"/>
              </w:rPr>
              <w:lastRenderedPageBreak/>
              <w:t>Regulation (EC) No 852/2004 (hygiene of foodstuffs)</w:t>
            </w:r>
          </w:p>
          <w:p w14:paraId="6F4EB449" w14:textId="77777777" w:rsidR="00E33D1F" w:rsidRPr="000071D6" w:rsidRDefault="00E33D1F" w:rsidP="00D6064F">
            <w:pPr>
              <w:spacing w:after="0"/>
              <w:rPr>
                <w:rFonts w:eastAsia="Times New Roman" w:cs="Arial"/>
                <w:iCs/>
                <w:color w:val="222222"/>
                <w:lang w:eastAsia="nl-BE"/>
              </w:rPr>
            </w:pPr>
            <w:r w:rsidRPr="000071D6">
              <w:rPr>
                <w:rFonts w:eastAsia="Times New Roman" w:cs="Arial"/>
                <w:iCs/>
                <w:color w:val="222222"/>
                <w:lang w:eastAsia="nl-BE"/>
              </w:rPr>
              <w:t>Regulation (EC) Reg. 853/2004 (specific hygiene rules for food of animal origin)</w:t>
            </w:r>
          </w:p>
          <w:p w14:paraId="3967582B" w14:textId="77777777" w:rsidR="00E33D1F" w:rsidRPr="000071D6" w:rsidRDefault="00E33D1F" w:rsidP="00D6064F">
            <w:pPr>
              <w:spacing w:after="0"/>
              <w:rPr>
                <w:rFonts w:eastAsia="Times New Roman" w:cs="Arial"/>
                <w:iCs/>
                <w:color w:val="222222"/>
                <w:lang w:eastAsia="nl-BE"/>
              </w:rPr>
            </w:pPr>
            <w:r w:rsidRPr="000071D6">
              <w:rPr>
                <w:rFonts w:eastAsia="Times New Roman" w:cs="Arial"/>
                <w:iCs/>
                <w:color w:val="222222"/>
                <w:lang w:eastAsia="nl-BE"/>
              </w:rPr>
              <w:t>Regulation (EC) Reg. 627/2019 (practical arrangements for the performance of official controls on products of animal origin intended for human consumption)</w:t>
            </w:r>
          </w:p>
          <w:p w14:paraId="4CAE4901" w14:textId="77777777" w:rsidR="00E33D1F" w:rsidRPr="000071D6" w:rsidRDefault="00E33D1F" w:rsidP="00D6064F">
            <w:pPr>
              <w:spacing w:after="0"/>
              <w:rPr>
                <w:rFonts w:eastAsia="Times New Roman" w:cs="Arial"/>
                <w:iCs/>
                <w:color w:val="222222"/>
                <w:lang w:eastAsia="nl-BE"/>
              </w:rPr>
            </w:pPr>
          </w:p>
        </w:tc>
        <w:tc>
          <w:tcPr>
            <w:tcW w:w="3628" w:type="dxa"/>
            <w:shd w:val="clear" w:color="auto" w:fill="auto"/>
          </w:tcPr>
          <w:p w14:paraId="55338DF8" w14:textId="77777777" w:rsidR="00E33D1F" w:rsidRPr="000071D6" w:rsidRDefault="00E33D1F" w:rsidP="00D6064F">
            <w:pPr>
              <w:shd w:val="clear" w:color="auto" w:fill="92D050"/>
              <w:spacing w:after="0"/>
              <w:rPr>
                <w:rFonts w:eastAsia="Times New Roman" w:cs="Arial"/>
                <w:iCs/>
                <w:color w:val="000000"/>
                <w:lang w:eastAsia="nl-BE"/>
              </w:rPr>
            </w:pPr>
            <w:r w:rsidRPr="000071D6">
              <w:rPr>
                <w:rFonts w:eastAsia="Times New Roman" w:cs="Arial"/>
                <w:iCs/>
                <w:color w:val="000000"/>
                <w:lang w:eastAsia="nl-BE"/>
              </w:rPr>
              <w:t xml:space="preserve">Reg. 852/2004 covers the requirements as stated in Schedule 4. </w:t>
            </w:r>
          </w:p>
          <w:p w14:paraId="35DA3E6F" w14:textId="77777777" w:rsidR="00E33D1F" w:rsidRPr="000071D6" w:rsidRDefault="00E33D1F" w:rsidP="00D6064F">
            <w:pPr>
              <w:shd w:val="clear" w:color="auto" w:fill="92D050"/>
              <w:spacing w:after="0"/>
              <w:rPr>
                <w:rFonts w:eastAsia="Times New Roman" w:cs="Arial"/>
                <w:iCs/>
                <w:color w:val="000000"/>
                <w:lang w:eastAsia="nl-BE"/>
              </w:rPr>
            </w:pPr>
            <w:r w:rsidRPr="000071D6">
              <w:rPr>
                <w:rFonts w:eastAsia="Times New Roman" w:cs="Arial"/>
                <w:iCs/>
                <w:color w:val="000000"/>
                <w:lang w:eastAsia="nl-BE"/>
              </w:rPr>
              <w:t xml:space="preserve">Reg. 627/2019 is complementary covering the requirements in terms of audits, documentation and </w:t>
            </w:r>
            <w:proofErr w:type="gramStart"/>
            <w:r w:rsidRPr="000071D6">
              <w:rPr>
                <w:rFonts w:eastAsia="Times New Roman" w:cs="Arial"/>
                <w:iCs/>
                <w:color w:val="000000"/>
                <w:lang w:eastAsia="nl-BE"/>
              </w:rPr>
              <w:t>records</w:t>
            </w:r>
            <w:proofErr w:type="gramEnd"/>
          </w:p>
          <w:p w14:paraId="1099EBEA" w14:textId="77777777" w:rsidR="00E33D1F" w:rsidRPr="000071D6" w:rsidRDefault="00E33D1F" w:rsidP="00D6064F">
            <w:pPr>
              <w:shd w:val="clear" w:color="auto" w:fill="92D050"/>
              <w:spacing w:after="0"/>
              <w:rPr>
                <w:rFonts w:eastAsia="Times New Roman" w:cs="Arial"/>
                <w:iCs/>
                <w:color w:val="000000"/>
                <w:lang w:eastAsia="nl-BE"/>
              </w:rPr>
            </w:pPr>
          </w:p>
        </w:tc>
      </w:tr>
      <w:tr w:rsidR="009B7743" w:rsidRPr="000071D6" w14:paraId="7281E3E0" w14:textId="77777777" w:rsidTr="009B7743">
        <w:trPr>
          <w:trHeight w:val="1935"/>
        </w:trPr>
        <w:tc>
          <w:tcPr>
            <w:tcW w:w="3628" w:type="dxa"/>
            <w:vMerge/>
            <w:shd w:val="clear" w:color="auto" w:fill="auto"/>
          </w:tcPr>
          <w:p w14:paraId="11FE6854" w14:textId="77777777" w:rsidR="00E33D1F" w:rsidRPr="000071D6" w:rsidRDefault="00E33D1F" w:rsidP="00D6064F">
            <w:pPr>
              <w:spacing w:after="0"/>
              <w:rPr>
                <w:rFonts w:eastAsia="Times New Roman" w:cs="Arial"/>
                <w:iCs/>
                <w:color w:val="222222"/>
                <w:lang w:eastAsia="nl-BE"/>
              </w:rPr>
            </w:pPr>
            <w:bookmarkStart w:id="44" w:name="_Hlk126509493"/>
          </w:p>
        </w:tc>
        <w:tc>
          <w:tcPr>
            <w:tcW w:w="3628" w:type="dxa"/>
            <w:vMerge/>
            <w:shd w:val="clear" w:color="auto" w:fill="auto"/>
          </w:tcPr>
          <w:p w14:paraId="67F50A32" w14:textId="77777777" w:rsidR="00E33D1F" w:rsidRPr="000071D6" w:rsidRDefault="00E33D1F" w:rsidP="00D6064F">
            <w:pPr>
              <w:spacing w:after="0"/>
              <w:rPr>
                <w:rFonts w:eastAsia="Times New Roman" w:cs="Arial"/>
                <w:iCs/>
                <w:color w:val="222222"/>
                <w:lang w:eastAsia="nl-BE"/>
              </w:rPr>
            </w:pPr>
          </w:p>
        </w:tc>
        <w:tc>
          <w:tcPr>
            <w:tcW w:w="3628" w:type="dxa"/>
            <w:vMerge/>
            <w:shd w:val="clear" w:color="auto" w:fill="auto"/>
          </w:tcPr>
          <w:p w14:paraId="3E951C65" w14:textId="77777777" w:rsidR="00E33D1F" w:rsidRPr="000071D6" w:rsidRDefault="00E33D1F" w:rsidP="00D6064F">
            <w:pPr>
              <w:spacing w:after="0"/>
              <w:rPr>
                <w:rFonts w:eastAsia="Times New Roman" w:cs="Arial"/>
                <w:iCs/>
                <w:color w:val="222222"/>
                <w:lang w:eastAsia="nl-BE"/>
              </w:rPr>
            </w:pPr>
          </w:p>
        </w:tc>
        <w:tc>
          <w:tcPr>
            <w:tcW w:w="3628" w:type="dxa"/>
            <w:shd w:val="clear" w:color="auto" w:fill="FF0000"/>
          </w:tcPr>
          <w:p w14:paraId="796F2EAC" w14:textId="77777777" w:rsidR="00E33D1F" w:rsidRPr="000071D6" w:rsidRDefault="00E33D1F" w:rsidP="00D6064F">
            <w:pPr>
              <w:spacing w:after="0"/>
              <w:rPr>
                <w:rFonts w:eastAsia="Times New Roman" w:cs="Arial"/>
                <w:b/>
                <w:bCs/>
                <w:iCs/>
                <w:color w:val="000000"/>
                <w:lang w:eastAsia="nl-BE"/>
              </w:rPr>
            </w:pPr>
            <w:r w:rsidRPr="000071D6">
              <w:rPr>
                <w:rFonts w:eastAsia="Times New Roman" w:cs="Arial"/>
                <w:b/>
                <w:bCs/>
                <w:iCs/>
                <w:color w:val="000000"/>
                <w:lang w:eastAsia="nl-BE"/>
              </w:rPr>
              <w:t>FOR MORE DETAILS/ SEE ALSO TABLE 2</w:t>
            </w:r>
          </w:p>
          <w:p w14:paraId="395E7079" w14:textId="77777777" w:rsidR="00E33D1F" w:rsidRPr="000071D6" w:rsidRDefault="00E33D1F" w:rsidP="00D6064F">
            <w:pPr>
              <w:spacing w:after="0"/>
              <w:rPr>
                <w:rFonts w:eastAsia="Times New Roman" w:cs="Arial"/>
                <w:iCs/>
                <w:color w:val="000000"/>
                <w:lang w:eastAsia="nl-BE"/>
              </w:rPr>
            </w:pPr>
            <w:r w:rsidRPr="000071D6">
              <w:rPr>
                <w:rFonts w:eastAsia="Times New Roman" w:cs="Arial"/>
                <w:iCs/>
                <w:color w:val="000000"/>
                <w:lang w:eastAsia="nl-BE"/>
              </w:rPr>
              <w:t xml:space="preserve">Reg. 853/2004 is focusing on Animal Health, on farm hygiene and criteria for raw milk. </w:t>
            </w:r>
            <w:proofErr w:type="gramStart"/>
            <w:r w:rsidRPr="000071D6">
              <w:rPr>
                <w:rFonts w:eastAsia="Times New Roman" w:cs="Arial"/>
                <w:iCs/>
                <w:color w:val="000000"/>
                <w:lang w:eastAsia="nl-BE"/>
              </w:rPr>
              <w:t>In order to</w:t>
            </w:r>
            <w:proofErr w:type="gramEnd"/>
            <w:r w:rsidRPr="000071D6">
              <w:rPr>
                <w:rFonts w:eastAsia="Times New Roman" w:cs="Arial"/>
                <w:iCs/>
                <w:color w:val="000000"/>
                <w:lang w:eastAsia="nl-BE"/>
              </w:rPr>
              <w:t xml:space="preserve"> maintain the quality of raw milk to the highest standards, milk must be cooled during storage and transport. Immediately after milking, milk must be cooled to not more than </w:t>
            </w:r>
            <w:r w:rsidRPr="000071D6">
              <w:rPr>
                <w:rFonts w:eastAsia="Times New Roman" w:cs="Arial"/>
                <w:iCs/>
                <w:color w:val="FFFFFF"/>
                <w:lang w:eastAsia="nl-BE"/>
              </w:rPr>
              <w:t>8°</w:t>
            </w:r>
            <w:r w:rsidRPr="000071D6">
              <w:rPr>
                <w:rFonts w:eastAsia="Times New Roman" w:cs="Arial"/>
                <w:iCs/>
                <w:color w:val="000000"/>
                <w:lang w:eastAsia="nl-BE"/>
              </w:rPr>
              <w:t xml:space="preserve">C in the case of daily collection, or not more than </w:t>
            </w:r>
            <w:r w:rsidRPr="000071D6">
              <w:rPr>
                <w:rFonts w:eastAsia="Times New Roman" w:cs="Arial"/>
                <w:iCs/>
                <w:color w:val="FFFFFF"/>
                <w:lang w:eastAsia="nl-BE"/>
              </w:rPr>
              <w:t>6</w:t>
            </w:r>
            <w:r w:rsidRPr="000071D6">
              <w:rPr>
                <w:rFonts w:eastAsia="Times New Roman" w:cs="Arial"/>
                <w:iCs/>
                <w:color w:val="000000"/>
                <w:lang w:eastAsia="nl-BE"/>
              </w:rPr>
              <w:t xml:space="preserve">°C if collection is not </w:t>
            </w:r>
            <w:proofErr w:type="gramStart"/>
            <w:r w:rsidRPr="000071D6">
              <w:rPr>
                <w:rFonts w:eastAsia="Times New Roman" w:cs="Arial"/>
                <w:iCs/>
                <w:color w:val="000000"/>
                <w:lang w:eastAsia="nl-BE"/>
              </w:rPr>
              <w:t>on a daily basis</w:t>
            </w:r>
            <w:proofErr w:type="gramEnd"/>
            <w:r w:rsidRPr="000071D6">
              <w:rPr>
                <w:rFonts w:eastAsia="Times New Roman" w:cs="Arial"/>
                <w:iCs/>
                <w:color w:val="000000"/>
                <w:lang w:eastAsia="nl-BE"/>
              </w:rPr>
              <w:t>.</w:t>
            </w:r>
          </w:p>
          <w:p w14:paraId="770DB2B0" w14:textId="77777777" w:rsidR="00E33D1F" w:rsidRPr="000071D6" w:rsidRDefault="00E33D1F" w:rsidP="00D6064F">
            <w:pPr>
              <w:spacing w:after="0"/>
              <w:rPr>
                <w:rFonts w:eastAsia="Times New Roman" w:cs="Arial"/>
                <w:iCs/>
                <w:color w:val="000000"/>
                <w:lang w:eastAsia="nl-BE"/>
              </w:rPr>
            </w:pPr>
            <w:r w:rsidRPr="000071D6">
              <w:rPr>
                <w:rFonts w:eastAsia="Times New Roman" w:cs="Arial"/>
                <w:iCs/>
                <w:color w:val="000000"/>
                <w:lang w:eastAsia="nl-BE"/>
              </w:rPr>
              <w:t xml:space="preserve">in India’s FOOD SAFETY AND STANDARDS (LICENSING AND REGISTRATION OF FOOD BUSINESSES), REGULATIONS 2011, part III, sec. 4 it is stated that </w:t>
            </w:r>
            <w:r w:rsidRPr="000071D6">
              <w:rPr>
                <w:rFonts w:eastAsia="Times New Roman" w:cs="Arial"/>
                <w:iCs/>
                <w:color w:val="000000"/>
                <w:lang w:eastAsia="nl-BE"/>
              </w:rPr>
              <w:lastRenderedPageBreak/>
              <w:t xml:space="preserve">when raw milk is collected daily from a producer, it shall be cooled immediately to a temperature of </w:t>
            </w:r>
            <w:r w:rsidRPr="000071D6">
              <w:rPr>
                <w:rFonts w:eastAsia="Times New Roman" w:cs="Arial"/>
                <w:iCs/>
                <w:color w:val="FFFFFF"/>
                <w:lang w:eastAsia="nl-BE"/>
              </w:rPr>
              <w:t>4º</w:t>
            </w:r>
            <w:r w:rsidRPr="000071D6">
              <w:rPr>
                <w:rFonts w:eastAsia="Times New Roman" w:cs="Arial"/>
                <w:iCs/>
                <w:color w:val="000000"/>
                <w:lang w:eastAsia="nl-BE"/>
              </w:rPr>
              <w:t xml:space="preserve">C to </w:t>
            </w:r>
            <w:r w:rsidRPr="000071D6">
              <w:rPr>
                <w:rFonts w:eastAsia="Times New Roman" w:cs="Arial"/>
                <w:iCs/>
                <w:color w:val="FFFFFF"/>
                <w:lang w:eastAsia="nl-BE"/>
              </w:rPr>
              <w:t>6º</w:t>
            </w:r>
            <w:r w:rsidRPr="000071D6">
              <w:rPr>
                <w:rFonts w:eastAsia="Times New Roman" w:cs="Arial"/>
                <w:iCs/>
                <w:color w:val="000000"/>
                <w:lang w:eastAsia="nl-BE"/>
              </w:rPr>
              <w:t>C or lower and maintained at that temperature until processed; and when the pasteurization process is completed, pasteurized milk shall be cooled immediately to a temperature of</w:t>
            </w:r>
          </w:p>
          <w:p w14:paraId="638CF6E2" w14:textId="77777777" w:rsidR="00E33D1F" w:rsidRPr="000071D6" w:rsidRDefault="00E33D1F" w:rsidP="00D6064F">
            <w:pPr>
              <w:spacing w:after="0"/>
              <w:rPr>
                <w:rFonts w:eastAsia="Times New Roman" w:cs="Arial"/>
                <w:iCs/>
                <w:color w:val="000000"/>
                <w:lang w:eastAsia="nl-BE"/>
              </w:rPr>
            </w:pPr>
            <w:r w:rsidRPr="000071D6">
              <w:rPr>
                <w:rFonts w:eastAsia="Times New Roman" w:cs="Arial"/>
                <w:iCs/>
                <w:color w:val="FFFFFF"/>
                <w:lang w:eastAsia="nl-BE"/>
              </w:rPr>
              <w:t>4º</w:t>
            </w:r>
            <w:r w:rsidRPr="000071D6">
              <w:rPr>
                <w:rFonts w:eastAsia="Times New Roman" w:cs="Arial"/>
                <w:iCs/>
                <w:color w:val="000000"/>
                <w:lang w:eastAsia="nl-BE"/>
              </w:rPr>
              <w:t>C or lower.</w:t>
            </w:r>
          </w:p>
          <w:p w14:paraId="31E81A23" w14:textId="77777777" w:rsidR="00E33D1F" w:rsidRPr="000071D6" w:rsidRDefault="00E33D1F" w:rsidP="00D6064F">
            <w:pPr>
              <w:spacing w:after="0"/>
              <w:rPr>
                <w:rFonts w:eastAsia="Times New Roman" w:cs="Arial"/>
                <w:iCs/>
                <w:color w:val="000000"/>
                <w:lang w:eastAsia="nl-BE"/>
              </w:rPr>
            </w:pPr>
            <w:r w:rsidRPr="000071D6">
              <w:rPr>
                <w:rFonts w:eastAsia="Times New Roman" w:cs="Arial"/>
                <w:iCs/>
                <w:color w:val="000000"/>
                <w:lang w:eastAsia="nl-BE"/>
              </w:rPr>
              <w:t xml:space="preserve">The maximum temperature at which pasteurized milk may be stored until it leaves the treatment establishment </w:t>
            </w:r>
            <w:proofErr w:type="gramStart"/>
            <w:r w:rsidRPr="000071D6">
              <w:rPr>
                <w:rFonts w:eastAsia="Times New Roman" w:cs="Arial"/>
                <w:iCs/>
                <w:color w:val="000000"/>
                <w:lang w:eastAsia="nl-BE"/>
              </w:rPr>
              <w:t>shall</w:t>
            </w:r>
            <w:proofErr w:type="gramEnd"/>
          </w:p>
          <w:p w14:paraId="303F88FB" w14:textId="77777777" w:rsidR="00E33D1F" w:rsidRPr="000071D6" w:rsidRDefault="00E33D1F" w:rsidP="00D6064F">
            <w:pPr>
              <w:spacing w:after="0"/>
              <w:rPr>
                <w:rFonts w:eastAsia="Times New Roman" w:cs="Arial"/>
                <w:iCs/>
                <w:color w:val="000000"/>
                <w:lang w:eastAsia="nl-BE"/>
              </w:rPr>
            </w:pPr>
            <w:r w:rsidRPr="000071D6">
              <w:rPr>
                <w:rFonts w:eastAsia="Times New Roman" w:cs="Arial"/>
                <w:iCs/>
                <w:color w:val="000000"/>
                <w:lang w:eastAsia="nl-BE"/>
              </w:rPr>
              <w:t xml:space="preserve">not exceed </w:t>
            </w:r>
            <w:r w:rsidRPr="000071D6">
              <w:rPr>
                <w:rFonts w:eastAsia="Times New Roman" w:cs="Arial"/>
                <w:iCs/>
                <w:color w:val="FFFFFF"/>
                <w:lang w:eastAsia="nl-BE"/>
              </w:rPr>
              <w:t>5º</w:t>
            </w:r>
            <w:r w:rsidRPr="000071D6">
              <w:rPr>
                <w:rFonts w:eastAsia="Times New Roman" w:cs="Arial"/>
                <w:iCs/>
                <w:color w:val="000000"/>
                <w:lang w:eastAsia="nl-BE"/>
              </w:rPr>
              <w:t>C.</w:t>
            </w:r>
          </w:p>
          <w:p w14:paraId="1076DDFA" w14:textId="77777777" w:rsidR="00E33D1F" w:rsidRPr="000071D6" w:rsidRDefault="00E33D1F" w:rsidP="00D6064F">
            <w:pPr>
              <w:spacing w:after="0"/>
              <w:rPr>
                <w:rFonts w:eastAsia="Times New Roman" w:cs="Arial"/>
                <w:iCs/>
                <w:color w:val="000000"/>
                <w:lang w:eastAsia="nl-BE"/>
              </w:rPr>
            </w:pPr>
            <w:r w:rsidRPr="000071D6">
              <w:rPr>
                <w:rFonts w:eastAsia="Times New Roman" w:cs="Arial"/>
                <w:iCs/>
                <w:color w:val="000000"/>
                <w:lang w:eastAsia="nl-BE"/>
              </w:rPr>
              <w:t xml:space="preserve">These conditions are stricter compared to what is stated in the European legislation. </w:t>
            </w:r>
          </w:p>
          <w:p w14:paraId="3B2E7CAA" w14:textId="77777777" w:rsidR="00E33D1F" w:rsidRPr="000071D6" w:rsidRDefault="00E33D1F" w:rsidP="00D6064F">
            <w:pPr>
              <w:spacing w:after="0"/>
              <w:rPr>
                <w:rFonts w:eastAsia="Times New Roman" w:cs="Arial"/>
                <w:iCs/>
                <w:color w:val="000000"/>
                <w:lang w:eastAsia="nl-BE"/>
              </w:rPr>
            </w:pPr>
          </w:p>
          <w:p w14:paraId="01714C1F" w14:textId="77777777" w:rsidR="00E33D1F" w:rsidRPr="000071D6" w:rsidRDefault="00E33D1F" w:rsidP="00D6064F">
            <w:pPr>
              <w:spacing w:after="0"/>
              <w:rPr>
                <w:rFonts w:eastAsia="Times New Roman" w:cs="Arial"/>
                <w:iCs/>
                <w:color w:val="000000"/>
                <w:lang w:eastAsia="nl-BE"/>
              </w:rPr>
            </w:pPr>
          </w:p>
        </w:tc>
      </w:tr>
      <w:tr w:rsidR="009B7743" w:rsidRPr="000071D6" w14:paraId="70767F58" w14:textId="77777777" w:rsidTr="009B7743">
        <w:trPr>
          <w:trHeight w:val="4170"/>
        </w:trPr>
        <w:tc>
          <w:tcPr>
            <w:tcW w:w="3628" w:type="dxa"/>
            <w:vMerge/>
            <w:shd w:val="clear" w:color="auto" w:fill="auto"/>
          </w:tcPr>
          <w:p w14:paraId="7C10056E" w14:textId="77777777" w:rsidR="00E33D1F" w:rsidRPr="000071D6" w:rsidRDefault="00E33D1F" w:rsidP="00D6064F">
            <w:pPr>
              <w:spacing w:after="0"/>
              <w:rPr>
                <w:rFonts w:eastAsia="Times New Roman" w:cs="Arial"/>
                <w:iCs/>
                <w:color w:val="222222"/>
                <w:lang w:eastAsia="nl-BE"/>
              </w:rPr>
            </w:pPr>
            <w:bookmarkStart w:id="45" w:name="_Hlk126224212"/>
            <w:bookmarkEnd w:id="44"/>
          </w:p>
        </w:tc>
        <w:tc>
          <w:tcPr>
            <w:tcW w:w="3628" w:type="dxa"/>
            <w:vMerge/>
            <w:shd w:val="clear" w:color="auto" w:fill="auto"/>
          </w:tcPr>
          <w:p w14:paraId="0DAD387D" w14:textId="77777777" w:rsidR="00E33D1F" w:rsidRPr="000071D6" w:rsidRDefault="00E33D1F" w:rsidP="00D6064F">
            <w:pPr>
              <w:spacing w:after="0"/>
              <w:rPr>
                <w:rFonts w:eastAsia="Times New Roman" w:cs="Arial"/>
                <w:iCs/>
                <w:color w:val="222222"/>
                <w:lang w:eastAsia="nl-BE"/>
              </w:rPr>
            </w:pPr>
          </w:p>
        </w:tc>
        <w:tc>
          <w:tcPr>
            <w:tcW w:w="3628" w:type="dxa"/>
            <w:vMerge/>
            <w:shd w:val="clear" w:color="auto" w:fill="auto"/>
          </w:tcPr>
          <w:p w14:paraId="495CB9B3" w14:textId="77777777" w:rsidR="00E33D1F" w:rsidRPr="000071D6" w:rsidRDefault="00E33D1F" w:rsidP="00D6064F">
            <w:pPr>
              <w:spacing w:after="0"/>
              <w:rPr>
                <w:rFonts w:eastAsia="Times New Roman" w:cs="Arial"/>
                <w:iCs/>
                <w:color w:val="222222"/>
                <w:lang w:eastAsia="nl-BE"/>
              </w:rPr>
            </w:pPr>
          </w:p>
        </w:tc>
        <w:tc>
          <w:tcPr>
            <w:tcW w:w="3628" w:type="dxa"/>
            <w:shd w:val="clear" w:color="auto" w:fill="FFC000"/>
          </w:tcPr>
          <w:p w14:paraId="054CDAE7" w14:textId="77777777" w:rsidR="00E33D1F" w:rsidRPr="000071D6" w:rsidRDefault="00E33D1F" w:rsidP="00D6064F">
            <w:pPr>
              <w:spacing w:after="0"/>
              <w:rPr>
                <w:rFonts w:eastAsia="Times New Roman" w:cs="Arial"/>
                <w:iCs/>
                <w:lang w:eastAsia="nl-BE"/>
              </w:rPr>
            </w:pPr>
            <w:r w:rsidRPr="000071D6">
              <w:rPr>
                <w:rFonts w:eastAsia="Times New Roman" w:cs="Arial"/>
                <w:iCs/>
                <w:lang w:eastAsia="nl-BE"/>
              </w:rPr>
              <w:t xml:space="preserve">Further evaluation of Reg. 853/2004 is recommended to validate the compliance of </w:t>
            </w:r>
            <w:r w:rsidRPr="000071D6">
              <w:rPr>
                <w:rFonts w:eastAsia="Times New Roman" w:cs="Arial"/>
                <w:b/>
                <w:bCs/>
                <w:iCs/>
                <w:lang w:eastAsia="nl-BE"/>
              </w:rPr>
              <w:t xml:space="preserve">husbandry </w:t>
            </w:r>
            <w:r w:rsidRPr="000071D6">
              <w:rPr>
                <w:rFonts w:eastAsia="Times New Roman" w:cs="Arial"/>
                <w:iCs/>
                <w:lang w:eastAsia="nl-BE"/>
              </w:rPr>
              <w:t>conditions in terms of animal health and farm hygiene with the specification defined in India’s Health Certificate Requirements. This evaluation is outside the scope of current evaluation</w:t>
            </w:r>
          </w:p>
        </w:tc>
      </w:tr>
      <w:bookmarkEnd w:id="45"/>
      <w:tr w:rsidR="009B7743" w:rsidRPr="000071D6" w14:paraId="3D95CDA9" w14:textId="77777777" w:rsidTr="009B7743">
        <w:trPr>
          <w:trHeight w:val="226"/>
        </w:trPr>
        <w:tc>
          <w:tcPr>
            <w:tcW w:w="3628" w:type="dxa"/>
            <w:shd w:val="clear" w:color="auto" w:fill="auto"/>
          </w:tcPr>
          <w:p w14:paraId="0D00525A" w14:textId="77777777" w:rsidR="00E33D1F" w:rsidRPr="000071D6" w:rsidRDefault="00E33D1F" w:rsidP="00D6064F">
            <w:pPr>
              <w:spacing w:after="0"/>
              <w:rPr>
                <w:rFonts w:eastAsia="Times New Roman" w:cs="Arial"/>
                <w:iCs/>
                <w:lang w:eastAsia="nl-BE"/>
              </w:rPr>
            </w:pPr>
            <w:r w:rsidRPr="000071D6">
              <w:rPr>
                <w:rFonts w:eastAsia="Times New Roman" w:cs="Arial"/>
                <w:iCs/>
                <w:lang w:eastAsia="nl-BE"/>
              </w:rPr>
              <w:lastRenderedPageBreak/>
              <w:t>g) regular inspection/monitoring of checks in accordance with FSS Act, 2006, rules and Regulations thereunder and as per the</w:t>
            </w:r>
          </w:p>
          <w:p w14:paraId="6063F214" w14:textId="77777777" w:rsidR="00E33D1F" w:rsidRPr="000071D6" w:rsidRDefault="00E33D1F" w:rsidP="00D6064F">
            <w:pPr>
              <w:spacing w:after="0"/>
              <w:rPr>
                <w:rFonts w:eastAsia="Times New Roman" w:cs="Arial"/>
                <w:iCs/>
                <w:color w:val="222222"/>
                <w:lang w:eastAsia="nl-BE"/>
              </w:rPr>
            </w:pPr>
            <w:r w:rsidRPr="000071D6">
              <w:rPr>
                <w:rFonts w:eastAsia="Times New Roman" w:cs="Arial"/>
                <w:iCs/>
                <w:lang w:eastAsia="nl-BE"/>
              </w:rPr>
              <w:t>criteria specified by FSSI.</w:t>
            </w:r>
          </w:p>
        </w:tc>
        <w:tc>
          <w:tcPr>
            <w:tcW w:w="3628" w:type="dxa"/>
            <w:shd w:val="clear" w:color="auto" w:fill="auto"/>
          </w:tcPr>
          <w:p w14:paraId="754AC99F" w14:textId="77777777" w:rsidR="00E33D1F" w:rsidRPr="000071D6" w:rsidRDefault="00E33D1F" w:rsidP="00D6064F">
            <w:pPr>
              <w:spacing w:after="0"/>
              <w:rPr>
                <w:rFonts w:eastAsia="Times New Roman" w:cs="Arial"/>
                <w:iCs/>
                <w:color w:val="222222"/>
                <w:lang w:eastAsia="nl-BE"/>
              </w:rPr>
            </w:pPr>
            <w:r w:rsidRPr="000071D6">
              <w:rPr>
                <w:rFonts w:eastAsia="Times New Roman" w:cs="Arial"/>
                <w:iCs/>
                <w:color w:val="222222"/>
                <w:lang w:eastAsia="nl-BE"/>
              </w:rPr>
              <w:t>The Food Safety and Standards Act, 2006 consolidated the laws relating to food and established the Food Safety and Standards</w:t>
            </w:r>
          </w:p>
          <w:p w14:paraId="5125C93A" w14:textId="77777777" w:rsidR="00E33D1F" w:rsidRPr="000071D6" w:rsidRDefault="00E33D1F" w:rsidP="00D6064F">
            <w:pPr>
              <w:spacing w:after="0"/>
              <w:rPr>
                <w:rFonts w:eastAsia="Times New Roman" w:cs="Arial"/>
                <w:iCs/>
                <w:color w:val="222222"/>
                <w:lang w:eastAsia="nl-BE"/>
              </w:rPr>
            </w:pPr>
            <w:r w:rsidRPr="000071D6">
              <w:rPr>
                <w:rFonts w:eastAsia="Times New Roman" w:cs="Arial"/>
                <w:iCs/>
                <w:color w:val="222222"/>
                <w:lang w:eastAsia="nl-BE"/>
              </w:rPr>
              <w:t>Authority of India for establishing</w:t>
            </w:r>
          </w:p>
          <w:p w14:paraId="31A5A8A3" w14:textId="77777777" w:rsidR="00E33D1F" w:rsidRPr="000071D6" w:rsidRDefault="00E33D1F" w:rsidP="00D6064F">
            <w:pPr>
              <w:spacing w:after="0"/>
              <w:rPr>
                <w:rFonts w:eastAsia="Times New Roman" w:cs="Arial"/>
                <w:iCs/>
                <w:color w:val="222222"/>
                <w:lang w:eastAsia="nl-BE"/>
              </w:rPr>
            </w:pPr>
            <w:r w:rsidRPr="000071D6">
              <w:rPr>
                <w:rFonts w:eastAsia="Times New Roman" w:cs="Arial"/>
                <w:iCs/>
                <w:color w:val="222222"/>
                <w:lang w:eastAsia="nl-BE"/>
              </w:rPr>
              <w:t xml:space="preserve">standards and regulating food manufacture, storage, distribution, sale, and import. </w:t>
            </w:r>
          </w:p>
          <w:p w14:paraId="3B4344A4" w14:textId="77777777" w:rsidR="00E33D1F" w:rsidRPr="000071D6" w:rsidRDefault="00E33D1F" w:rsidP="00D6064F">
            <w:pPr>
              <w:spacing w:after="0"/>
              <w:rPr>
                <w:rFonts w:eastAsia="Times New Roman" w:cs="Arial"/>
                <w:iCs/>
                <w:color w:val="222222"/>
                <w:lang w:eastAsia="nl-BE"/>
              </w:rPr>
            </w:pPr>
          </w:p>
        </w:tc>
        <w:tc>
          <w:tcPr>
            <w:tcW w:w="3628" w:type="dxa"/>
            <w:shd w:val="clear" w:color="auto" w:fill="auto"/>
          </w:tcPr>
          <w:p w14:paraId="1EAD0FBD" w14:textId="77777777" w:rsidR="00E33D1F" w:rsidRPr="000071D6" w:rsidRDefault="00E33D1F" w:rsidP="00D6064F">
            <w:pPr>
              <w:spacing w:after="0"/>
              <w:rPr>
                <w:rFonts w:eastAsia="Times New Roman" w:cs="Arial"/>
                <w:iCs/>
                <w:color w:val="222222"/>
                <w:lang w:eastAsia="nl-BE"/>
              </w:rPr>
            </w:pPr>
            <w:r w:rsidRPr="000071D6">
              <w:rPr>
                <w:rFonts w:eastAsia="Times New Roman" w:cs="Arial"/>
                <w:iCs/>
                <w:color w:val="222222"/>
                <w:lang w:eastAsia="nl-BE"/>
              </w:rPr>
              <w:t>Regulation (EC) No 852/2004 (hygiene of foodstuffs)</w:t>
            </w:r>
          </w:p>
          <w:p w14:paraId="70417610" w14:textId="77777777" w:rsidR="00E33D1F" w:rsidRPr="000071D6" w:rsidRDefault="00E33D1F" w:rsidP="00D6064F">
            <w:pPr>
              <w:spacing w:after="0"/>
              <w:rPr>
                <w:rFonts w:eastAsia="Times New Roman" w:cs="Arial"/>
                <w:iCs/>
                <w:color w:val="222222"/>
                <w:lang w:eastAsia="nl-BE"/>
              </w:rPr>
            </w:pPr>
            <w:r w:rsidRPr="000071D6">
              <w:rPr>
                <w:rFonts w:eastAsia="Times New Roman" w:cs="Arial"/>
                <w:iCs/>
                <w:color w:val="222222"/>
                <w:lang w:eastAsia="nl-BE"/>
              </w:rPr>
              <w:t>Regulation (EU) 625/2017 (official controls along the agri-food chain)</w:t>
            </w:r>
          </w:p>
          <w:p w14:paraId="1A5B2AB1" w14:textId="77777777" w:rsidR="00E33D1F" w:rsidRPr="000071D6" w:rsidRDefault="00E33D1F" w:rsidP="00D6064F">
            <w:pPr>
              <w:spacing w:after="0"/>
              <w:rPr>
                <w:rFonts w:eastAsia="Times New Roman" w:cs="Arial"/>
                <w:iCs/>
                <w:color w:val="222222"/>
                <w:lang w:eastAsia="nl-BE"/>
              </w:rPr>
            </w:pPr>
            <w:r w:rsidRPr="000071D6">
              <w:rPr>
                <w:rFonts w:eastAsia="Times New Roman" w:cs="Arial"/>
                <w:iCs/>
                <w:color w:val="222222"/>
                <w:lang w:eastAsia="nl-BE"/>
              </w:rPr>
              <w:t>Regulation (EC) Reg. 627/2019 (practical arrangements for the performance of official controls on products of animal origin intended for human co</w:t>
            </w:r>
            <w:r w:rsidRPr="000071D6">
              <w:rPr>
                <w:rFonts w:cs="Arial"/>
              </w:rPr>
              <w:t xml:space="preserve"> </w:t>
            </w:r>
          </w:p>
          <w:p w14:paraId="36818AEA" w14:textId="77777777" w:rsidR="00E33D1F" w:rsidRPr="000071D6" w:rsidRDefault="00E33D1F" w:rsidP="00D6064F">
            <w:pPr>
              <w:spacing w:after="0"/>
              <w:rPr>
                <w:rFonts w:eastAsia="Times New Roman" w:cs="Arial"/>
                <w:iCs/>
                <w:color w:val="222222"/>
                <w:lang w:eastAsia="nl-BE"/>
              </w:rPr>
            </w:pPr>
          </w:p>
        </w:tc>
        <w:tc>
          <w:tcPr>
            <w:tcW w:w="3628" w:type="dxa"/>
            <w:shd w:val="clear" w:color="auto" w:fill="FFFF00"/>
          </w:tcPr>
          <w:p w14:paraId="22BAF8D8" w14:textId="77777777" w:rsidR="00E33D1F" w:rsidRPr="000071D6" w:rsidRDefault="00E33D1F" w:rsidP="00D6064F">
            <w:pPr>
              <w:spacing w:after="0"/>
              <w:rPr>
                <w:rFonts w:eastAsia="Times New Roman" w:cs="Arial"/>
                <w:iCs/>
                <w:color w:val="000000"/>
                <w:lang w:eastAsia="nl-BE"/>
              </w:rPr>
            </w:pPr>
            <w:r w:rsidRPr="000071D6">
              <w:rPr>
                <w:rFonts w:eastAsia="Times New Roman" w:cs="Arial"/>
                <w:iCs/>
                <w:color w:val="000000"/>
                <w:lang w:eastAsia="nl-BE"/>
              </w:rPr>
              <w:t xml:space="preserve">In Reg. 852/2004 it is stated that food business operators shall ensure that all stages of production, processing and distribution of food are under their control and therefore responsibility. Article 6 describes the Official controls, </w:t>
            </w:r>
            <w:proofErr w:type="gramStart"/>
            <w:r w:rsidRPr="000071D6">
              <w:rPr>
                <w:rFonts w:eastAsia="Times New Roman" w:cs="Arial"/>
                <w:iCs/>
                <w:color w:val="000000"/>
                <w:lang w:eastAsia="nl-BE"/>
              </w:rPr>
              <w:t>registration</w:t>
            </w:r>
            <w:proofErr w:type="gramEnd"/>
            <w:r w:rsidRPr="000071D6">
              <w:rPr>
                <w:rFonts w:eastAsia="Times New Roman" w:cs="Arial"/>
                <w:iCs/>
                <w:color w:val="000000"/>
                <w:lang w:eastAsia="nl-BE"/>
              </w:rPr>
              <w:t xml:space="preserve"> and approval.</w:t>
            </w:r>
          </w:p>
          <w:p w14:paraId="79E93508" w14:textId="77777777" w:rsidR="00E33D1F" w:rsidRPr="000071D6" w:rsidRDefault="00E33D1F" w:rsidP="00D6064F">
            <w:pPr>
              <w:spacing w:after="0"/>
              <w:rPr>
                <w:rFonts w:eastAsia="Times New Roman" w:cs="Arial"/>
                <w:iCs/>
                <w:color w:val="000000"/>
                <w:lang w:eastAsia="nl-BE"/>
              </w:rPr>
            </w:pPr>
          </w:p>
          <w:p w14:paraId="02A46773" w14:textId="77777777" w:rsidR="00E33D1F" w:rsidRPr="000071D6" w:rsidRDefault="00E33D1F" w:rsidP="00D6064F">
            <w:pPr>
              <w:spacing w:after="0"/>
              <w:rPr>
                <w:rFonts w:eastAsia="Times New Roman" w:cs="Arial"/>
                <w:iCs/>
                <w:color w:val="000000"/>
                <w:lang w:eastAsia="nl-BE"/>
              </w:rPr>
            </w:pPr>
            <w:r w:rsidRPr="000071D6">
              <w:rPr>
                <w:rFonts w:eastAsia="Times New Roman" w:cs="Arial"/>
                <w:iCs/>
                <w:color w:val="000000"/>
                <w:lang w:eastAsia="nl-BE"/>
              </w:rPr>
              <w:t xml:space="preserve">Reg. (EU) 625/2017 describes the official controls and other official activities performed to ensure the </w:t>
            </w:r>
            <w:r w:rsidRPr="000071D6">
              <w:rPr>
                <w:rFonts w:eastAsia="Times New Roman" w:cs="Arial"/>
                <w:iCs/>
                <w:color w:val="000000"/>
                <w:lang w:eastAsia="nl-BE"/>
              </w:rPr>
              <w:lastRenderedPageBreak/>
              <w:t>application of food and feed law, rules on animal health and welfare, plant health and plant protection products.</w:t>
            </w:r>
          </w:p>
          <w:p w14:paraId="78215DD9" w14:textId="77777777" w:rsidR="00E33D1F" w:rsidRPr="000071D6" w:rsidRDefault="00E33D1F" w:rsidP="00D6064F">
            <w:pPr>
              <w:spacing w:after="0"/>
              <w:rPr>
                <w:rFonts w:eastAsia="Times New Roman" w:cs="Arial"/>
                <w:iCs/>
                <w:color w:val="000000"/>
                <w:lang w:eastAsia="nl-BE"/>
              </w:rPr>
            </w:pPr>
          </w:p>
          <w:p w14:paraId="331A3B15" w14:textId="77777777" w:rsidR="00E33D1F" w:rsidRPr="000071D6" w:rsidRDefault="00E33D1F" w:rsidP="00D6064F">
            <w:pPr>
              <w:spacing w:after="0"/>
              <w:rPr>
                <w:rFonts w:eastAsia="Times New Roman" w:cs="Arial"/>
                <w:iCs/>
                <w:color w:val="000000"/>
                <w:lang w:eastAsia="nl-BE"/>
              </w:rPr>
            </w:pPr>
            <w:r w:rsidRPr="000071D6">
              <w:rPr>
                <w:rFonts w:eastAsia="Times New Roman" w:cs="Arial"/>
                <w:iCs/>
                <w:color w:val="000000"/>
                <w:lang w:eastAsia="nl-BE"/>
              </w:rPr>
              <w:t>Reg. (EU) 627/2019 describes practical arrangements for the performance of official controls on products of animal origin intended for human consumption in accordance with Reg. (EU) 625/2017.</w:t>
            </w:r>
          </w:p>
          <w:p w14:paraId="105958BE" w14:textId="77777777" w:rsidR="00E33D1F" w:rsidRPr="000071D6" w:rsidRDefault="00E33D1F" w:rsidP="00D6064F">
            <w:pPr>
              <w:spacing w:after="0"/>
              <w:rPr>
                <w:rFonts w:eastAsia="Times New Roman" w:cs="Arial"/>
                <w:iCs/>
                <w:color w:val="000000"/>
                <w:lang w:eastAsia="nl-BE"/>
              </w:rPr>
            </w:pPr>
          </w:p>
          <w:p w14:paraId="4EAE28C5" w14:textId="77777777" w:rsidR="00E33D1F" w:rsidRPr="000071D6" w:rsidRDefault="00E33D1F" w:rsidP="00D6064F">
            <w:pPr>
              <w:spacing w:after="0"/>
              <w:rPr>
                <w:rFonts w:eastAsia="Times New Roman" w:cs="Arial"/>
                <w:iCs/>
                <w:color w:val="000000"/>
                <w:lang w:eastAsia="nl-BE"/>
              </w:rPr>
            </w:pPr>
            <w:r w:rsidRPr="000071D6">
              <w:rPr>
                <w:rFonts w:eastAsia="Times New Roman" w:cs="Arial"/>
                <w:iCs/>
                <w:color w:val="000000"/>
                <w:lang w:eastAsia="nl-BE"/>
              </w:rPr>
              <w:t xml:space="preserve">See additionally comments in point “c” </w:t>
            </w:r>
            <w:proofErr w:type="gramStart"/>
            <w:r w:rsidRPr="000071D6">
              <w:rPr>
                <w:rFonts w:eastAsia="Times New Roman" w:cs="Arial"/>
                <w:iCs/>
                <w:color w:val="000000"/>
                <w:lang w:eastAsia="nl-BE"/>
              </w:rPr>
              <w:t>above</w:t>
            </w:r>
            <w:proofErr w:type="gramEnd"/>
          </w:p>
          <w:p w14:paraId="0A5EECCE" w14:textId="77777777" w:rsidR="00E33D1F" w:rsidRPr="000071D6" w:rsidRDefault="00E33D1F" w:rsidP="00D6064F">
            <w:pPr>
              <w:spacing w:after="0"/>
              <w:rPr>
                <w:rFonts w:eastAsia="Times New Roman" w:cs="Arial"/>
                <w:iCs/>
                <w:color w:val="000000"/>
                <w:lang w:eastAsia="nl-BE"/>
              </w:rPr>
            </w:pPr>
          </w:p>
          <w:p w14:paraId="76AF4923" w14:textId="77777777" w:rsidR="00E33D1F" w:rsidRPr="000071D6" w:rsidRDefault="00E33D1F" w:rsidP="00D6064F">
            <w:pPr>
              <w:spacing w:after="0"/>
              <w:rPr>
                <w:rFonts w:eastAsia="Times New Roman" w:cs="Arial"/>
                <w:iCs/>
                <w:color w:val="000000"/>
                <w:lang w:eastAsia="nl-BE"/>
              </w:rPr>
            </w:pPr>
            <w:r w:rsidRPr="000071D6">
              <w:rPr>
                <w:rFonts w:eastAsia="Times New Roman" w:cs="Arial"/>
                <w:iCs/>
                <w:color w:val="000000"/>
                <w:lang w:eastAsia="nl-BE"/>
              </w:rPr>
              <w:t xml:space="preserve">. </w:t>
            </w:r>
          </w:p>
        </w:tc>
      </w:tr>
    </w:tbl>
    <w:p w14:paraId="163AF01D" w14:textId="77777777" w:rsidR="00035466" w:rsidRPr="000071D6" w:rsidRDefault="00035466" w:rsidP="007A02F6">
      <w:pPr>
        <w:rPr>
          <w:rFonts w:cs="Arial"/>
          <w:b/>
          <w:bCs/>
          <w:sz w:val="28"/>
          <w:szCs w:val="28"/>
        </w:rPr>
      </w:pPr>
    </w:p>
    <w:p w14:paraId="4104960F" w14:textId="6E1A399C" w:rsidR="00441305" w:rsidRPr="000071D6" w:rsidRDefault="00441305">
      <w:pPr>
        <w:spacing w:after="160"/>
        <w:jc w:val="left"/>
        <w:rPr>
          <w:rFonts w:cs="Arial"/>
          <w:sz w:val="28"/>
          <w:szCs w:val="28"/>
        </w:rPr>
      </w:pPr>
      <w:r w:rsidRPr="000071D6">
        <w:rPr>
          <w:rFonts w:cs="Arial"/>
          <w:sz w:val="28"/>
          <w:szCs w:val="28"/>
        </w:rPr>
        <w:br w:type="page"/>
      </w:r>
    </w:p>
    <w:p w14:paraId="7429B3B1" w14:textId="77AF41DD" w:rsidR="00441305" w:rsidRPr="000071D6" w:rsidRDefault="009975AA" w:rsidP="009975AA">
      <w:pPr>
        <w:pStyle w:val="Heading2"/>
      </w:pPr>
      <w:bookmarkStart w:id="46" w:name="_Toc147136543"/>
      <w:r w:rsidRPr="000071D6">
        <w:lastRenderedPageBreak/>
        <w:t>Table 1: Comparison of Schedule 4 Requirements in India's Food Safety and Standards Regulations with EU Regulations</w:t>
      </w:r>
      <w:bookmarkEnd w:id="46"/>
    </w:p>
    <w:tbl>
      <w:tblPr>
        <w:tblW w:w="13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5"/>
        <w:gridCol w:w="4535"/>
        <w:gridCol w:w="4535"/>
      </w:tblGrid>
      <w:tr w:rsidR="009E0866" w:rsidRPr="000071D6" w14:paraId="454EEDCD" w14:textId="77777777" w:rsidTr="00C204FC">
        <w:trPr>
          <w:tblHeader/>
        </w:trPr>
        <w:tc>
          <w:tcPr>
            <w:tcW w:w="4535" w:type="dxa"/>
            <w:shd w:val="clear" w:color="auto" w:fill="C5E0B3" w:themeFill="accent6" w:themeFillTint="66"/>
            <w:vAlign w:val="center"/>
          </w:tcPr>
          <w:p w14:paraId="5FDD4F3A" w14:textId="77777777" w:rsidR="00E14430" w:rsidRPr="000071D6" w:rsidRDefault="00E14430" w:rsidP="009E0866">
            <w:pPr>
              <w:jc w:val="center"/>
              <w:rPr>
                <w:rFonts w:eastAsia="Times New Roman" w:cs="Arial"/>
                <w:b/>
                <w:bCs/>
                <w:u w:val="single"/>
                <w:lang w:eastAsia="nl-BE"/>
              </w:rPr>
            </w:pPr>
            <w:r w:rsidRPr="000071D6">
              <w:rPr>
                <w:rFonts w:eastAsia="Times New Roman" w:cs="Arial"/>
                <w:b/>
                <w:bCs/>
                <w:u w:val="single"/>
                <w:lang w:eastAsia="nl-BE"/>
              </w:rPr>
              <w:t>Requirements Specified in Schedule 4</w:t>
            </w:r>
          </w:p>
        </w:tc>
        <w:tc>
          <w:tcPr>
            <w:tcW w:w="4535" w:type="dxa"/>
            <w:shd w:val="clear" w:color="auto" w:fill="C5E0B3" w:themeFill="accent6" w:themeFillTint="66"/>
            <w:vAlign w:val="center"/>
          </w:tcPr>
          <w:p w14:paraId="48354208" w14:textId="51BCF057" w:rsidR="00E14430" w:rsidRPr="000071D6" w:rsidRDefault="00E14430" w:rsidP="009E0866">
            <w:pPr>
              <w:jc w:val="center"/>
              <w:rPr>
                <w:rFonts w:eastAsia="Times New Roman" w:cs="Arial"/>
                <w:b/>
                <w:bCs/>
                <w:u w:val="single"/>
                <w:lang w:eastAsia="nl-BE"/>
              </w:rPr>
            </w:pPr>
            <w:r w:rsidRPr="000071D6">
              <w:rPr>
                <w:rFonts w:eastAsia="Times New Roman" w:cs="Arial"/>
                <w:b/>
                <w:bCs/>
                <w:u w:val="single"/>
                <w:lang w:eastAsia="nl-BE"/>
              </w:rPr>
              <w:t>Applicable EU regulation(s)</w:t>
            </w:r>
          </w:p>
        </w:tc>
        <w:tc>
          <w:tcPr>
            <w:tcW w:w="4535" w:type="dxa"/>
            <w:shd w:val="clear" w:color="auto" w:fill="C5E0B3" w:themeFill="accent6" w:themeFillTint="66"/>
            <w:vAlign w:val="center"/>
          </w:tcPr>
          <w:p w14:paraId="3E32FE34" w14:textId="77777777" w:rsidR="00E14430" w:rsidRPr="000071D6" w:rsidRDefault="00E14430" w:rsidP="009E0866">
            <w:pPr>
              <w:jc w:val="center"/>
              <w:rPr>
                <w:rFonts w:eastAsia="Times New Roman" w:cs="Arial"/>
                <w:b/>
                <w:bCs/>
                <w:u w:val="single"/>
                <w:lang w:eastAsia="nl-BE"/>
              </w:rPr>
            </w:pPr>
            <w:r w:rsidRPr="000071D6">
              <w:rPr>
                <w:rFonts w:eastAsia="Times New Roman" w:cs="Arial"/>
                <w:b/>
                <w:bCs/>
                <w:u w:val="single"/>
                <w:lang w:eastAsia="nl-BE"/>
              </w:rPr>
              <w:t>Review</w:t>
            </w:r>
          </w:p>
        </w:tc>
      </w:tr>
      <w:tr w:rsidR="009E0866" w:rsidRPr="000071D6" w14:paraId="3F2E6352" w14:textId="77777777" w:rsidTr="00E97725">
        <w:tc>
          <w:tcPr>
            <w:tcW w:w="4535" w:type="dxa"/>
            <w:shd w:val="clear" w:color="auto" w:fill="auto"/>
          </w:tcPr>
          <w:p w14:paraId="76215084" w14:textId="662DAAE3" w:rsidR="00B3143E" w:rsidRPr="000071D6" w:rsidRDefault="00B3143E" w:rsidP="00B3143E">
            <w:pPr>
              <w:rPr>
                <w:rFonts w:eastAsia="Times New Roman" w:cs="Arial"/>
                <w:b/>
                <w:bCs/>
                <w:lang w:eastAsia="nl-BE"/>
              </w:rPr>
            </w:pPr>
            <w:r w:rsidRPr="000071D6">
              <w:rPr>
                <w:rFonts w:eastAsia="Times New Roman" w:cs="Arial"/>
                <w:b/>
                <w:bCs/>
                <w:lang w:eastAsia="nl-BE"/>
              </w:rPr>
              <w:t>Part II. General Requirements on Hygienic and Sanitary Practices to be followed by all Food Business Operators applying for License (provisions in India's regulation are summarized in this column)</w:t>
            </w:r>
          </w:p>
          <w:p w14:paraId="2C8A847F" w14:textId="2B5850D2" w:rsidR="00642FCD" w:rsidRPr="000071D6" w:rsidRDefault="00642FCD" w:rsidP="00642FCD">
            <w:pPr>
              <w:spacing w:after="0"/>
              <w:rPr>
                <w:rFonts w:eastAsia="Times New Roman" w:cs="Arial"/>
                <w:iCs/>
                <w:color w:val="222222"/>
                <w:lang w:eastAsia="nl-BE"/>
              </w:rPr>
            </w:pPr>
            <w:r w:rsidRPr="000071D6">
              <w:rPr>
                <w:rFonts w:eastAsia="Times New Roman" w:cs="Arial"/>
                <w:b/>
                <w:bCs/>
                <w:lang w:eastAsia="nl-BE"/>
              </w:rPr>
              <w:t>1. Location and surroundings</w:t>
            </w:r>
            <w:r w:rsidRPr="000071D6">
              <w:rPr>
                <w:rFonts w:eastAsia="Times New Roman" w:cs="Arial"/>
                <w:iCs/>
                <w:color w:val="222222"/>
                <w:lang w:eastAsia="nl-BE"/>
              </w:rPr>
              <w:t xml:space="preserve"> </w:t>
            </w:r>
          </w:p>
          <w:p w14:paraId="0BD99D29" w14:textId="6D13D2CA" w:rsidR="00E14430" w:rsidRPr="000071D6" w:rsidRDefault="00E14430" w:rsidP="00642FCD">
            <w:pPr>
              <w:spacing w:after="0"/>
              <w:rPr>
                <w:rFonts w:eastAsia="Times New Roman" w:cs="Arial"/>
                <w:iCs/>
                <w:color w:val="222222"/>
                <w:lang w:eastAsia="nl-BE"/>
              </w:rPr>
            </w:pPr>
            <w:r w:rsidRPr="000071D6">
              <w:rPr>
                <w:rFonts w:eastAsia="Times New Roman" w:cs="Arial"/>
                <w:iCs/>
                <w:color w:val="222222"/>
                <w:lang w:eastAsia="nl-BE"/>
              </w:rPr>
              <w:t>Food establishment is located away from environmental pollution and industrial activities, pests and wastes that threaten to contaminate food production area. Appropriate measures taken to protect manufacturing area from pollution hazards from any nearby industry. No direct access to any residential area.</w:t>
            </w:r>
          </w:p>
        </w:tc>
        <w:tc>
          <w:tcPr>
            <w:tcW w:w="4535" w:type="dxa"/>
            <w:shd w:val="clear" w:color="auto" w:fill="auto"/>
          </w:tcPr>
          <w:p w14:paraId="366ED2E9" w14:textId="77777777" w:rsidR="00E14430" w:rsidRPr="000071D6" w:rsidRDefault="00E14430" w:rsidP="00D6064F">
            <w:pPr>
              <w:spacing w:after="0"/>
              <w:rPr>
                <w:rFonts w:eastAsia="Times New Roman" w:cs="Arial"/>
                <w:iCs/>
                <w:color w:val="222222"/>
                <w:lang w:eastAsia="nl-BE"/>
              </w:rPr>
            </w:pPr>
            <w:r w:rsidRPr="000071D6">
              <w:rPr>
                <w:rFonts w:eastAsia="Times New Roman" w:cs="Arial"/>
                <w:iCs/>
                <w:color w:val="222222"/>
                <w:lang w:eastAsia="nl-BE"/>
              </w:rPr>
              <w:t>EC Regulation No 852/2004, Annex II</w:t>
            </w:r>
          </w:p>
          <w:p w14:paraId="549E0424" w14:textId="77777777" w:rsidR="00E14430" w:rsidRPr="000071D6" w:rsidRDefault="00E14430" w:rsidP="00D6064F">
            <w:pPr>
              <w:spacing w:after="0"/>
              <w:rPr>
                <w:rFonts w:eastAsia="Times New Roman" w:cs="Arial"/>
                <w:iCs/>
                <w:color w:val="222222"/>
                <w:lang w:eastAsia="nl-BE"/>
              </w:rPr>
            </w:pPr>
            <w:r w:rsidRPr="000071D6">
              <w:rPr>
                <w:rFonts w:eastAsia="Times New Roman" w:cs="Arial"/>
                <w:iCs/>
                <w:color w:val="222222"/>
                <w:lang w:eastAsia="nl-BE"/>
              </w:rPr>
              <w:t>Chapter I: General requirements for food premises</w:t>
            </w:r>
          </w:p>
        </w:tc>
        <w:tc>
          <w:tcPr>
            <w:tcW w:w="4535" w:type="dxa"/>
            <w:shd w:val="clear" w:color="auto" w:fill="92D050"/>
          </w:tcPr>
          <w:p w14:paraId="4D11CE91" w14:textId="77777777" w:rsidR="00E14430" w:rsidRPr="000071D6" w:rsidRDefault="00E14430" w:rsidP="00D6064F">
            <w:pPr>
              <w:spacing w:after="0"/>
              <w:rPr>
                <w:rFonts w:eastAsia="Times New Roman" w:cs="Arial"/>
                <w:iCs/>
                <w:color w:val="222222"/>
                <w:lang w:eastAsia="nl-BE"/>
              </w:rPr>
            </w:pPr>
            <w:r w:rsidRPr="000071D6">
              <w:rPr>
                <w:rFonts w:eastAsia="Times New Roman" w:cs="Arial"/>
                <w:iCs/>
                <w:color w:val="000000"/>
                <w:lang w:eastAsia="nl-BE"/>
              </w:rPr>
              <w:t>No additional comments</w:t>
            </w:r>
          </w:p>
        </w:tc>
      </w:tr>
      <w:tr w:rsidR="009E0866" w:rsidRPr="000071D6" w14:paraId="1F05AF34" w14:textId="77777777" w:rsidTr="00E97725">
        <w:tc>
          <w:tcPr>
            <w:tcW w:w="4535" w:type="dxa"/>
            <w:shd w:val="clear" w:color="auto" w:fill="auto"/>
          </w:tcPr>
          <w:p w14:paraId="60557FC8" w14:textId="77777777" w:rsidR="00642FCD" w:rsidRPr="000071D6" w:rsidRDefault="00642FCD" w:rsidP="00D6064F">
            <w:pPr>
              <w:spacing w:after="0"/>
              <w:rPr>
                <w:rFonts w:eastAsia="Times New Roman" w:cs="Arial"/>
                <w:iCs/>
                <w:color w:val="222222"/>
                <w:lang w:eastAsia="nl-BE"/>
              </w:rPr>
            </w:pPr>
            <w:r w:rsidRPr="000071D6">
              <w:rPr>
                <w:rFonts w:eastAsia="Times New Roman" w:cs="Arial"/>
                <w:b/>
                <w:bCs/>
                <w:lang w:eastAsia="nl-BE"/>
              </w:rPr>
              <w:t>2. Layout and design of food establishment premises</w:t>
            </w:r>
            <w:r w:rsidRPr="000071D6">
              <w:rPr>
                <w:rFonts w:eastAsia="Times New Roman" w:cs="Arial"/>
                <w:iCs/>
                <w:color w:val="222222"/>
                <w:lang w:eastAsia="nl-BE"/>
              </w:rPr>
              <w:t xml:space="preserve"> </w:t>
            </w:r>
          </w:p>
          <w:p w14:paraId="137A5CCA" w14:textId="1ECAACD7" w:rsidR="00E14430" w:rsidRPr="000071D6" w:rsidRDefault="00E14430" w:rsidP="00D6064F">
            <w:pPr>
              <w:spacing w:after="0"/>
              <w:rPr>
                <w:rFonts w:eastAsia="Times New Roman" w:cs="Arial"/>
                <w:iCs/>
                <w:color w:val="222222"/>
                <w:lang w:eastAsia="nl-BE"/>
              </w:rPr>
            </w:pPr>
            <w:r w:rsidRPr="000071D6">
              <w:rPr>
                <w:rFonts w:eastAsia="Times New Roman" w:cs="Arial"/>
                <w:iCs/>
                <w:color w:val="222222"/>
                <w:lang w:eastAsia="nl-BE"/>
              </w:rPr>
              <w:t>Layout of establishment prevents cross-contamination from other pre- and post-manufacturing operations. Floors, ceiling, doors, and walls maintained in sound and easy to clean condition. Adequate drainage. Control measures to prevent entry of insects and rodents. Windows, doors, and other openings screened to protect premises from</w:t>
            </w:r>
          </w:p>
          <w:p w14:paraId="58467CE9" w14:textId="77777777" w:rsidR="00E14430" w:rsidRPr="000071D6" w:rsidRDefault="00E14430" w:rsidP="00D6064F">
            <w:pPr>
              <w:spacing w:after="0"/>
              <w:rPr>
                <w:rFonts w:eastAsia="Times New Roman" w:cs="Arial"/>
                <w:iCs/>
                <w:color w:val="222222"/>
                <w:lang w:eastAsia="nl-BE"/>
              </w:rPr>
            </w:pPr>
            <w:r w:rsidRPr="000071D6">
              <w:rPr>
                <w:rFonts w:eastAsia="Times New Roman" w:cs="Arial"/>
                <w:iCs/>
                <w:color w:val="222222"/>
                <w:lang w:eastAsia="nl-BE"/>
              </w:rPr>
              <w:lastRenderedPageBreak/>
              <w:t>insects/pests/animals. Separation of bathroom and waste facilities from production area.</w:t>
            </w:r>
          </w:p>
        </w:tc>
        <w:tc>
          <w:tcPr>
            <w:tcW w:w="4535" w:type="dxa"/>
            <w:shd w:val="clear" w:color="auto" w:fill="auto"/>
          </w:tcPr>
          <w:p w14:paraId="2332D415" w14:textId="77777777" w:rsidR="00E14430" w:rsidRPr="000071D6" w:rsidRDefault="00E14430" w:rsidP="00D6064F">
            <w:pPr>
              <w:spacing w:after="0"/>
              <w:rPr>
                <w:rFonts w:eastAsia="Times New Roman" w:cs="Arial"/>
                <w:iCs/>
                <w:color w:val="222222"/>
                <w:lang w:eastAsia="nl-BE"/>
              </w:rPr>
            </w:pPr>
            <w:r w:rsidRPr="000071D6">
              <w:rPr>
                <w:rFonts w:eastAsia="Times New Roman" w:cs="Arial"/>
                <w:iCs/>
                <w:color w:val="222222"/>
                <w:lang w:eastAsia="nl-BE"/>
              </w:rPr>
              <w:lastRenderedPageBreak/>
              <w:t>EC Regulation No 852/2004, Annex II</w:t>
            </w:r>
          </w:p>
          <w:p w14:paraId="6FFEF082" w14:textId="77777777" w:rsidR="00E14430" w:rsidRPr="000071D6" w:rsidRDefault="00E14430" w:rsidP="00D6064F">
            <w:pPr>
              <w:spacing w:after="0"/>
              <w:rPr>
                <w:rFonts w:eastAsia="Times New Roman" w:cs="Arial"/>
                <w:iCs/>
                <w:color w:val="222222"/>
                <w:lang w:eastAsia="nl-BE"/>
              </w:rPr>
            </w:pPr>
            <w:r w:rsidRPr="000071D6">
              <w:rPr>
                <w:rFonts w:eastAsia="Times New Roman" w:cs="Arial"/>
                <w:iCs/>
                <w:color w:val="222222"/>
                <w:lang w:eastAsia="nl-BE"/>
              </w:rPr>
              <w:t>Chapter I: General requirements for food premises</w:t>
            </w:r>
          </w:p>
          <w:p w14:paraId="225DA4FD" w14:textId="77777777" w:rsidR="00E14430" w:rsidRPr="000071D6" w:rsidRDefault="00E14430" w:rsidP="00D6064F">
            <w:pPr>
              <w:spacing w:after="0"/>
              <w:rPr>
                <w:rFonts w:eastAsia="Times New Roman" w:cs="Arial"/>
                <w:iCs/>
                <w:color w:val="222222"/>
                <w:lang w:eastAsia="nl-BE"/>
              </w:rPr>
            </w:pPr>
            <w:r w:rsidRPr="000071D6">
              <w:rPr>
                <w:rFonts w:eastAsia="Times New Roman" w:cs="Arial"/>
                <w:iCs/>
                <w:color w:val="222222"/>
                <w:lang w:eastAsia="nl-BE"/>
              </w:rPr>
              <w:t xml:space="preserve">Chapter II: Specific requirements in rooms where foodstuffs are prepared, treated or </w:t>
            </w:r>
            <w:proofErr w:type="gramStart"/>
            <w:r w:rsidRPr="000071D6">
              <w:rPr>
                <w:rFonts w:eastAsia="Times New Roman" w:cs="Arial"/>
                <w:iCs/>
                <w:color w:val="222222"/>
                <w:lang w:eastAsia="nl-BE"/>
              </w:rPr>
              <w:t>processed</w:t>
            </w:r>
            <w:proofErr w:type="gramEnd"/>
          </w:p>
          <w:p w14:paraId="7D8F37D4" w14:textId="77777777" w:rsidR="00E14430" w:rsidRPr="000071D6" w:rsidRDefault="00E14430" w:rsidP="00D6064F">
            <w:pPr>
              <w:spacing w:after="0"/>
              <w:rPr>
                <w:rFonts w:eastAsia="Times New Roman" w:cs="Arial"/>
                <w:iCs/>
                <w:color w:val="222222"/>
                <w:lang w:eastAsia="nl-BE"/>
              </w:rPr>
            </w:pPr>
            <w:r w:rsidRPr="000071D6">
              <w:rPr>
                <w:rFonts w:eastAsia="Times New Roman" w:cs="Arial"/>
                <w:iCs/>
                <w:color w:val="222222"/>
                <w:lang w:eastAsia="nl-BE"/>
              </w:rPr>
              <w:t xml:space="preserve">Complementary relevant legislation: </w:t>
            </w:r>
          </w:p>
          <w:p w14:paraId="7A5DA983" w14:textId="77777777" w:rsidR="00E14430" w:rsidRPr="000071D6" w:rsidRDefault="00E14430" w:rsidP="00D6064F">
            <w:pPr>
              <w:spacing w:after="0"/>
              <w:rPr>
                <w:rFonts w:eastAsia="Times New Roman" w:cs="Arial"/>
                <w:iCs/>
                <w:color w:val="222222"/>
                <w:lang w:eastAsia="nl-BE"/>
              </w:rPr>
            </w:pPr>
            <w:r w:rsidRPr="000071D6">
              <w:rPr>
                <w:rFonts w:eastAsia="Times New Roman" w:cs="Arial"/>
                <w:iCs/>
                <w:color w:val="222222"/>
                <w:lang w:eastAsia="nl-BE"/>
              </w:rPr>
              <w:t>EC Regulation No 852/2004, Annex II</w:t>
            </w:r>
          </w:p>
          <w:p w14:paraId="763CFD33" w14:textId="77777777" w:rsidR="00E14430" w:rsidRPr="000071D6" w:rsidRDefault="00E14430" w:rsidP="00D6064F">
            <w:pPr>
              <w:spacing w:after="0"/>
              <w:rPr>
                <w:rFonts w:eastAsia="Times New Roman" w:cs="Arial"/>
                <w:iCs/>
                <w:color w:val="222222"/>
                <w:lang w:eastAsia="nl-BE"/>
              </w:rPr>
            </w:pPr>
            <w:r w:rsidRPr="000071D6">
              <w:rPr>
                <w:rFonts w:eastAsia="Times New Roman" w:cs="Arial"/>
                <w:iCs/>
                <w:color w:val="222222"/>
                <w:lang w:eastAsia="nl-BE"/>
              </w:rPr>
              <w:t>Chapter IX: Adequate procedures are to be in place to control pests</w:t>
            </w:r>
          </w:p>
        </w:tc>
        <w:tc>
          <w:tcPr>
            <w:tcW w:w="4535" w:type="dxa"/>
            <w:shd w:val="clear" w:color="auto" w:fill="92D050"/>
          </w:tcPr>
          <w:p w14:paraId="1CCA7C0D" w14:textId="77777777" w:rsidR="00E14430" w:rsidRPr="000071D6" w:rsidRDefault="00E14430" w:rsidP="00D6064F">
            <w:pPr>
              <w:spacing w:after="0"/>
              <w:rPr>
                <w:rFonts w:eastAsia="Times New Roman" w:cs="Arial"/>
                <w:iCs/>
                <w:color w:val="222222"/>
                <w:lang w:eastAsia="nl-BE"/>
              </w:rPr>
            </w:pPr>
            <w:r w:rsidRPr="000071D6">
              <w:rPr>
                <w:rFonts w:eastAsia="Times New Roman" w:cs="Arial"/>
                <w:iCs/>
                <w:color w:val="000000"/>
                <w:lang w:eastAsia="nl-BE"/>
              </w:rPr>
              <w:t>No additional comments</w:t>
            </w:r>
          </w:p>
        </w:tc>
      </w:tr>
      <w:tr w:rsidR="009E0866" w:rsidRPr="000071D6" w14:paraId="1131F697" w14:textId="77777777" w:rsidTr="00E97725">
        <w:tc>
          <w:tcPr>
            <w:tcW w:w="4535" w:type="dxa"/>
            <w:shd w:val="clear" w:color="auto" w:fill="auto"/>
          </w:tcPr>
          <w:p w14:paraId="616DE3EE" w14:textId="77777777" w:rsidR="00F11612" w:rsidRPr="000071D6" w:rsidRDefault="00F11612" w:rsidP="00D6064F">
            <w:pPr>
              <w:spacing w:after="0"/>
              <w:rPr>
                <w:rFonts w:eastAsia="Times New Roman" w:cs="Arial"/>
                <w:iCs/>
                <w:color w:val="222222"/>
                <w:lang w:eastAsia="nl-BE"/>
              </w:rPr>
            </w:pPr>
            <w:r w:rsidRPr="000071D6">
              <w:rPr>
                <w:rFonts w:eastAsia="Times New Roman" w:cs="Arial"/>
                <w:b/>
                <w:bCs/>
                <w:lang w:eastAsia="nl-BE"/>
              </w:rPr>
              <w:t>3. Equipment and containers</w:t>
            </w:r>
            <w:r w:rsidRPr="000071D6">
              <w:rPr>
                <w:rFonts w:eastAsia="Times New Roman" w:cs="Arial"/>
                <w:iCs/>
                <w:color w:val="222222"/>
                <w:lang w:eastAsia="nl-BE"/>
              </w:rPr>
              <w:t xml:space="preserve"> </w:t>
            </w:r>
          </w:p>
          <w:p w14:paraId="249E067D" w14:textId="0426D960" w:rsidR="00E14430" w:rsidRPr="000071D6" w:rsidRDefault="00E14430" w:rsidP="00D6064F">
            <w:pPr>
              <w:spacing w:after="0"/>
              <w:rPr>
                <w:rFonts w:eastAsia="Times New Roman" w:cs="Arial"/>
                <w:iCs/>
                <w:color w:val="222222"/>
                <w:lang w:eastAsia="nl-BE"/>
              </w:rPr>
            </w:pPr>
            <w:r w:rsidRPr="000071D6">
              <w:rPr>
                <w:rFonts w:eastAsia="Times New Roman" w:cs="Arial"/>
                <w:iCs/>
                <w:color w:val="222222"/>
                <w:lang w:eastAsia="nl-BE"/>
              </w:rPr>
              <w:t xml:space="preserve">Equipment and containers are corrosion-free, </w:t>
            </w:r>
            <w:proofErr w:type="gramStart"/>
            <w:r w:rsidRPr="000071D6">
              <w:rPr>
                <w:rFonts w:eastAsia="Times New Roman" w:cs="Arial"/>
                <w:iCs/>
                <w:color w:val="222222"/>
                <w:lang w:eastAsia="nl-BE"/>
              </w:rPr>
              <w:t>non-toxic</w:t>
            </w:r>
            <w:proofErr w:type="gramEnd"/>
            <w:r w:rsidRPr="000071D6">
              <w:rPr>
                <w:rFonts w:eastAsia="Times New Roman" w:cs="Arial"/>
                <w:iCs/>
                <w:color w:val="222222"/>
                <w:lang w:eastAsia="nl-BE"/>
              </w:rPr>
              <w:t xml:space="preserve"> and easy to clean, kept in good order/repair and clean/sanitary condition. Food, </w:t>
            </w:r>
            <w:proofErr w:type="gramStart"/>
            <w:r w:rsidRPr="000071D6">
              <w:rPr>
                <w:rFonts w:eastAsia="Times New Roman" w:cs="Arial"/>
                <w:iCs/>
                <w:color w:val="222222"/>
                <w:lang w:eastAsia="nl-BE"/>
              </w:rPr>
              <w:t>utensils</w:t>
            </w:r>
            <w:proofErr w:type="gramEnd"/>
            <w:r w:rsidRPr="000071D6">
              <w:rPr>
                <w:rFonts w:eastAsia="Times New Roman" w:cs="Arial"/>
                <w:iCs/>
                <w:color w:val="222222"/>
                <w:lang w:eastAsia="nl-BE"/>
              </w:rPr>
              <w:t xml:space="preserve"> and containers protected from dust/contaminants. Equipment designed and located to permit cleaning and maintenance.</w:t>
            </w:r>
          </w:p>
          <w:p w14:paraId="5D6BA893" w14:textId="77777777" w:rsidR="00E14430" w:rsidRPr="000071D6" w:rsidRDefault="00E14430" w:rsidP="00D6064F">
            <w:pPr>
              <w:spacing w:after="0"/>
              <w:rPr>
                <w:rFonts w:eastAsia="Times New Roman" w:cs="Arial"/>
                <w:iCs/>
                <w:color w:val="222222"/>
                <w:lang w:eastAsia="nl-BE"/>
              </w:rPr>
            </w:pPr>
            <w:r w:rsidRPr="000071D6">
              <w:rPr>
                <w:rFonts w:eastAsia="Times New Roman" w:cs="Arial"/>
                <w:iCs/>
                <w:color w:val="222222"/>
                <w:lang w:eastAsia="nl-BE"/>
              </w:rPr>
              <w:t>Containers and equipment used for waste, by-products, inedible products, and cleaning products are properly labelled and stored separately to prevent accidental contamination of food.</w:t>
            </w:r>
          </w:p>
        </w:tc>
        <w:tc>
          <w:tcPr>
            <w:tcW w:w="4535" w:type="dxa"/>
            <w:shd w:val="clear" w:color="auto" w:fill="auto"/>
          </w:tcPr>
          <w:p w14:paraId="062EEDF7" w14:textId="77777777" w:rsidR="00E14430" w:rsidRPr="000071D6" w:rsidRDefault="00E14430" w:rsidP="00D6064F">
            <w:pPr>
              <w:spacing w:after="0"/>
              <w:rPr>
                <w:rFonts w:eastAsia="Times New Roman" w:cs="Arial"/>
                <w:iCs/>
                <w:color w:val="222222"/>
                <w:lang w:eastAsia="nl-BE"/>
              </w:rPr>
            </w:pPr>
            <w:r w:rsidRPr="000071D6">
              <w:rPr>
                <w:rFonts w:eastAsia="Times New Roman" w:cs="Arial"/>
                <w:iCs/>
                <w:color w:val="222222"/>
                <w:lang w:eastAsia="nl-BE"/>
              </w:rPr>
              <w:t>EC Regulation No 852/2004, Annex II</w:t>
            </w:r>
          </w:p>
          <w:p w14:paraId="516BD90C" w14:textId="77777777" w:rsidR="00E14430" w:rsidRPr="000071D6" w:rsidRDefault="00E14430" w:rsidP="00D6064F">
            <w:pPr>
              <w:spacing w:after="0"/>
              <w:rPr>
                <w:rFonts w:eastAsia="Times New Roman" w:cs="Arial"/>
                <w:iCs/>
                <w:color w:val="222222"/>
                <w:lang w:eastAsia="nl-BE"/>
              </w:rPr>
            </w:pPr>
            <w:r w:rsidRPr="000071D6">
              <w:rPr>
                <w:rFonts w:eastAsia="Times New Roman" w:cs="Arial"/>
                <w:iCs/>
                <w:color w:val="222222"/>
                <w:lang w:eastAsia="nl-BE"/>
              </w:rPr>
              <w:t>Chapter V: Equipment requirements</w:t>
            </w:r>
          </w:p>
        </w:tc>
        <w:tc>
          <w:tcPr>
            <w:tcW w:w="4535" w:type="dxa"/>
            <w:shd w:val="clear" w:color="auto" w:fill="92D050"/>
          </w:tcPr>
          <w:p w14:paraId="317283AB" w14:textId="77777777" w:rsidR="00E14430" w:rsidRPr="000071D6" w:rsidRDefault="00E14430" w:rsidP="00D6064F">
            <w:pPr>
              <w:spacing w:after="0"/>
              <w:rPr>
                <w:rFonts w:eastAsia="Times New Roman" w:cs="Arial"/>
                <w:iCs/>
                <w:color w:val="222222"/>
                <w:lang w:eastAsia="nl-BE"/>
              </w:rPr>
            </w:pPr>
            <w:r w:rsidRPr="000071D6">
              <w:rPr>
                <w:rFonts w:eastAsia="Times New Roman" w:cs="Arial"/>
                <w:iCs/>
                <w:color w:val="222222"/>
                <w:lang w:eastAsia="nl-BE"/>
              </w:rPr>
              <w:t>No additional comments</w:t>
            </w:r>
          </w:p>
        </w:tc>
      </w:tr>
      <w:tr w:rsidR="009E0866" w:rsidRPr="000071D6" w14:paraId="5EB6A212" w14:textId="77777777" w:rsidTr="00E97725">
        <w:tc>
          <w:tcPr>
            <w:tcW w:w="4535" w:type="dxa"/>
            <w:shd w:val="clear" w:color="auto" w:fill="auto"/>
          </w:tcPr>
          <w:p w14:paraId="28B15C3B" w14:textId="77777777" w:rsidR="00F11612" w:rsidRPr="000071D6" w:rsidRDefault="00F11612" w:rsidP="00D6064F">
            <w:pPr>
              <w:spacing w:after="0"/>
              <w:rPr>
                <w:rFonts w:eastAsia="Times New Roman" w:cs="Arial"/>
                <w:iCs/>
                <w:color w:val="222222"/>
                <w:lang w:eastAsia="nl-BE"/>
              </w:rPr>
            </w:pPr>
            <w:r w:rsidRPr="000071D6">
              <w:rPr>
                <w:rFonts w:eastAsia="Times New Roman" w:cs="Arial"/>
                <w:b/>
                <w:bCs/>
                <w:lang w:eastAsia="nl-BE"/>
              </w:rPr>
              <w:t>4. Facilities</w:t>
            </w:r>
            <w:r w:rsidRPr="000071D6">
              <w:rPr>
                <w:rFonts w:eastAsia="Times New Roman" w:cs="Arial"/>
                <w:iCs/>
                <w:color w:val="222222"/>
                <w:lang w:eastAsia="nl-BE"/>
              </w:rPr>
              <w:t xml:space="preserve"> </w:t>
            </w:r>
          </w:p>
          <w:p w14:paraId="433B7908" w14:textId="1B9B1CEC" w:rsidR="00E14430" w:rsidRPr="000071D6" w:rsidRDefault="00E14430" w:rsidP="00D6064F">
            <w:pPr>
              <w:spacing w:after="0"/>
              <w:rPr>
                <w:rFonts w:eastAsia="Times New Roman" w:cs="Arial"/>
                <w:iCs/>
                <w:color w:val="222222"/>
                <w:lang w:eastAsia="nl-BE"/>
              </w:rPr>
            </w:pPr>
            <w:r w:rsidRPr="000071D6">
              <w:rPr>
                <w:rFonts w:eastAsia="Times New Roman" w:cs="Arial"/>
                <w:iCs/>
                <w:color w:val="222222"/>
                <w:lang w:eastAsia="nl-BE"/>
              </w:rPr>
              <w:t xml:space="preserve">Only potable water used as an ingredient. Water for washing of such quality to not create a hazard or contamination to final food product. Periodic cleaning of water storage system with maintenance record. Non-potable water pipes should be clearly distinguished from those for potable water. Adequate facilities for the cleaning of utensils and equipment. Adequate facilities for washing raw food. Ice and steam must be made from potable water. Food waste and </w:t>
            </w:r>
            <w:r w:rsidRPr="000071D6">
              <w:rPr>
                <w:rFonts w:eastAsia="Times New Roman" w:cs="Arial"/>
                <w:iCs/>
                <w:color w:val="222222"/>
                <w:lang w:eastAsia="nl-BE"/>
              </w:rPr>
              <w:lastRenderedPageBreak/>
              <w:t xml:space="preserve">other waste materials handled properly to prevent contamination of food or water supply and in compliance with local regulations. Personnel facilities shall be adequate for proper hygiene of workers. Restroom and refreshment rooms separate from food processing </w:t>
            </w:r>
            <w:proofErr w:type="gramStart"/>
            <w:r w:rsidRPr="000071D6">
              <w:rPr>
                <w:rFonts w:eastAsia="Times New Roman" w:cs="Arial"/>
                <w:iCs/>
                <w:color w:val="222222"/>
                <w:lang w:eastAsia="nl-BE"/>
              </w:rPr>
              <w:t>area</w:t>
            </w:r>
            <w:proofErr w:type="gramEnd"/>
          </w:p>
          <w:p w14:paraId="5B9EFFA5" w14:textId="77777777" w:rsidR="00E14430" w:rsidRPr="000071D6" w:rsidRDefault="00E14430" w:rsidP="00D6064F">
            <w:pPr>
              <w:spacing w:after="0"/>
              <w:rPr>
                <w:rFonts w:eastAsia="Times New Roman" w:cs="Arial"/>
                <w:iCs/>
                <w:color w:val="222222"/>
                <w:lang w:eastAsia="nl-BE"/>
              </w:rPr>
            </w:pPr>
            <w:r w:rsidRPr="000071D6">
              <w:rPr>
                <w:rFonts w:eastAsia="Times New Roman" w:cs="Arial"/>
                <w:iCs/>
                <w:color w:val="222222"/>
                <w:lang w:eastAsia="nl-BE"/>
              </w:rPr>
              <w:t>and do not open directly to production, service, or storage areas. Proper design of ventilation to prevent air flow from contaminated areas to clean areas. Proper lighting.</w:t>
            </w:r>
          </w:p>
        </w:tc>
        <w:tc>
          <w:tcPr>
            <w:tcW w:w="4535" w:type="dxa"/>
            <w:shd w:val="clear" w:color="auto" w:fill="auto"/>
          </w:tcPr>
          <w:p w14:paraId="7DC251AD" w14:textId="77777777" w:rsidR="00E14430" w:rsidRPr="000071D6" w:rsidRDefault="00E14430" w:rsidP="00D6064F">
            <w:pPr>
              <w:spacing w:after="0"/>
              <w:rPr>
                <w:rFonts w:eastAsia="Times New Roman" w:cs="Arial"/>
                <w:iCs/>
                <w:color w:val="222222"/>
                <w:lang w:eastAsia="nl-BE"/>
              </w:rPr>
            </w:pPr>
            <w:r w:rsidRPr="000071D6">
              <w:rPr>
                <w:rFonts w:eastAsia="Times New Roman" w:cs="Arial"/>
                <w:iCs/>
                <w:color w:val="222222"/>
                <w:lang w:eastAsia="nl-BE"/>
              </w:rPr>
              <w:lastRenderedPageBreak/>
              <w:t>EC Regulation No 852/2004, Annex II</w:t>
            </w:r>
          </w:p>
          <w:p w14:paraId="22C459E7" w14:textId="77777777" w:rsidR="00E14430" w:rsidRPr="000071D6" w:rsidRDefault="00E14430" w:rsidP="00D6064F">
            <w:pPr>
              <w:spacing w:after="0"/>
              <w:rPr>
                <w:rFonts w:eastAsia="Times New Roman" w:cs="Arial"/>
                <w:iCs/>
                <w:color w:val="222222"/>
                <w:lang w:eastAsia="nl-BE"/>
              </w:rPr>
            </w:pPr>
            <w:r w:rsidRPr="000071D6">
              <w:rPr>
                <w:rFonts w:eastAsia="Times New Roman" w:cs="Arial"/>
                <w:iCs/>
                <w:color w:val="222222"/>
                <w:lang w:eastAsia="nl-BE"/>
              </w:rPr>
              <w:t>Chapter I: General requirements for food premises</w:t>
            </w:r>
          </w:p>
          <w:p w14:paraId="61B9B6BA" w14:textId="77777777" w:rsidR="00E14430" w:rsidRPr="000071D6" w:rsidRDefault="00E14430" w:rsidP="00D6064F">
            <w:pPr>
              <w:spacing w:after="0"/>
              <w:rPr>
                <w:rFonts w:eastAsia="Times New Roman" w:cs="Arial"/>
                <w:iCs/>
                <w:color w:val="222222"/>
                <w:lang w:eastAsia="nl-BE"/>
              </w:rPr>
            </w:pPr>
            <w:r w:rsidRPr="000071D6">
              <w:rPr>
                <w:rFonts w:eastAsia="Times New Roman" w:cs="Arial"/>
                <w:iCs/>
                <w:color w:val="222222"/>
                <w:lang w:eastAsia="nl-BE"/>
              </w:rPr>
              <w:t xml:space="preserve">Chapter II (Art. 2&amp;3): </w:t>
            </w:r>
          </w:p>
          <w:p w14:paraId="2CA3E62C" w14:textId="77777777" w:rsidR="00E14430" w:rsidRPr="000071D6" w:rsidRDefault="00E14430" w:rsidP="00D6064F">
            <w:pPr>
              <w:spacing w:after="0"/>
              <w:rPr>
                <w:rFonts w:eastAsia="Times New Roman" w:cs="Arial"/>
                <w:iCs/>
                <w:color w:val="222222"/>
                <w:lang w:eastAsia="nl-BE"/>
              </w:rPr>
            </w:pPr>
            <w:r w:rsidRPr="000071D6">
              <w:rPr>
                <w:rFonts w:eastAsia="Times New Roman" w:cs="Arial"/>
                <w:iCs/>
                <w:color w:val="222222"/>
                <w:lang w:eastAsia="nl-BE"/>
              </w:rPr>
              <w:t>-Adequate facilities for the cleaning, disinfecting and storage of working utensils and equipment</w:t>
            </w:r>
          </w:p>
          <w:p w14:paraId="26C1EF57" w14:textId="77777777" w:rsidR="00E14430" w:rsidRPr="000071D6" w:rsidRDefault="00E14430" w:rsidP="00D6064F">
            <w:pPr>
              <w:spacing w:after="0"/>
              <w:rPr>
                <w:rFonts w:eastAsia="Times New Roman" w:cs="Arial"/>
                <w:iCs/>
                <w:color w:val="222222"/>
                <w:lang w:eastAsia="nl-BE"/>
              </w:rPr>
            </w:pPr>
            <w:r w:rsidRPr="000071D6">
              <w:rPr>
                <w:rFonts w:eastAsia="Times New Roman" w:cs="Arial"/>
                <w:iCs/>
                <w:color w:val="222222"/>
                <w:lang w:eastAsia="nl-BE"/>
              </w:rPr>
              <w:t>-Adequate provision is to be made for washing food.</w:t>
            </w:r>
          </w:p>
          <w:p w14:paraId="7907AFC6" w14:textId="77777777" w:rsidR="00E14430" w:rsidRPr="000071D6" w:rsidRDefault="00E14430" w:rsidP="00D6064F">
            <w:pPr>
              <w:spacing w:after="0"/>
              <w:rPr>
                <w:rFonts w:eastAsia="Times New Roman" w:cs="Arial"/>
                <w:iCs/>
                <w:color w:val="222222"/>
                <w:lang w:eastAsia="nl-BE"/>
              </w:rPr>
            </w:pPr>
            <w:r w:rsidRPr="000071D6">
              <w:rPr>
                <w:rFonts w:eastAsia="Times New Roman" w:cs="Arial"/>
                <w:iCs/>
                <w:color w:val="222222"/>
                <w:lang w:eastAsia="nl-BE"/>
              </w:rPr>
              <w:t>Chapters VI: Food waste</w:t>
            </w:r>
          </w:p>
          <w:p w14:paraId="36EF3099" w14:textId="77777777" w:rsidR="00E14430" w:rsidRPr="000071D6" w:rsidRDefault="00E14430" w:rsidP="00D6064F">
            <w:pPr>
              <w:spacing w:after="0"/>
              <w:rPr>
                <w:rFonts w:eastAsia="Times New Roman" w:cs="Arial"/>
                <w:iCs/>
                <w:color w:val="222222"/>
                <w:lang w:eastAsia="nl-BE"/>
              </w:rPr>
            </w:pPr>
            <w:r w:rsidRPr="000071D6">
              <w:rPr>
                <w:rFonts w:eastAsia="Times New Roman" w:cs="Arial"/>
                <w:iCs/>
                <w:color w:val="222222"/>
                <w:lang w:eastAsia="nl-BE"/>
              </w:rPr>
              <w:t>Chapter VII: Water supply</w:t>
            </w:r>
          </w:p>
          <w:p w14:paraId="11282631" w14:textId="77777777" w:rsidR="00E14430" w:rsidRPr="000071D6" w:rsidRDefault="00E14430" w:rsidP="00D6064F">
            <w:pPr>
              <w:spacing w:after="0"/>
              <w:rPr>
                <w:rFonts w:eastAsia="Times New Roman" w:cs="Arial"/>
                <w:iCs/>
                <w:color w:val="222222"/>
                <w:lang w:eastAsia="nl-BE"/>
              </w:rPr>
            </w:pPr>
            <w:r w:rsidRPr="000071D6">
              <w:rPr>
                <w:rFonts w:eastAsia="Times New Roman" w:cs="Arial"/>
                <w:iCs/>
                <w:color w:val="222222"/>
                <w:lang w:eastAsia="nl-BE"/>
              </w:rPr>
              <w:t xml:space="preserve">Complementary relevant legislation: </w:t>
            </w:r>
          </w:p>
          <w:p w14:paraId="4C4DD9A7" w14:textId="77777777" w:rsidR="00E14430" w:rsidRPr="000071D6" w:rsidRDefault="00E14430" w:rsidP="00D6064F">
            <w:pPr>
              <w:spacing w:after="0"/>
              <w:rPr>
                <w:rFonts w:eastAsia="Times New Roman" w:cs="Arial"/>
                <w:iCs/>
                <w:color w:val="222222"/>
                <w:lang w:eastAsia="nl-BE"/>
              </w:rPr>
            </w:pPr>
          </w:p>
        </w:tc>
        <w:tc>
          <w:tcPr>
            <w:tcW w:w="4535" w:type="dxa"/>
            <w:shd w:val="clear" w:color="auto" w:fill="92D050"/>
          </w:tcPr>
          <w:p w14:paraId="61A3A9D1" w14:textId="77777777" w:rsidR="00E14430" w:rsidRPr="000071D6" w:rsidRDefault="00E14430" w:rsidP="00D6064F">
            <w:pPr>
              <w:spacing w:after="0"/>
              <w:rPr>
                <w:rFonts w:eastAsia="Times New Roman" w:cs="Arial"/>
                <w:iCs/>
                <w:color w:val="222222"/>
                <w:lang w:eastAsia="nl-BE"/>
              </w:rPr>
            </w:pPr>
            <w:r w:rsidRPr="000071D6">
              <w:rPr>
                <w:rFonts w:eastAsia="Times New Roman" w:cs="Arial"/>
                <w:iCs/>
                <w:color w:val="222222"/>
                <w:lang w:eastAsia="nl-BE"/>
              </w:rPr>
              <w:lastRenderedPageBreak/>
              <w:t xml:space="preserve"> No additional comments</w:t>
            </w:r>
          </w:p>
        </w:tc>
      </w:tr>
      <w:tr w:rsidR="009E0866" w:rsidRPr="000071D6" w14:paraId="3C52FFC0" w14:textId="77777777" w:rsidTr="00E97725">
        <w:tc>
          <w:tcPr>
            <w:tcW w:w="4535" w:type="dxa"/>
            <w:shd w:val="clear" w:color="auto" w:fill="auto"/>
          </w:tcPr>
          <w:p w14:paraId="36AD4F81" w14:textId="77777777" w:rsidR="00F11612" w:rsidRPr="000071D6" w:rsidRDefault="00F11612" w:rsidP="00D6064F">
            <w:pPr>
              <w:spacing w:after="0"/>
              <w:rPr>
                <w:rFonts w:eastAsia="Times New Roman" w:cs="Arial"/>
                <w:iCs/>
                <w:color w:val="222222"/>
                <w:lang w:eastAsia="nl-BE"/>
              </w:rPr>
            </w:pPr>
            <w:r w:rsidRPr="000071D6">
              <w:rPr>
                <w:rFonts w:eastAsia="Times New Roman" w:cs="Arial"/>
                <w:b/>
                <w:bCs/>
                <w:lang w:eastAsia="nl-BE"/>
              </w:rPr>
              <w:t>5. Food operation and controls</w:t>
            </w:r>
            <w:r w:rsidRPr="000071D6">
              <w:rPr>
                <w:rFonts w:eastAsia="Times New Roman" w:cs="Arial"/>
                <w:iCs/>
                <w:color w:val="222222"/>
                <w:lang w:eastAsia="nl-BE"/>
              </w:rPr>
              <w:t xml:space="preserve"> </w:t>
            </w:r>
          </w:p>
          <w:p w14:paraId="4C3F8E44" w14:textId="21899888" w:rsidR="00E14430" w:rsidRPr="000071D6" w:rsidRDefault="00E14430" w:rsidP="00D6064F">
            <w:pPr>
              <w:spacing w:after="0"/>
              <w:rPr>
                <w:rFonts w:eastAsia="Times New Roman" w:cs="Arial"/>
                <w:iCs/>
                <w:color w:val="222222"/>
                <w:lang w:eastAsia="nl-BE"/>
              </w:rPr>
            </w:pPr>
            <w:r w:rsidRPr="000071D6">
              <w:rPr>
                <w:rFonts w:eastAsia="Times New Roman" w:cs="Arial"/>
                <w:iCs/>
                <w:color w:val="222222"/>
                <w:lang w:eastAsia="nl-BE"/>
              </w:rPr>
              <w:t xml:space="preserve">Raw materials shall conform to standards and regulations, be inspected, recorded, handled properly with respect to temperature, segregated, etc. Systems in place to control time and temperature to ensure safety throughout processing, storage, distribution. Packaging shall provide protection from damage, contamination. Food </w:t>
            </w:r>
            <w:proofErr w:type="gramStart"/>
            <w:r w:rsidRPr="000071D6">
              <w:rPr>
                <w:rFonts w:eastAsia="Times New Roman" w:cs="Arial"/>
                <w:iCs/>
                <w:color w:val="222222"/>
                <w:lang w:eastAsia="nl-BE"/>
              </w:rPr>
              <w:t>grade  packaging</w:t>
            </w:r>
            <w:proofErr w:type="gramEnd"/>
            <w:r w:rsidRPr="000071D6">
              <w:rPr>
                <w:rFonts w:eastAsia="Times New Roman" w:cs="Arial"/>
                <w:iCs/>
                <w:color w:val="222222"/>
                <w:lang w:eastAsia="nl-BE"/>
              </w:rPr>
              <w:t xml:space="preserve"> used when there is direct contact with product. Temperature and humidity are controlled through supply chain to sustain quality and safety and to prevent spoilage.</w:t>
            </w:r>
          </w:p>
        </w:tc>
        <w:tc>
          <w:tcPr>
            <w:tcW w:w="4535" w:type="dxa"/>
            <w:shd w:val="clear" w:color="auto" w:fill="auto"/>
          </w:tcPr>
          <w:p w14:paraId="3D41B0F4" w14:textId="77777777" w:rsidR="00E14430" w:rsidRPr="000071D6" w:rsidRDefault="00E14430" w:rsidP="00D6064F">
            <w:pPr>
              <w:spacing w:after="0"/>
              <w:rPr>
                <w:rFonts w:eastAsia="Times New Roman" w:cs="Arial"/>
                <w:iCs/>
                <w:color w:val="222222"/>
                <w:lang w:eastAsia="nl-BE"/>
              </w:rPr>
            </w:pPr>
            <w:r w:rsidRPr="000071D6">
              <w:rPr>
                <w:rFonts w:eastAsia="Times New Roman" w:cs="Arial"/>
                <w:iCs/>
                <w:color w:val="222222"/>
                <w:lang w:eastAsia="nl-BE"/>
              </w:rPr>
              <w:t>EC Regulation No 852/2004, Article 5</w:t>
            </w:r>
          </w:p>
          <w:p w14:paraId="1C2E49D9" w14:textId="77777777" w:rsidR="00E14430" w:rsidRPr="000071D6" w:rsidRDefault="00E14430" w:rsidP="00D6064F">
            <w:pPr>
              <w:spacing w:after="0"/>
              <w:rPr>
                <w:rFonts w:eastAsia="Times New Roman" w:cs="Arial"/>
                <w:iCs/>
                <w:color w:val="222222"/>
                <w:lang w:eastAsia="nl-BE"/>
              </w:rPr>
            </w:pPr>
            <w:r w:rsidRPr="000071D6">
              <w:rPr>
                <w:rFonts w:eastAsia="Times New Roman" w:cs="Arial"/>
                <w:iCs/>
                <w:color w:val="222222"/>
                <w:lang w:eastAsia="nl-BE"/>
              </w:rPr>
              <w:t>EC Regulation No 852/2004, Chapter II: FOOD BUSINESS OPERATORS' OBLIGATIONS: Article 4 in addition to 5</w:t>
            </w:r>
          </w:p>
          <w:p w14:paraId="36D3CF11" w14:textId="77777777" w:rsidR="00E14430" w:rsidRPr="000071D6" w:rsidRDefault="00E14430" w:rsidP="00D6064F">
            <w:pPr>
              <w:spacing w:after="0"/>
              <w:rPr>
                <w:rFonts w:eastAsia="Times New Roman" w:cs="Arial"/>
                <w:iCs/>
                <w:color w:val="222222"/>
                <w:lang w:eastAsia="nl-BE"/>
              </w:rPr>
            </w:pPr>
            <w:r w:rsidRPr="000071D6">
              <w:rPr>
                <w:rFonts w:eastAsia="Times New Roman" w:cs="Arial"/>
                <w:iCs/>
                <w:color w:val="222222"/>
                <w:lang w:eastAsia="nl-BE"/>
              </w:rPr>
              <w:t>EC Regulation No 852/2004, Annex II</w:t>
            </w:r>
          </w:p>
          <w:p w14:paraId="76BB92B8" w14:textId="77777777" w:rsidR="00E14430" w:rsidRPr="000071D6" w:rsidRDefault="00E14430" w:rsidP="00D6064F">
            <w:pPr>
              <w:spacing w:after="0"/>
              <w:rPr>
                <w:rFonts w:eastAsia="Times New Roman" w:cs="Arial"/>
                <w:iCs/>
                <w:color w:val="222222"/>
                <w:lang w:eastAsia="nl-BE"/>
              </w:rPr>
            </w:pPr>
            <w:r w:rsidRPr="000071D6">
              <w:rPr>
                <w:rFonts w:eastAsia="Times New Roman" w:cs="Arial"/>
                <w:iCs/>
                <w:color w:val="222222"/>
                <w:lang w:eastAsia="nl-BE"/>
              </w:rPr>
              <w:t>Chapter IX: Provisions applicable to foodstuffs</w:t>
            </w:r>
          </w:p>
          <w:p w14:paraId="14F88AFE" w14:textId="77777777" w:rsidR="00E14430" w:rsidRPr="000071D6" w:rsidRDefault="00E14430" w:rsidP="00D6064F">
            <w:pPr>
              <w:spacing w:after="0"/>
              <w:rPr>
                <w:rFonts w:eastAsia="Times New Roman" w:cs="Arial"/>
                <w:iCs/>
                <w:color w:val="222222"/>
                <w:lang w:eastAsia="nl-BE"/>
              </w:rPr>
            </w:pPr>
            <w:r w:rsidRPr="000071D6">
              <w:rPr>
                <w:rFonts w:eastAsia="Times New Roman" w:cs="Arial"/>
                <w:iCs/>
                <w:color w:val="222222"/>
                <w:lang w:eastAsia="nl-BE"/>
              </w:rPr>
              <w:t xml:space="preserve">Complementary relevant legislation: </w:t>
            </w:r>
          </w:p>
          <w:p w14:paraId="1DF8E65A" w14:textId="77777777" w:rsidR="00E14430" w:rsidRPr="000071D6" w:rsidRDefault="00E14430" w:rsidP="00D6064F">
            <w:pPr>
              <w:spacing w:after="0"/>
              <w:rPr>
                <w:rFonts w:eastAsia="Times New Roman" w:cs="Arial"/>
                <w:iCs/>
                <w:color w:val="222222"/>
                <w:lang w:eastAsia="nl-BE"/>
              </w:rPr>
            </w:pPr>
          </w:p>
        </w:tc>
        <w:tc>
          <w:tcPr>
            <w:tcW w:w="4535" w:type="dxa"/>
            <w:shd w:val="clear" w:color="auto" w:fill="92D050"/>
          </w:tcPr>
          <w:p w14:paraId="70A9C762" w14:textId="77777777" w:rsidR="00E14430" w:rsidRPr="000071D6" w:rsidRDefault="00E14430" w:rsidP="00D6064F">
            <w:pPr>
              <w:spacing w:after="0"/>
              <w:rPr>
                <w:rFonts w:eastAsia="Times New Roman" w:cs="Arial"/>
                <w:iCs/>
                <w:color w:val="222222"/>
                <w:lang w:eastAsia="nl-BE"/>
              </w:rPr>
            </w:pPr>
            <w:r w:rsidRPr="000071D6">
              <w:rPr>
                <w:rFonts w:eastAsia="Times New Roman" w:cs="Arial"/>
                <w:iCs/>
                <w:color w:val="222222"/>
                <w:lang w:eastAsia="nl-BE"/>
              </w:rPr>
              <w:t>No additional comments</w:t>
            </w:r>
          </w:p>
        </w:tc>
      </w:tr>
      <w:tr w:rsidR="009E0866" w:rsidRPr="000071D6" w14:paraId="0B334720" w14:textId="77777777" w:rsidTr="00E97725">
        <w:tc>
          <w:tcPr>
            <w:tcW w:w="4535" w:type="dxa"/>
            <w:shd w:val="clear" w:color="auto" w:fill="auto"/>
          </w:tcPr>
          <w:p w14:paraId="46F46767" w14:textId="77777777" w:rsidR="00F11612" w:rsidRPr="000071D6" w:rsidRDefault="00F11612" w:rsidP="00D6064F">
            <w:pPr>
              <w:spacing w:after="0"/>
              <w:rPr>
                <w:rFonts w:eastAsia="Times New Roman" w:cs="Arial"/>
                <w:iCs/>
                <w:color w:val="222222"/>
                <w:lang w:eastAsia="nl-BE"/>
              </w:rPr>
            </w:pPr>
            <w:r w:rsidRPr="000071D6">
              <w:rPr>
                <w:rFonts w:eastAsia="Times New Roman" w:cs="Arial"/>
                <w:b/>
                <w:bCs/>
                <w:lang w:eastAsia="nl-BE"/>
              </w:rPr>
              <w:t>6. Management and supervision</w:t>
            </w:r>
            <w:r w:rsidRPr="000071D6">
              <w:rPr>
                <w:rFonts w:eastAsia="Times New Roman" w:cs="Arial"/>
                <w:iCs/>
                <w:color w:val="222222"/>
                <w:lang w:eastAsia="nl-BE"/>
              </w:rPr>
              <w:t xml:space="preserve"> </w:t>
            </w:r>
          </w:p>
          <w:p w14:paraId="7F7A28E5" w14:textId="381634CD" w:rsidR="00E14430" w:rsidRPr="000071D6" w:rsidRDefault="00E14430" w:rsidP="00D6064F">
            <w:pPr>
              <w:spacing w:after="0"/>
              <w:rPr>
                <w:rFonts w:eastAsia="Times New Roman" w:cs="Arial"/>
                <w:iCs/>
                <w:color w:val="222222"/>
                <w:lang w:eastAsia="nl-BE"/>
              </w:rPr>
            </w:pPr>
            <w:r w:rsidRPr="000071D6">
              <w:rPr>
                <w:rFonts w:eastAsia="Times New Roman" w:cs="Arial"/>
                <w:iCs/>
                <w:color w:val="222222"/>
                <w:lang w:eastAsia="nl-BE"/>
              </w:rPr>
              <w:lastRenderedPageBreak/>
              <w:t xml:space="preserve">Detailed SOP developed and maintained. Personnel have qualifications, knowledge and </w:t>
            </w:r>
            <w:proofErr w:type="gramStart"/>
            <w:r w:rsidRPr="000071D6">
              <w:rPr>
                <w:rFonts w:eastAsia="Times New Roman" w:cs="Arial"/>
                <w:iCs/>
                <w:color w:val="222222"/>
                <w:lang w:eastAsia="nl-BE"/>
              </w:rPr>
              <w:t>skills</w:t>
            </w:r>
            <w:proofErr w:type="gramEnd"/>
          </w:p>
          <w:p w14:paraId="0C7FC970" w14:textId="77777777" w:rsidR="00E14430" w:rsidRPr="000071D6" w:rsidRDefault="00E14430" w:rsidP="00D6064F">
            <w:pPr>
              <w:spacing w:after="0"/>
              <w:rPr>
                <w:rFonts w:eastAsia="Times New Roman" w:cs="Arial"/>
                <w:iCs/>
                <w:color w:val="222222"/>
                <w:lang w:eastAsia="nl-BE"/>
              </w:rPr>
            </w:pPr>
            <w:r w:rsidRPr="000071D6">
              <w:rPr>
                <w:rFonts w:eastAsia="Times New Roman" w:cs="Arial"/>
                <w:iCs/>
                <w:color w:val="222222"/>
                <w:lang w:eastAsia="nl-BE"/>
              </w:rPr>
              <w:t>regarding food hygiene principles and practices.</w:t>
            </w:r>
          </w:p>
        </w:tc>
        <w:tc>
          <w:tcPr>
            <w:tcW w:w="4535" w:type="dxa"/>
            <w:shd w:val="clear" w:color="auto" w:fill="auto"/>
          </w:tcPr>
          <w:p w14:paraId="1D5F8510" w14:textId="77777777" w:rsidR="00E14430" w:rsidRPr="000071D6" w:rsidRDefault="00E14430" w:rsidP="00D6064F">
            <w:pPr>
              <w:spacing w:after="0"/>
              <w:rPr>
                <w:rFonts w:eastAsia="Times New Roman" w:cs="Arial"/>
                <w:iCs/>
                <w:color w:val="222222"/>
                <w:lang w:eastAsia="nl-BE"/>
              </w:rPr>
            </w:pPr>
            <w:r w:rsidRPr="000071D6">
              <w:rPr>
                <w:rFonts w:eastAsia="Times New Roman" w:cs="Arial"/>
                <w:iCs/>
                <w:color w:val="222222"/>
                <w:lang w:eastAsia="nl-BE"/>
              </w:rPr>
              <w:lastRenderedPageBreak/>
              <w:t xml:space="preserve">EC Regulation No 852/2004, </w:t>
            </w:r>
            <w:r w:rsidRPr="000071D6">
              <w:rPr>
                <w:rFonts w:eastAsia="Times New Roman" w:cs="Arial"/>
                <w:i/>
                <w:color w:val="222222"/>
                <w:lang w:eastAsia="nl-BE"/>
              </w:rPr>
              <w:t xml:space="preserve">Chapter </w:t>
            </w:r>
            <w:proofErr w:type="gramStart"/>
            <w:r w:rsidRPr="000071D6">
              <w:rPr>
                <w:rFonts w:eastAsia="Times New Roman" w:cs="Arial"/>
                <w:i/>
                <w:color w:val="222222"/>
                <w:lang w:eastAsia="nl-BE"/>
              </w:rPr>
              <w:t>II</w:t>
            </w:r>
            <w:r w:rsidRPr="000071D6">
              <w:rPr>
                <w:rFonts w:eastAsia="Times New Roman" w:cs="Arial"/>
                <w:iCs/>
                <w:color w:val="222222"/>
                <w:lang w:eastAsia="nl-BE"/>
              </w:rPr>
              <w:t xml:space="preserve">  Articles</w:t>
            </w:r>
            <w:proofErr w:type="gramEnd"/>
            <w:r w:rsidRPr="000071D6">
              <w:rPr>
                <w:rFonts w:eastAsia="Times New Roman" w:cs="Arial"/>
                <w:iCs/>
                <w:color w:val="222222"/>
                <w:lang w:eastAsia="nl-BE"/>
              </w:rPr>
              <w:t xml:space="preserve"> 4 &amp; 5</w:t>
            </w:r>
          </w:p>
          <w:p w14:paraId="74807334" w14:textId="77777777" w:rsidR="00E14430" w:rsidRPr="000071D6" w:rsidRDefault="00E14430" w:rsidP="00D6064F">
            <w:pPr>
              <w:spacing w:after="0"/>
              <w:rPr>
                <w:rFonts w:eastAsia="Times New Roman" w:cs="Arial"/>
                <w:iCs/>
                <w:color w:val="222222"/>
                <w:lang w:eastAsia="nl-BE"/>
              </w:rPr>
            </w:pPr>
            <w:r w:rsidRPr="000071D6">
              <w:rPr>
                <w:rFonts w:eastAsia="Times New Roman" w:cs="Arial"/>
                <w:iCs/>
                <w:color w:val="222222"/>
                <w:lang w:eastAsia="nl-BE"/>
              </w:rPr>
              <w:lastRenderedPageBreak/>
              <w:t>EC Regulation No 852/2004, Annex II</w:t>
            </w:r>
          </w:p>
          <w:p w14:paraId="7ED07B29" w14:textId="77777777" w:rsidR="00E14430" w:rsidRPr="000071D6" w:rsidRDefault="00E14430" w:rsidP="00D6064F">
            <w:pPr>
              <w:spacing w:after="0"/>
              <w:rPr>
                <w:rFonts w:eastAsia="Times New Roman" w:cs="Arial"/>
                <w:iCs/>
                <w:color w:val="222222"/>
                <w:lang w:eastAsia="nl-BE"/>
              </w:rPr>
            </w:pPr>
            <w:r w:rsidRPr="000071D6">
              <w:rPr>
                <w:rFonts w:eastAsia="Times New Roman" w:cs="Arial"/>
                <w:iCs/>
                <w:color w:val="222222"/>
                <w:lang w:eastAsia="nl-BE"/>
              </w:rPr>
              <w:t>Chapter XII: Training</w:t>
            </w:r>
          </w:p>
        </w:tc>
        <w:tc>
          <w:tcPr>
            <w:tcW w:w="4535" w:type="dxa"/>
            <w:shd w:val="clear" w:color="auto" w:fill="92D050"/>
          </w:tcPr>
          <w:p w14:paraId="1F11DC0B" w14:textId="77777777" w:rsidR="00E14430" w:rsidRPr="000071D6" w:rsidRDefault="00E14430" w:rsidP="00D6064F">
            <w:pPr>
              <w:spacing w:after="0"/>
              <w:rPr>
                <w:rFonts w:eastAsia="Times New Roman" w:cs="Arial"/>
                <w:iCs/>
                <w:color w:val="222222"/>
                <w:lang w:eastAsia="nl-BE"/>
              </w:rPr>
            </w:pPr>
            <w:r w:rsidRPr="000071D6">
              <w:rPr>
                <w:rFonts w:eastAsia="Times New Roman" w:cs="Arial"/>
                <w:iCs/>
                <w:color w:val="222222"/>
                <w:lang w:eastAsia="nl-BE"/>
              </w:rPr>
              <w:lastRenderedPageBreak/>
              <w:t>No additional comments</w:t>
            </w:r>
          </w:p>
        </w:tc>
      </w:tr>
      <w:tr w:rsidR="009E0866" w:rsidRPr="000071D6" w14:paraId="286E13A4" w14:textId="77777777" w:rsidTr="00E97725">
        <w:tc>
          <w:tcPr>
            <w:tcW w:w="4535" w:type="dxa"/>
            <w:shd w:val="clear" w:color="auto" w:fill="auto"/>
          </w:tcPr>
          <w:p w14:paraId="79CB916C" w14:textId="77777777" w:rsidR="00F11612" w:rsidRPr="000071D6" w:rsidRDefault="00F11612" w:rsidP="00D6064F">
            <w:pPr>
              <w:spacing w:after="0"/>
              <w:rPr>
                <w:rFonts w:eastAsia="Times New Roman" w:cs="Arial"/>
                <w:iCs/>
                <w:color w:val="222222"/>
                <w:lang w:eastAsia="nl-BE"/>
              </w:rPr>
            </w:pPr>
            <w:r w:rsidRPr="000071D6">
              <w:rPr>
                <w:rFonts w:eastAsia="Times New Roman" w:cs="Arial"/>
                <w:b/>
                <w:bCs/>
                <w:lang w:eastAsia="nl-BE"/>
              </w:rPr>
              <w:t>7. Food testing facilities</w:t>
            </w:r>
            <w:r w:rsidRPr="000071D6">
              <w:rPr>
                <w:rFonts w:eastAsia="Times New Roman" w:cs="Arial"/>
                <w:iCs/>
                <w:color w:val="222222"/>
                <w:lang w:eastAsia="nl-BE"/>
              </w:rPr>
              <w:t xml:space="preserve"> </w:t>
            </w:r>
          </w:p>
          <w:p w14:paraId="53BE036C" w14:textId="3B4FA722" w:rsidR="00E14430" w:rsidRPr="000071D6" w:rsidRDefault="00E14430" w:rsidP="00D6064F">
            <w:pPr>
              <w:spacing w:after="0"/>
              <w:rPr>
                <w:rFonts w:eastAsia="Times New Roman" w:cs="Arial"/>
                <w:iCs/>
                <w:color w:val="222222"/>
                <w:lang w:eastAsia="nl-BE"/>
              </w:rPr>
            </w:pPr>
            <w:r w:rsidRPr="000071D6">
              <w:rPr>
                <w:rFonts w:eastAsia="Times New Roman" w:cs="Arial"/>
                <w:iCs/>
                <w:color w:val="222222"/>
                <w:lang w:eastAsia="nl-BE"/>
              </w:rPr>
              <w:t xml:space="preserve">Facility must have a well-equipped laboratory for testing food materials for physical, </w:t>
            </w:r>
            <w:proofErr w:type="gramStart"/>
            <w:r w:rsidRPr="000071D6">
              <w:rPr>
                <w:rFonts w:eastAsia="Times New Roman" w:cs="Arial"/>
                <w:iCs/>
                <w:color w:val="222222"/>
                <w:lang w:eastAsia="nl-BE"/>
              </w:rPr>
              <w:t>microbiological</w:t>
            </w:r>
            <w:proofErr w:type="gramEnd"/>
            <w:r w:rsidRPr="000071D6">
              <w:rPr>
                <w:rFonts w:eastAsia="Times New Roman" w:cs="Arial"/>
                <w:iCs/>
                <w:color w:val="222222"/>
                <w:lang w:eastAsia="nl-BE"/>
              </w:rPr>
              <w:t xml:space="preserve"> and chemical purposes. If there is no on-site laboratory, testing is </w:t>
            </w:r>
            <w:proofErr w:type="gramStart"/>
            <w:r w:rsidRPr="000071D6">
              <w:rPr>
                <w:rFonts w:eastAsia="Times New Roman" w:cs="Arial"/>
                <w:iCs/>
                <w:color w:val="222222"/>
                <w:lang w:eastAsia="nl-BE"/>
              </w:rPr>
              <w:t>done</w:t>
            </w:r>
            <w:proofErr w:type="gramEnd"/>
          </w:p>
          <w:p w14:paraId="3B96379A" w14:textId="77777777" w:rsidR="00E14430" w:rsidRPr="000071D6" w:rsidRDefault="00E14430" w:rsidP="00D6064F">
            <w:pPr>
              <w:spacing w:after="0"/>
              <w:rPr>
                <w:rFonts w:eastAsia="Times New Roman" w:cs="Arial"/>
                <w:iCs/>
                <w:color w:val="222222"/>
                <w:lang w:eastAsia="nl-BE"/>
              </w:rPr>
            </w:pPr>
            <w:r w:rsidRPr="000071D6">
              <w:rPr>
                <w:rFonts w:eastAsia="Times New Roman" w:cs="Arial"/>
                <w:iCs/>
                <w:color w:val="222222"/>
                <w:lang w:eastAsia="nl-BE"/>
              </w:rPr>
              <w:t>through an accredited lab.</w:t>
            </w:r>
          </w:p>
        </w:tc>
        <w:tc>
          <w:tcPr>
            <w:tcW w:w="4535" w:type="dxa"/>
            <w:shd w:val="clear" w:color="auto" w:fill="auto"/>
          </w:tcPr>
          <w:p w14:paraId="0CDFE1F8" w14:textId="77777777" w:rsidR="00E14430" w:rsidRPr="000071D6" w:rsidRDefault="00E14430" w:rsidP="00D6064F">
            <w:pPr>
              <w:spacing w:after="0"/>
              <w:rPr>
                <w:rFonts w:eastAsia="Times New Roman" w:cs="Arial"/>
                <w:iCs/>
                <w:color w:val="222222"/>
                <w:lang w:eastAsia="nl-BE"/>
              </w:rPr>
            </w:pPr>
            <w:r w:rsidRPr="000071D6">
              <w:rPr>
                <w:rFonts w:eastAsia="Times New Roman" w:cs="Arial"/>
                <w:iCs/>
                <w:color w:val="222222"/>
                <w:lang w:eastAsia="nl-BE"/>
              </w:rPr>
              <w:t>EC Regulation No 852/2004, Article 4</w:t>
            </w:r>
          </w:p>
        </w:tc>
        <w:tc>
          <w:tcPr>
            <w:tcW w:w="4535" w:type="dxa"/>
            <w:shd w:val="clear" w:color="auto" w:fill="FFFF00"/>
          </w:tcPr>
          <w:p w14:paraId="03ECA477" w14:textId="77777777" w:rsidR="00E14430" w:rsidRPr="000071D6" w:rsidRDefault="00E14430" w:rsidP="00D6064F">
            <w:pPr>
              <w:spacing w:after="0"/>
              <w:rPr>
                <w:rFonts w:eastAsia="Times New Roman" w:cs="Arial"/>
                <w:iCs/>
                <w:color w:val="222222"/>
                <w:lang w:eastAsia="nl-BE"/>
              </w:rPr>
            </w:pPr>
            <w:r w:rsidRPr="000071D6">
              <w:rPr>
                <w:rFonts w:eastAsia="Times New Roman" w:cs="Arial"/>
                <w:iCs/>
                <w:color w:val="222222"/>
                <w:lang w:eastAsia="nl-BE"/>
              </w:rPr>
              <w:t xml:space="preserve">The producers should establish and implement effective monitoring procedures at critical control points and establish procedures, which shall be carried out regularly, to verify that measures outlined in subparagraphs are working effectively; and they should establish documents and records commensurate with the nature and size of the food. </w:t>
            </w:r>
          </w:p>
        </w:tc>
      </w:tr>
      <w:tr w:rsidR="009E0866" w:rsidRPr="000071D6" w14:paraId="2587ECB9" w14:textId="77777777" w:rsidTr="00E97725">
        <w:tc>
          <w:tcPr>
            <w:tcW w:w="4535" w:type="dxa"/>
            <w:shd w:val="clear" w:color="auto" w:fill="auto"/>
          </w:tcPr>
          <w:p w14:paraId="015396EC" w14:textId="77777777" w:rsidR="00F11612" w:rsidRPr="000071D6" w:rsidRDefault="00F11612" w:rsidP="00D6064F">
            <w:pPr>
              <w:spacing w:after="0"/>
              <w:rPr>
                <w:rFonts w:eastAsia="Times New Roman" w:cs="Arial"/>
                <w:iCs/>
                <w:color w:val="222222"/>
                <w:lang w:eastAsia="nl-BE"/>
              </w:rPr>
            </w:pPr>
            <w:r w:rsidRPr="000071D6">
              <w:rPr>
                <w:rFonts w:eastAsia="Times New Roman" w:cs="Arial"/>
                <w:b/>
                <w:bCs/>
                <w:lang w:eastAsia="nl-BE"/>
              </w:rPr>
              <w:t xml:space="preserve">8. Audit, </w:t>
            </w:r>
            <w:proofErr w:type="gramStart"/>
            <w:r w:rsidRPr="000071D6">
              <w:rPr>
                <w:rFonts w:eastAsia="Times New Roman" w:cs="Arial"/>
                <w:b/>
                <w:bCs/>
                <w:lang w:eastAsia="nl-BE"/>
              </w:rPr>
              <w:t>documentation</w:t>
            </w:r>
            <w:proofErr w:type="gramEnd"/>
            <w:r w:rsidRPr="000071D6">
              <w:rPr>
                <w:rFonts w:eastAsia="Times New Roman" w:cs="Arial"/>
                <w:b/>
                <w:bCs/>
                <w:lang w:eastAsia="nl-BE"/>
              </w:rPr>
              <w:t xml:space="preserve"> and records</w:t>
            </w:r>
            <w:r w:rsidRPr="000071D6">
              <w:rPr>
                <w:rFonts w:eastAsia="Times New Roman" w:cs="Arial"/>
                <w:iCs/>
                <w:color w:val="222222"/>
                <w:lang w:eastAsia="nl-BE"/>
              </w:rPr>
              <w:t xml:space="preserve"> </w:t>
            </w:r>
          </w:p>
          <w:p w14:paraId="3CDE4A9A" w14:textId="67FD73E2" w:rsidR="00E14430" w:rsidRPr="000071D6" w:rsidRDefault="00E14430" w:rsidP="00D6064F">
            <w:pPr>
              <w:spacing w:after="0"/>
              <w:rPr>
                <w:rFonts w:eastAsia="Times New Roman" w:cs="Arial"/>
                <w:iCs/>
                <w:color w:val="222222"/>
                <w:lang w:eastAsia="nl-BE"/>
              </w:rPr>
            </w:pPr>
            <w:r w:rsidRPr="000071D6">
              <w:rPr>
                <w:rFonts w:eastAsia="Times New Roman" w:cs="Arial"/>
                <w:iCs/>
                <w:color w:val="222222"/>
                <w:lang w:eastAsia="nl-BE"/>
              </w:rPr>
              <w:t>Periodic audits are required. Records are kept for at least a year or the shelf-life of product.</w:t>
            </w:r>
          </w:p>
        </w:tc>
        <w:tc>
          <w:tcPr>
            <w:tcW w:w="4535" w:type="dxa"/>
            <w:shd w:val="clear" w:color="auto" w:fill="auto"/>
          </w:tcPr>
          <w:p w14:paraId="36E0C5D2" w14:textId="77777777" w:rsidR="00E14430" w:rsidRPr="000C1452" w:rsidRDefault="00E14430" w:rsidP="00D6064F">
            <w:pPr>
              <w:spacing w:after="0"/>
              <w:rPr>
                <w:rFonts w:eastAsia="Times New Roman" w:cs="Arial"/>
                <w:iCs/>
                <w:color w:val="222222"/>
                <w:lang w:val="fr-FR" w:eastAsia="nl-BE"/>
              </w:rPr>
            </w:pPr>
            <w:r w:rsidRPr="000C1452">
              <w:rPr>
                <w:rFonts w:eastAsia="Times New Roman" w:cs="Arial"/>
                <w:iCs/>
                <w:color w:val="222222"/>
                <w:lang w:val="fr-FR" w:eastAsia="nl-BE"/>
              </w:rPr>
              <w:t xml:space="preserve">EU </w:t>
            </w:r>
            <w:proofErr w:type="spellStart"/>
            <w:r w:rsidRPr="000C1452">
              <w:rPr>
                <w:rFonts w:eastAsia="Times New Roman" w:cs="Arial"/>
                <w:iCs/>
                <w:color w:val="222222"/>
                <w:lang w:val="fr-FR" w:eastAsia="nl-BE"/>
              </w:rPr>
              <w:t>Regulation</w:t>
            </w:r>
            <w:proofErr w:type="spellEnd"/>
            <w:r w:rsidRPr="000C1452">
              <w:rPr>
                <w:rFonts w:eastAsia="Times New Roman" w:cs="Arial"/>
                <w:iCs/>
                <w:color w:val="222222"/>
                <w:lang w:val="fr-FR" w:eastAsia="nl-BE"/>
              </w:rPr>
              <w:t xml:space="preserve"> No 627/2019, </w:t>
            </w:r>
            <w:proofErr w:type="spellStart"/>
            <w:r w:rsidRPr="000C1452">
              <w:rPr>
                <w:rFonts w:eastAsia="Times New Roman" w:cs="Arial"/>
                <w:iCs/>
                <w:color w:val="222222"/>
                <w:lang w:val="fr-FR" w:eastAsia="nl-BE"/>
              </w:rPr>
              <w:t>Chapter</w:t>
            </w:r>
            <w:proofErr w:type="spellEnd"/>
            <w:r w:rsidRPr="000C1452">
              <w:rPr>
                <w:rFonts w:eastAsia="Times New Roman" w:cs="Arial"/>
                <w:iCs/>
                <w:color w:val="222222"/>
                <w:lang w:val="fr-FR" w:eastAsia="nl-BE"/>
              </w:rPr>
              <w:t xml:space="preserve"> 1, Articles 3 &amp; 4 </w:t>
            </w:r>
          </w:p>
          <w:p w14:paraId="6811D4E4" w14:textId="77777777" w:rsidR="00E14430" w:rsidRPr="000071D6" w:rsidRDefault="00E14430" w:rsidP="00D6064F">
            <w:pPr>
              <w:spacing w:after="0"/>
              <w:rPr>
                <w:rFonts w:eastAsia="Times New Roman" w:cs="Arial"/>
                <w:iCs/>
                <w:color w:val="222222"/>
                <w:lang w:eastAsia="nl-BE"/>
              </w:rPr>
            </w:pPr>
            <w:r w:rsidRPr="000071D6">
              <w:rPr>
                <w:rFonts w:eastAsia="Times New Roman" w:cs="Arial"/>
                <w:iCs/>
                <w:color w:val="222222"/>
                <w:lang w:eastAsia="nl-BE"/>
              </w:rPr>
              <w:t xml:space="preserve">EC Regulation No 852/2004, </w:t>
            </w:r>
            <w:r w:rsidRPr="000071D6">
              <w:rPr>
                <w:rFonts w:eastAsia="Times New Roman" w:cs="Arial"/>
                <w:i/>
                <w:color w:val="222222"/>
                <w:lang w:eastAsia="nl-BE"/>
              </w:rPr>
              <w:t>Chapter II</w:t>
            </w:r>
            <w:r w:rsidRPr="000071D6">
              <w:rPr>
                <w:rFonts w:eastAsia="Times New Roman" w:cs="Arial"/>
                <w:iCs/>
                <w:color w:val="222222"/>
                <w:lang w:eastAsia="nl-BE"/>
              </w:rPr>
              <w:t xml:space="preserve"> Article 5</w:t>
            </w:r>
          </w:p>
          <w:p w14:paraId="0F21133C" w14:textId="77777777" w:rsidR="00E14430" w:rsidRPr="000071D6" w:rsidRDefault="00E14430" w:rsidP="00D6064F">
            <w:pPr>
              <w:spacing w:after="0"/>
              <w:rPr>
                <w:rFonts w:eastAsia="Times New Roman" w:cs="Arial"/>
                <w:iCs/>
                <w:color w:val="222222"/>
                <w:lang w:eastAsia="nl-BE"/>
              </w:rPr>
            </w:pPr>
          </w:p>
        </w:tc>
        <w:tc>
          <w:tcPr>
            <w:tcW w:w="4535" w:type="dxa"/>
            <w:shd w:val="clear" w:color="auto" w:fill="92D050"/>
          </w:tcPr>
          <w:p w14:paraId="02EBA790" w14:textId="77777777" w:rsidR="00E14430" w:rsidRPr="000071D6" w:rsidRDefault="00E14430" w:rsidP="00D6064F">
            <w:pPr>
              <w:spacing w:after="0"/>
              <w:rPr>
                <w:rFonts w:eastAsia="Times New Roman" w:cs="Arial"/>
                <w:iCs/>
                <w:color w:val="222222"/>
                <w:lang w:eastAsia="nl-BE"/>
              </w:rPr>
            </w:pPr>
            <w:r w:rsidRPr="000071D6">
              <w:rPr>
                <w:rFonts w:eastAsia="Times New Roman" w:cs="Arial"/>
                <w:iCs/>
                <w:color w:val="222222"/>
                <w:lang w:eastAsia="nl-BE"/>
              </w:rPr>
              <w:t xml:space="preserve">No additional comments </w:t>
            </w:r>
          </w:p>
        </w:tc>
      </w:tr>
      <w:tr w:rsidR="009E0866" w:rsidRPr="000071D6" w14:paraId="2AF40821" w14:textId="77777777" w:rsidTr="00E97725">
        <w:tc>
          <w:tcPr>
            <w:tcW w:w="4535" w:type="dxa"/>
            <w:shd w:val="clear" w:color="auto" w:fill="auto"/>
          </w:tcPr>
          <w:p w14:paraId="306C7D9F" w14:textId="77777777" w:rsidR="00F11612" w:rsidRPr="000071D6" w:rsidRDefault="00F11612" w:rsidP="00D6064F">
            <w:pPr>
              <w:spacing w:after="0"/>
              <w:rPr>
                <w:rFonts w:eastAsia="Times New Roman" w:cs="Arial"/>
                <w:iCs/>
                <w:color w:val="222222"/>
                <w:lang w:eastAsia="nl-BE"/>
              </w:rPr>
            </w:pPr>
            <w:r w:rsidRPr="000071D6">
              <w:rPr>
                <w:rFonts w:eastAsia="Times New Roman" w:cs="Arial"/>
                <w:b/>
                <w:bCs/>
                <w:lang w:eastAsia="nl-BE"/>
              </w:rPr>
              <w:t>9. Sanitation and maintenance of establishment premises</w:t>
            </w:r>
            <w:r w:rsidRPr="000071D6">
              <w:rPr>
                <w:rFonts w:eastAsia="Times New Roman" w:cs="Arial"/>
                <w:iCs/>
                <w:color w:val="222222"/>
                <w:lang w:eastAsia="nl-BE"/>
              </w:rPr>
              <w:t xml:space="preserve"> </w:t>
            </w:r>
          </w:p>
          <w:p w14:paraId="544DE16B" w14:textId="11B0384C" w:rsidR="00E14430" w:rsidRPr="000071D6" w:rsidRDefault="00E14430" w:rsidP="00D6064F">
            <w:pPr>
              <w:spacing w:after="0"/>
              <w:rPr>
                <w:rFonts w:eastAsia="Times New Roman" w:cs="Arial"/>
                <w:iCs/>
                <w:color w:val="222222"/>
                <w:lang w:eastAsia="nl-BE"/>
              </w:rPr>
            </w:pPr>
            <w:r w:rsidRPr="000071D6">
              <w:rPr>
                <w:rFonts w:eastAsia="Times New Roman" w:cs="Arial"/>
                <w:iCs/>
                <w:color w:val="222222"/>
                <w:lang w:eastAsia="nl-BE"/>
              </w:rPr>
              <w:t>A regular cleaning program is maintained and recorded. Cleaning materials are handled and used according to instructions and stored away from food materials. Pest control system is maintained prevent pest access and to address any infestations.</w:t>
            </w:r>
          </w:p>
        </w:tc>
        <w:tc>
          <w:tcPr>
            <w:tcW w:w="4535" w:type="dxa"/>
            <w:shd w:val="clear" w:color="auto" w:fill="auto"/>
          </w:tcPr>
          <w:p w14:paraId="4ACDA328" w14:textId="77777777" w:rsidR="00E14430" w:rsidRPr="000071D6" w:rsidRDefault="00E14430" w:rsidP="00D6064F">
            <w:pPr>
              <w:spacing w:after="0"/>
              <w:rPr>
                <w:rFonts w:eastAsia="Times New Roman" w:cs="Arial"/>
                <w:iCs/>
                <w:color w:val="222222"/>
                <w:lang w:eastAsia="nl-BE"/>
              </w:rPr>
            </w:pPr>
            <w:r w:rsidRPr="000071D6">
              <w:rPr>
                <w:rFonts w:eastAsia="Times New Roman" w:cs="Arial"/>
                <w:iCs/>
                <w:color w:val="222222"/>
                <w:lang w:eastAsia="nl-BE"/>
              </w:rPr>
              <w:t xml:space="preserve">EC Regulation No 852/2004, Chapter II Article 5 </w:t>
            </w:r>
          </w:p>
          <w:p w14:paraId="4DF914D7" w14:textId="77777777" w:rsidR="00E14430" w:rsidRPr="000071D6" w:rsidRDefault="00E14430" w:rsidP="00D6064F">
            <w:pPr>
              <w:spacing w:after="0"/>
              <w:rPr>
                <w:rFonts w:eastAsia="Times New Roman" w:cs="Arial"/>
                <w:iCs/>
                <w:color w:val="222222"/>
                <w:lang w:eastAsia="nl-BE"/>
              </w:rPr>
            </w:pPr>
          </w:p>
          <w:p w14:paraId="67A157BE" w14:textId="77777777" w:rsidR="00E14430" w:rsidRPr="000071D6" w:rsidRDefault="00E14430" w:rsidP="00D6064F">
            <w:pPr>
              <w:spacing w:after="0"/>
              <w:rPr>
                <w:rFonts w:eastAsia="Times New Roman" w:cs="Arial"/>
                <w:iCs/>
                <w:color w:val="222222"/>
                <w:lang w:eastAsia="nl-BE"/>
              </w:rPr>
            </w:pPr>
            <w:r w:rsidRPr="000071D6">
              <w:rPr>
                <w:rFonts w:eastAsia="Times New Roman" w:cs="Arial"/>
                <w:iCs/>
                <w:color w:val="222222"/>
                <w:lang w:eastAsia="nl-BE"/>
              </w:rPr>
              <w:t>EC Regulation No 852/2004, Annex II</w:t>
            </w:r>
          </w:p>
          <w:p w14:paraId="33AFF37C" w14:textId="77777777" w:rsidR="00E14430" w:rsidRPr="000071D6" w:rsidRDefault="00E14430" w:rsidP="00D6064F">
            <w:pPr>
              <w:spacing w:after="0"/>
              <w:rPr>
                <w:rFonts w:eastAsia="Times New Roman" w:cs="Arial"/>
                <w:iCs/>
                <w:color w:val="222222"/>
                <w:lang w:eastAsia="nl-BE"/>
              </w:rPr>
            </w:pPr>
            <w:r w:rsidRPr="000071D6">
              <w:rPr>
                <w:rFonts w:eastAsia="Times New Roman" w:cs="Arial"/>
                <w:iCs/>
                <w:color w:val="222222"/>
                <w:lang w:eastAsia="nl-BE"/>
              </w:rPr>
              <w:t>Chapter I: General requirements for food premises</w:t>
            </w:r>
          </w:p>
          <w:p w14:paraId="001C9F43" w14:textId="77777777" w:rsidR="00E14430" w:rsidRPr="000071D6" w:rsidRDefault="00E14430" w:rsidP="00D6064F">
            <w:pPr>
              <w:spacing w:after="0"/>
              <w:rPr>
                <w:rFonts w:eastAsia="Times New Roman" w:cs="Arial"/>
                <w:b/>
                <w:bCs/>
                <w:u w:val="single"/>
                <w:lang w:eastAsia="nl-BE"/>
              </w:rPr>
            </w:pPr>
            <w:r w:rsidRPr="000071D6">
              <w:rPr>
                <w:rFonts w:eastAsia="Times New Roman" w:cs="Arial"/>
                <w:iCs/>
                <w:color w:val="222222"/>
                <w:lang w:eastAsia="nl-BE"/>
              </w:rPr>
              <w:t>Chapter IX (4)</w:t>
            </w:r>
          </w:p>
        </w:tc>
        <w:tc>
          <w:tcPr>
            <w:tcW w:w="4535" w:type="dxa"/>
            <w:shd w:val="clear" w:color="auto" w:fill="92D050"/>
          </w:tcPr>
          <w:p w14:paraId="65167E31" w14:textId="77777777" w:rsidR="00E14430" w:rsidRPr="000071D6" w:rsidRDefault="00E14430" w:rsidP="00D6064F">
            <w:pPr>
              <w:spacing w:after="0"/>
              <w:rPr>
                <w:rFonts w:eastAsia="Times New Roman" w:cs="Arial"/>
                <w:b/>
                <w:bCs/>
                <w:u w:val="single"/>
                <w:lang w:eastAsia="nl-BE"/>
              </w:rPr>
            </w:pPr>
            <w:r w:rsidRPr="000071D6">
              <w:rPr>
                <w:rFonts w:eastAsia="Times New Roman" w:cs="Arial"/>
                <w:iCs/>
                <w:color w:val="222222"/>
                <w:lang w:eastAsia="nl-BE"/>
              </w:rPr>
              <w:t xml:space="preserve">No additional comments </w:t>
            </w:r>
          </w:p>
        </w:tc>
      </w:tr>
      <w:tr w:rsidR="009E0866" w:rsidRPr="000071D6" w14:paraId="1A54FA2C" w14:textId="77777777" w:rsidTr="00E97725">
        <w:tc>
          <w:tcPr>
            <w:tcW w:w="4535" w:type="dxa"/>
            <w:shd w:val="clear" w:color="auto" w:fill="auto"/>
          </w:tcPr>
          <w:p w14:paraId="76BD5852" w14:textId="77777777" w:rsidR="009A5159" w:rsidRPr="000071D6" w:rsidRDefault="009A5159" w:rsidP="00D6064F">
            <w:pPr>
              <w:spacing w:after="0"/>
              <w:rPr>
                <w:rFonts w:eastAsia="Times New Roman" w:cs="Arial"/>
                <w:iCs/>
                <w:color w:val="222222"/>
                <w:lang w:eastAsia="nl-BE"/>
              </w:rPr>
            </w:pPr>
            <w:r w:rsidRPr="000071D6">
              <w:rPr>
                <w:rFonts w:eastAsia="Times New Roman" w:cs="Arial"/>
                <w:b/>
                <w:bCs/>
                <w:lang w:eastAsia="nl-BE"/>
              </w:rPr>
              <w:t>10. Personal hygiene</w:t>
            </w:r>
            <w:r w:rsidRPr="000071D6">
              <w:rPr>
                <w:rFonts w:eastAsia="Times New Roman" w:cs="Arial"/>
                <w:iCs/>
                <w:color w:val="222222"/>
                <w:lang w:eastAsia="nl-BE"/>
              </w:rPr>
              <w:t xml:space="preserve"> </w:t>
            </w:r>
          </w:p>
          <w:p w14:paraId="1CF9897F" w14:textId="1154A151" w:rsidR="00E14430" w:rsidRPr="000071D6" w:rsidRDefault="00E14430" w:rsidP="00D6064F">
            <w:pPr>
              <w:spacing w:after="0"/>
              <w:rPr>
                <w:rFonts w:eastAsia="Times New Roman" w:cs="Arial"/>
                <w:iCs/>
                <w:color w:val="222222"/>
                <w:lang w:eastAsia="nl-BE"/>
              </w:rPr>
            </w:pPr>
            <w:r w:rsidRPr="000071D6">
              <w:rPr>
                <w:rFonts w:eastAsia="Times New Roman" w:cs="Arial"/>
                <w:iCs/>
                <w:color w:val="222222"/>
                <w:lang w:eastAsia="nl-BE"/>
              </w:rPr>
              <w:lastRenderedPageBreak/>
              <w:t>Health status of personnel monitored to prevent infected persons from entering production facility. Food handlers will observe proper personal hygiene practices and wear protective clothing to ensure cleanliness of production facility and environment. Visitors should be controlled to ensure safety and hygiene is not compromised.</w:t>
            </w:r>
          </w:p>
        </w:tc>
        <w:tc>
          <w:tcPr>
            <w:tcW w:w="4535" w:type="dxa"/>
            <w:shd w:val="clear" w:color="auto" w:fill="auto"/>
          </w:tcPr>
          <w:p w14:paraId="2C1C93A5" w14:textId="77777777" w:rsidR="00E14430" w:rsidRPr="000071D6" w:rsidRDefault="00E14430" w:rsidP="00D6064F">
            <w:pPr>
              <w:spacing w:after="0"/>
              <w:rPr>
                <w:rFonts w:eastAsia="Times New Roman" w:cs="Arial"/>
                <w:iCs/>
                <w:color w:val="222222"/>
                <w:lang w:eastAsia="nl-BE"/>
              </w:rPr>
            </w:pPr>
            <w:r w:rsidRPr="000071D6">
              <w:rPr>
                <w:rFonts w:eastAsia="Times New Roman" w:cs="Arial"/>
                <w:iCs/>
                <w:color w:val="222222"/>
                <w:lang w:eastAsia="nl-BE"/>
              </w:rPr>
              <w:lastRenderedPageBreak/>
              <w:t>EC Regulation No 852/2004, Annex II</w:t>
            </w:r>
          </w:p>
          <w:p w14:paraId="5F58F7DB" w14:textId="77777777" w:rsidR="00E14430" w:rsidRPr="000071D6" w:rsidRDefault="00E14430" w:rsidP="00D6064F">
            <w:pPr>
              <w:spacing w:after="0"/>
              <w:rPr>
                <w:rFonts w:eastAsia="Times New Roman" w:cs="Arial"/>
                <w:iCs/>
                <w:color w:val="222222"/>
                <w:lang w:eastAsia="nl-BE"/>
              </w:rPr>
            </w:pPr>
            <w:r w:rsidRPr="000071D6">
              <w:rPr>
                <w:rFonts w:eastAsia="Times New Roman" w:cs="Arial"/>
                <w:iCs/>
                <w:color w:val="222222"/>
                <w:lang w:eastAsia="nl-BE"/>
              </w:rPr>
              <w:lastRenderedPageBreak/>
              <w:t>Chapter VIII: Personal hygiene</w:t>
            </w:r>
          </w:p>
        </w:tc>
        <w:tc>
          <w:tcPr>
            <w:tcW w:w="4535" w:type="dxa"/>
            <w:shd w:val="clear" w:color="auto" w:fill="92D050"/>
          </w:tcPr>
          <w:p w14:paraId="7329815E" w14:textId="77777777" w:rsidR="00E14430" w:rsidRPr="000071D6" w:rsidRDefault="00E14430" w:rsidP="00D6064F">
            <w:pPr>
              <w:spacing w:after="0"/>
              <w:rPr>
                <w:rFonts w:eastAsia="Times New Roman" w:cs="Arial"/>
                <w:iCs/>
                <w:color w:val="222222"/>
                <w:lang w:eastAsia="nl-BE"/>
              </w:rPr>
            </w:pPr>
            <w:r w:rsidRPr="000071D6">
              <w:rPr>
                <w:rFonts w:eastAsia="Times New Roman" w:cs="Arial"/>
                <w:iCs/>
                <w:color w:val="222222"/>
                <w:lang w:eastAsia="nl-BE"/>
              </w:rPr>
              <w:lastRenderedPageBreak/>
              <w:t>No additional comments</w:t>
            </w:r>
          </w:p>
        </w:tc>
      </w:tr>
      <w:tr w:rsidR="009E0866" w:rsidRPr="000071D6" w14:paraId="3AC6BFE7" w14:textId="77777777" w:rsidTr="00E97725">
        <w:tc>
          <w:tcPr>
            <w:tcW w:w="4535" w:type="dxa"/>
            <w:shd w:val="clear" w:color="auto" w:fill="auto"/>
          </w:tcPr>
          <w:p w14:paraId="589F5610" w14:textId="77777777" w:rsidR="009A5159" w:rsidRPr="000071D6" w:rsidRDefault="009A5159" w:rsidP="00D6064F">
            <w:pPr>
              <w:spacing w:after="0"/>
              <w:rPr>
                <w:rFonts w:eastAsia="Times New Roman" w:cs="Arial"/>
                <w:iCs/>
                <w:color w:val="222222"/>
                <w:lang w:eastAsia="nl-BE"/>
              </w:rPr>
            </w:pPr>
            <w:r w:rsidRPr="000071D6">
              <w:rPr>
                <w:rFonts w:eastAsia="Times New Roman" w:cs="Arial"/>
                <w:b/>
                <w:bCs/>
                <w:lang w:eastAsia="nl-BE"/>
              </w:rPr>
              <w:t>11. Product information and consumer awareness</w:t>
            </w:r>
            <w:r w:rsidRPr="000071D6">
              <w:rPr>
                <w:rFonts w:eastAsia="Times New Roman" w:cs="Arial"/>
                <w:iCs/>
                <w:color w:val="222222"/>
                <w:lang w:eastAsia="nl-BE"/>
              </w:rPr>
              <w:t xml:space="preserve"> </w:t>
            </w:r>
          </w:p>
          <w:p w14:paraId="0BCFA298" w14:textId="0F80BB55" w:rsidR="00E14430" w:rsidRPr="000071D6" w:rsidRDefault="00E14430" w:rsidP="00D6064F">
            <w:pPr>
              <w:spacing w:after="0"/>
              <w:rPr>
                <w:rFonts w:eastAsia="Times New Roman" w:cs="Arial"/>
                <w:iCs/>
                <w:color w:val="222222"/>
                <w:lang w:eastAsia="nl-BE"/>
              </w:rPr>
            </w:pPr>
            <w:r w:rsidRPr="000071D6">
              <w:rPr>
                <w:rFonts w:eastAsia="Times New Roman" w:cs="Arial"/>
                <w:iCs/>
                <w:color w:val="222222"/>
                <w:lang w:eastAsia="nl-BE"/>
              </w:rPr>
              <w:t>Packaged food products shall carry a label and information per provisions of the Food Safety &amp; Standards Act, 2006.</w:t>
            </w:r>
          </w:p>
        </w:tc>
        <w:tc>
          <w:tcPr>
            <w:tcW w:w="4535" w:type="dxa"/>
            <w:shd w:val="clear" w:color="auto" w:fill="auto"/>
          </w:tcPr>
          <w:p w14:paraId="379D6029" w14:textId="77777777" w:rsidR="00E14430" w:rsidRPr="000071D6" w:rsidRDefault="00E14430" w:rsidP="00D6064F">
            <w:pPr>
              <w:spacing w:after="0"/>
              <w:rPr>
                <w:rFonts w:eastAsia="Times New Roman" w:cs="Arial"/>
                <w:iCs/>
                <w:color w:val="222222"/>
                <w:lang w:eastAsia="nl-BE"/>
              </w:rPr>
            </w:pPr>
            <w:r w:rsidRPr="000071D6">
              <w:rPr>
                <w:rFonts w:eastAsia="Times New Roman" w:cs="Arial"/>
                <w:iCs/>
                <w:color w:val="222222"/>
                <w:lang w:eastAsia="nl-BE"/>
              </w:rPr>
              <w:t>Regulation (EU) No 1169/2011 on the provision of food information to consumers.</w:t>
            </w:r>
          </w:p>
        </w:tc>
        <w:tc>
          <w:tcPr>
            <w:tcW w:w="4535" w:type="dxa"/>
            <w:shd w:val="clear" w:color="auto" w:fill="FFFF00"/>
          </w:tcPr>
          <w:p w14:paraId="2B7ECE8D" w14:textId="77777777" w:rsidR="00E14430" w:rsidRPr="000071D6" w:rsidRDefault="00E14430" w:rsidP="00D6064F">
            <w:pPr>
              <w:spacing w:after="0"/>
              <w:rPr>
                <w:rFonts w:eastAsia="Times New Roman" w:cs="Arial"/>
                <w:iCs/>
                <w:color w:val="222222"/>
                <w:lang w:eastAsia="nl-BE"/>
              </w:rPr>
            </w:pPr>
            <w:r w:rsidRPr="000071D6">
              <w:rPr>
                <w:rFonts w:eastAsia="Times New Roman" w:cs="Arial"/>
                <w:iCs/>
                <w:color w:val="222222"/>
                <w:lang w:eastAsia="nl-BE"/>
              </w:rPr>
              <w:t>Labelling is responsibility of food manufacturer</w:t>
            </w:r>
          </w:p>
        </w:tc>
      </w:tr>
      <w:tr w:rsidR="009E0866" w:rsidRPr="000071D6" w14:paraId="73C39D2F" w14:textId="77777777" w:rsidTr="00E97725">
        <w:tc>
          <w:tcPr>
            <w:tcW w:w="4535" w:type="dxa"/>
            <w:shd w:val="clear" w:color="auto" w:fill="auto"/>
          </w:tcPr>
          <w:p w14:paraId="1A8E12DC" w14:textId="77777777" w:rsidR="009A5159" w:rsidRPr="000071D6" w:rsidRDefault="009A5159" w:rsidP="00D6064F">
            <w:pPr>
              <w:spacing w:after="0"/>
              <w:rPr>
                <w:rFonts w:eastAsia="Times New Roman" w:cs="Arial"/>
                <w:iCs/>
                <w:color w:val="222222"/>
                <w:lang w:eastAsia="nl-BE"/>
              </w:rPr>
            </w:pPr>
            <w:r w:rsidRPr="000071D6">
              <w:rPr>
                <w:rFonts w:eastAsia="Times New Roman" w:cs="Arial"/>
                <w:b/>
                <w:bCs/>
                <w:lang w:eastAsia="nl-BE"/>
              </w:rPr>
              <w:t>12. Training</w:t>
            </w:r>
            <w:r w:rsidRPr="000071D6">
              <w:rPr>
                <w:rFonts w:eastAsia="Times New Roman" w:cs="Arial"/>
                <w:iCs/>
                <w:color w:val="222222"/>
                <w:lang w:eastAsia="nl-BE"/>
              </w:rPr>
              <w:t xml:space="preserve"> </w:t>
            </w:r>
          </w:p>
          <w:p w14:paraId="6C50127A" w14:textId="1D95E565" w:rsidR="00E14430" w:rsidRPr="000071D6" w:rsidRDefault="00E14430" w:rsidP="00D6064F">
            <w:pPr>
              <w:spacing w:after="0"/>
              <w:rPr>
                <w:rFonts w:eastAsia="Times New Roman" w:cs="Arial"/>
                <w:iCs/>
                <w:color w:val="222222"/>
                <w:lang w:eastAsia="nl-BE"/>
              </w:rPr>
            </w:pPr>
            <w:r w:rsidRPr="000071D6">
              <w:rPr>
                <w:rFonts w:eastAsia="Times New Roman" w:cs="Arial"/>
                <w:iCs/>
                <w:color w:val="222222"/>
                <w:lang w:eastAsia="nl-BE"/>
              </w:rPr>
              <w:t>Food business shall ensure that all food handlers are aware of role in protecting food from contamination or deterioration. Food handlers are trained in food hygiene and safety.</w:t>
            </w:r>
          </w:p>
          <w:p w14:paraId="56E1C542" w14:textId="77777777" w:rsidR="00E14430" w:rsidRPr="000071D6" w:rsidRDefault="00E14430" w:rsidP="00D6064F">
            <w:pPr>
              <w:spacing w:after="0"/>
              <w:rPr>
                <w:rFonts w:eastAsia="Times New Roman" w:cs="Arial"/>
                <w:iCs/>
                <w:color w:val="222222"/>
                <w:lang w:eastAsia="nl-BE"/>
              </w:rPr>
            </w:pPr>
            <w:r w:rsidRPr="000071D6">
              <w:rPr>
                <w:rFonts w:eastAsia="Times New Roman" w:cs="Arial"/>
                <w:iCs/>
                <w:color w:val="222222"/>
                <w:lang w:eastAsia="nl-BE"/>
              </w:rPr>
              <w:t>Training programs are periodically reviewed and updated.</w:t>
            </w:r>
          </w:p>
          <w:p w14:paraId="2E596765" w14:textId="77777777" w:rsidR="00E14430" w:rsidRPr="000071D6" w:rsidRDefault="00E14430" w:rsidP="00D6064F">
            <w:pPr>
              <w:spacing w:after="0"/>
              <w:rPr>
                <w:rFonts w:eastAsia="Times New Roman" w:cs="Arial"/>
                <w:iCs/>
                <w:color w:val="222222"/>
                <w:lang w:eastAsia="nl-BE"/>
              </w:rPr>
            </w:pPr>
          </w:p>
          <w:p w14:paraId="36E04F2E" w14:textId="77777777" w:rsidR="00E14430" w:rsidRPr="000071D6" w:rsidRDefault="00E14430" w:rsidP="00D6064F">
            <w:pPr>
              <w:spacing w:after="0"/>
              <w:rPr>
                <w:rFonts w:eastAsia="Times New Roman" w:cs="Arial"/>
                <w:iCs/>
                <w:color w:val="222222"/>
                <w:lang w:eastAsia="nl-BE"/>
              </w:rPr>
            </w:pPr>
          </w:p>
          <w:p w14:paraId="564A681C" w14:textId="77777777" w:rsidR="00E14430" w:rsidRPr="000071D6" w:rsidRDefault="00E14430" w:rsidP="00D6064F">
            <w:pPr>
              <w:spacing w:after="0"/>
              <w:rPr>
                <w:rFonts w:eastAsia="Times New Roman" w:cs="Arial"/>
                <w:iCs/>
                <w:color w:val="222222"/>
                <w:lang w:eastAsia="nl-BE"/>
              </w:rPr>
            </w:pPr>
          </w:p>
        </w:tc>
        <w:tc>
          <w:tcPr>
            <w:tcW w:w="4535" w:type="dxa"/>
            <w:shd w:val="clear" w:color="auto" w:fill="auto"/>
          </w:tcPr>
          <w:p w14:paraId="7F88D030" w14:textId="77777777" w:rsidR="00E14430" w:rsidRPr="000071D6" w:rsidRDefault="00E14430" w:rsidP="00D6064F">
            <w:pPr>
              <w:spacing w:after="0"/>
              <w:rPr>
                <w:rFonts w:eastAsia="Times New Roman" w:cs="Arial"/>
                <w:iCs/>
                <w:color w:val="222222"/>
                <w:lang w:eastAsia="nl-BE"/>
              </w:rPr>
            </w:pPr>
            <w:r w:rsidRPr="000071D6">
              <w:rPr>
                <w:rFonts w:eastAsia="Times New Roman" w:cs="Arial"/>
                <w:iCs/>
                <w:color w:val="222222"/>
                <w:lang w:eastAsia="nl-BE"/>
              </w:rPr>
              <w:t>EC Regulation No 852/2004, Annex II</w:t>
            </w:r>
          </w:p>
          <w:p w14:paraId="3EA7AF5C" w14:textId="77777777" w:rsidR="00E14430" w:rsidRPr="000071D6" w:rsidRDefault="00E14430" w:rsidP="00D6064F">
            <w:pPr>
              <w:spacing w:after="0"/>
              <w:rPr>
                <w:rFonts w:eastAsia="Times New Roman" w:cs="Arial"/>
                <w:iCs/>
                <w:color w:val="222222"/>
                <w:lang w:eastAsia="nl-BE"/>
              </w:rPr>
            </w:pPr>
            <w:r w:rsidRPr="000071D6">
              <w:rPr>
                <w:rFonts w:eastAsia="Times New Roman" w:cs="Arial"/>
                <w:iCs/>
                <w:color w:val="222222"/>
                <w:lang w:eastAsia="nl-BE"/>
              </w:rPr>
              <w:t>Chapter XII: Training</w:t>
            </w:r>
          </w:p>
        </w:tc>
        <w:tc>
          <w:tcPr>
            <w:tcW w:w="4535" w:type="dxa"/>
            <w:shd w:val="clear" w:color="auto" w:fill="92D050"/>
          </w:tcPr>
          <w:p w14:paraId="41FF21E1" w14:textId="77777777" w:rsidR="00E14430" w:rsidRPr="000071D6" w:rsidRDefault="00E14430" w:rsidP="00D6064F">
            <w:pPr>
              <w:spacing w:after="0"/>
              <w:rPr>
                <w:rFonts w:eastAsia="Times New Roman" w:cs="Arial"/>
                <w:iCs/>
                <w:color w:val="222222"/>
                <w:lang w:eastAsia="nl-BE"/>
              </w:rPr>
            </w:pPr>
            <w:r w:rsidRPr="000071D6">
              <w:rPr>
                <w:rFonts w:eastAsia="Times New Roman" w:cs="Arial"/>
                <w:iCs/>
                <w:color w:val="222222"/>
                <w:lang w:eastAsia="nl-BE"/>
              </w:rPr>
              <w:t>No additional comments</w:t>
            </w:r>
          </w:p>
        </w:tc>
      </w:tr>
      <w:tr w:rsidR="009E0866" w:rsidRPr="000071D6" w14:paraId="3B5CA004" w14:textId="77777777" w:rsidTr="00E97725">
        <w:tc>
          <w:tcPr>
            <w:tcW w:w="4535" w:type="dxa"/>
            <w:shd w:val="clear" w:color="auto" w:fill="auto"/>
          </w:tcPr>
          <w:p w14:paraId="5A7501B9" w14:textId="77777777" w:rsidR="00B3143E" w:rsidRPr="000071D6" w:rsidRDefault="00B3143E" w:rsidP="009A5159">
            <w:pPr>
              <w:spacing w:after="0"/>
              <w:rPr>
                <w:rFonts w:eastAsia="Times New Roman" w:cs="Arial"/>
                <w:b/>
                <w:bCs/>
                <w:lang w:eastAsia="nl-BE"/>
              </w:rPr>
            </w:pPr>
            <w:r w:rsidRPr="000071D6">
              <w:rPr>
                <w:rFonts w:eastAsia="Times New Roman" w:cs="Arial"/>
                <w:b/>
                <w:bCs/>
                <w:lang w:eastAsia="nl-BE"/>
              </w:rPr>
              <w:t xml:space="preserve">Part III. Specific Hygienic and Sanitary Practices to be followed by Food Business Operators engaged in the </w:t>
            </w:r>
            <w:r w:rsidRPr="000071D6">
              <w:rPr>
                <w:rFonts w:eastAsia="Times New Roman" w:cs="Arial"/>
                <w:b/>
                <w:bCs/>
                <w:lang w:eastAsia="nl-BE"/>
              </w:rPr>
              <w:lastRenderedPageBreak/>
              <w:t xml:space="preserve">manufacture, processing, </w:t>
            </w:r>
            <w:proofErr w:type="gramStart"/>
            <w:r w:rsidRPr="000071D6">
              <w:rPr>
                <w:rFonts w:eastAsia="Times New Roman" w:cs="Arial"/>
                <w:b/>
                <w:bCs/>
                <w:lang w:eastAsia="nl-BE"/>
              </w:rPr>
              <w:t>storing</w:t>
            </w:r>
            <w:proofErr w:type="gramEnd"/>
            <w:r w:rsidRPr="000071D6">
              <w:rPr>
                <w:rFonts w:eastAsia="Times New Roman" w:cs="Arial"/>
                <w:b/>
                <w:bCs/>
                <w:lang w:eastAsia="nl-BE"/>
              </w:rPr>
              <w:t xml:space="preserve"> and selling of Milk and Milk Products </w:t>
            </w:r>
          </w:p>
          <w:p w14:paraId="6C71DCB6" w14:textId="1DA4E86B" w:rsidR="00F124B1" w:rsidRPr="000071D6" w:rsidRDefault="009A5159" w:rsidP="009A5159">
            <w:pPr>
              <w:spacing w:after="0"/>
              <w:rPr>
                <w:rFonts w:eastAsia="Times New Roman" w:cs="Arial"/>
                <w:iCs/>
                <w:color w:val="222222"/>
                <w:lang w:eastAsia="nl-BE"/>
              </w:rPr>
            </w:pPr>
            <w:r w:rsidRPr="000071D6">
              <w:rPr>
                <w:rFonts w:eastAsia="Times New Roman" w:cs="Arial"/>
                <w:b/>
                <w:bCs/>
                <w:lang w:eastAsia="nl-BE"/>
              </w:rPr>
              <w:t xml:space="preserve">I. </w:t>
            </w:r>
            <w:r w:rsidR="00F124B1" w:rsidRPr="000071D6">
              <w:rPr>
                <w:rFonts w:eastAsia="Times New Roman" w:cs="Arial"/>
                <w:b/>
                <w:bCs/>
                <w:lang w:eastAsia="nl-BE"/>
              </w:rPr>
              <w:t>Sanitary requirements</w:t>
            </w:r>
            <w:r w:rsidR="00F124B1" w:rsidRPr="000071D6">
              <w:rPr>
                <w:rFonts w:eastAsia="Times New Roman" w:cs="Arial"/>
                <w:iCs/>
                <w:color w:val="222222"/>
                <w:lang w:eastAsia="nl-BE"/>
              </w:rPr>
              <w:t xml:space="preserve"> </w:t>
            </w:r>
          </w:p>
          <w:p w14:paraId="28176A30" w14:textId="4A279AFE" w:rsidR="00E14430" w:rsidRPr="000071D6" w:rsidRDefault="00E14430" w:rsidP="00F124B1">
            <w:pPr>
              <w:spacing w:after="0"/>
              <w:rPr>
                <w:rFonts w:eastAsia="Times New Roman" w:cs="Arial"/>
                <w:iCs/>
                <w:color w:val="222222"/>
                <w:lang w:eastAsia="nl-BE"/>
              </w:rPr>
            </w:pPr>
            <w:r w:rsidRPr="000071D6">
              <w:rPr>
                <w:rFonts w:eastAsia="Times New Roman" w:cs="Arial"/>
                <w:iCs/>
                <w:color w:val="222222"/>
                <w:lang w:eastAsia="nl-BE"/>
              </w:rPr>
              <w:t>Dairy establishments shall have facilities for the hygienic handling and protection of dairy materials during loading/unloading, storage, and transport. Containers and pipes are constructed of non-corrodible materials that avoid contamination. An approved, hygienic wastewater system and facilities for cleaning after every use. A regular cleaning program is maintained in accordance with point 9.1 of Part II. Non-dairy ingredients are stored separately. Disinfectants and similar substances are properly used and stored.</w:t>
            </w:r>
          </w:p>
        </w:tc>
        <w:tc>
          <w:tcPr>
            <w:tcW w:w="4535" w:type="dxa"/>
            <w:shd w:val="clear" w:color="auto" w:fill="auto"/>
          </w:tcPr>
          <w:p w14:paraId="25518676" w14:textId="77777777" w:rsidR="00E14430" w:rsidRPr="000071D6" w:rsidRDefault="00E14430" w:rsidP="00D6064F">
            <w:pPr>
              <w:spacing w:after="0"/>
              <w:rPr>
                <w:rFonts w:eastAsia="Times New Roman" w:cs="Arial"/>
                <w:iCs/>
                <w:color w:val="222222"/>
                <w:lang w:eastAsia="nl-BE"/>
              </w:rPr>
            </w:pPr>
            <w:r w:rsidRPr="000071D6">
              <w:rPr>
                <w:rFonts w:eastAsia="Times New Roman" w:cs="Arial"/>
                <w:iCs/>
                <w:color w:val="222222"/>
                <w:lang w:eastAsia="nl-BE"/>
              </w:rPr>
              <w:lastRenderedPageBreak/>
              <w:t xml:space="preserve">EC Regulation No 852/2004, </w:t>
            </w:r>
            <w:r w:rsidRPr="000071D6">
              <w:rPr>
                <w:rFonts w:eastAsia="Times New Roman" w:cs="Arial"/>
                <w:i/>
                <w:color w:val="222222"/>
                <w:lang w:eastAsia="nl-BE"/>
              </w:rPr>
              <w:t>Chapter II</w:t>
            </w:r>
            <w:r w:rsidRPr="000071D6">
              <w:rPr>
                <w:rFonts w:eastAsia="Times New Roman" w:cs="Arial"/>
                <w:iCs/>
                <w:color w:val="222222"/>
                <w:lang w:eastAsia="nl-BE"/>
              </w:rPr>
              <w:t xml:space="preserve"> Article 5</w:t>
            </w:r>
          </w:p>
          <w:p w14:paraId="43A01A3C" w14:textId="77777777" w:rsidR="00E14430" w:rsidRPr="000071D6" w:rsidRDefault="00E14430" w:rsidP="00D6064F">
            <w:pPr>
              <w:spacing w:after="0"/>
              <w:rPr>
                <w:rFonts w:eastAsia="Times New Roman" w:cs="Arial"/>
                <w:iCs/>
                <w:color w:val="222222"/>
                <w:lang w:eastAsia="nl-BE"/>
              </w:rPr>
            </w:pPr>
            <w:r w:rsidRPr="000071D6">
              <w:rPr>
                <w:rFonts w:eastAsia="Times New Roman" w:cs="Arial"/>
                <w:iCs/>
                <w:color w:val="222222"/>
                <w:lang w:eastAsia="nl-BE"/>
              </w:rPr>
              <w:t>EC Regulation No 852/2004, Annex II</w:t>
            </w:r>
          </w:p>
          <w:p w14:paraId="701B4091" w14:textId="77777777" w:rsidR="00E14430" w:rsidRPr="000071D6" w:rsidRDefault="00E14430" w:rsidP="00D6064F">
            <w:pPr>
              <w:spacing w:after="0"/>
              <w:rPr>
                <w:rFonts w:eastAsia="Times New Roman" w:cs="Arial"/>
                <w:iCs/>
                <w:color w:val="222222"/>
                <w:lang w:eastAsia="nl-BE"/>
              </w:rPr>
            </w:pPr>
            <w:r w:rsidRPr="000071D6">
              <w:rPr>
                <w:rFonts w:eastAsia="Times New Roman" w:cs="Arial"/>
                <w:iCs/>
                <w:color w:val="222222"/>
                <w:lang w:eastAsia="nl-BE"/>
              </w:rPr>
              <w:lastRenderedPageBreak/>
              <w:t>Chapter I: General requirements for food premises</w:t>
            </w:r>
          </w:p>
          <w:p w14:paraId="6088F389" w14:textId="77777777" w:rsidR="00E14430" w:rsidRPr="000071D6" w:rsidRDefault="00E14430" w:rsidP="00D6064F">
            <w:pPr>
              <w:spacing w:after="0"/>
              <w:rPr>
                <w:rFonts w:eastAsia="Times New Roman" w:cs="Arial"/>
                <w:iCs/>
                <w:color w:val="222222"/>
                <w:lang w:eastAsia="nl-BE"/>
              </w:rPr>
            </w:pPr>
            <w:r w:rsidRPr="000071D6">
              <w:rPr>
                <w:rFonts w:eastAsia="Times New Roman" w:cs="Arial"/>
                <w:iCs/>
                <w:color w:val="222222"/>
                <w:lang w:eastAsia="nl-BE"/>
              </w:rPr>
              <w:t>Chapter IV: Transport</w:t>
            </w:r>
          </w:p>
          <w:p w14:paraId="00F3A82A" w14:textId="77777777" w:rsidR="00E14430" w:rsidRPr="000071D6" w:rsidRDefault="00E14430" w:rsidP="00D6064F">
            <w:pPr>
              <w:spacing w:after="0"/>
              <w:rPr>
                <w:rFonts w:eastAsia="Times New Roman" w:cs="Arial"/>
                <w:iCs/>
                <w:color w:val="222222"/>
                <w:lang w:eastAsia="nl-BE"/>
              </w:rPr>
            </w:pPr>
            <w:r w:rsidRPr="000071D6">
              <w:rPr>
                <w:rFonts w:eastAsia="Times New Roman" w:cs="Arial"/>
                <w:iCs/>
                <w:color w:val="222222"/>
                <w:lang w:eastAsia="nl-BE"/>
              </w:rPr>
              <w:t>Chapter V: Equipment requirements</w:t>
            </w:r>
          </w:p>
        </w:tc>
        <w:tc>
          <w:tcPr>
            <w:tcW w:w="4535" w:type="dxa"/>
            <w:shd w:val="clear" w:color="auto" w:fill="92D050"/>
          </w:tcPr>
          <w:p w14:paraId="1E86FB1F" w14:textId="77777777" w:rsidR="00E14430" w:rsidRPr="000071D6" w:rsidRDefault="00E14430" w:rsidP="00D6064F">
            <w:pPr>
              <w:spacing w:after="0"/>
              <w:rPr>
                <w:rFonts w:eastAsia="Times New Roman" w:cs="Arial"/>
                <w:iCs/>
                <w:color w:val="222222"/>
                <w:lang w:eastAsia="nl-BE"/>
              </w:rPr>
            </w:pPr>
            <w:r w:rsidRPr="000071D6">
              <w:rPr>
                <w:rFonts w:eastAsia="Times New Roman" w:cs="Arial"/>
                <w:iCs/>
                <w:color w:val="222222"/>
                <w:lang w:eastAsia="nl-BE"/>
              </w:rPr>
              <w:lastRenderedPageBreak/>
              <w:t>No additional comments</w:t>
            </w:r>
          </w:p>
        </w:tc>
      </w:tr>
      <w:tr w:rsidR="009E0866" w:rsidRPr="000071D6" w14:paraId="127F9441" w14:textId="77777777" w:rsidTr="00E97725">
        <w:tc>
          <w:tcPr>
            <w:tcW w:w="4535" w:type="dxa"/>
            <w:shd w:val="clear" w:color="auto" w:fill="auto"/>
          </w:tcPr>
          <w:p w14:paraId="6DB9D747" w14:textId="77777777" w:rsidR="00F124B1" w:rsidRPr="000071D6" w:rsidRDefault="00F124B1" w:rsidP="00D6064F">
            <w:pPr>
              <w:spacing w:after="0"/>
              <w:rPr>
                <w:rFonts w:eastAsia="Times New Roman" w:cs="Arial"/>
                <w:iCs/>
                <w:color w:val="222222"/>
                <w:lang w:eastAsia="nl-BE"/>
              </w:rPr>
            </w:pPr>
            <w:r w:rsidRPr="000071D6">
              <w:rPr>
                <w:rFonts w:eastAsia="Times New Roman" w:cs="Arial"/>
                <w:b/>
                <w:bCs/>
                <w:lang w:eastAsia="nl-BE"/>
              </w:rPr>
              <w:t>II. Personal hygiene requirements</w:t>
            </w:r>
            <w:r w:rsidRPr="000071D6">
              <w:rPr>
                <w:rFonts w:eastAsia="Times New Roman" w:cs="Arial"/>
                <w:iCs/>
                <w:color w:val="222222"/>
                <w:lang w:eastAsia="nl-BE"/>
              </w:rPr>
              <w:t xml:space="preserve"> </w:t>
            </w:r>
          </w:p>
          <w:p w14:paraId="519B1A45" w14:textId="6965494C" w:rsidR="00E14430" w:rsidRPr="000071D6" w:rsidRDefault="00E14430" w:rsidP="00D6064F">
            <w:pPr>
              <w:spacing w:after="0"/>
              <w:rPr>
                <w:rFonts w:eastAsia="Times New Roman" w:cs="Arial"/>
                <w:iCs/>
                <w:color w:val="222222"/>
                <w:lang w:eastAsia="nl-BE"/>
              </w:rPr>
            </w:pPr>
            <w:r w:rsidRPr="000071D6">
              <w:rPr>
                <w:rFonts w:eastAsia="Times New Roman" w:cs="Arial"/>
                <w:iCs/>
                <w:color w:val="222222"/>
                <w:lang w:eastAsia="nl-BE"/>
              </w:rPr>
              <w:t>Employees are medically screened. Personnel working directly with raw materials or dairy products maintain a high level of personal cleanliness.</w:t>
            </w:r>
          </w:p>
        </w:tc>
        <w:tc>
          <w:tcPr>
            <w:tcW w:w="4535" w:type="dxa"/>
            <w:shd w:val="clear" w:color="auto" w:fill="auto"/>
          </w:tcPr>
          <w:p w14:paraId="464BA0BC" w14:textId="77777777" w:rsidR="00E14430" w:rsidRPr="000071D6" w:rsidRDefault="00E14430" w:rsidP="00D6064F">
            <w:pPr>
              <w:spacing w:after="0"/>
              <w:rPr>
                <w:rFonts w:eastAsia="Times New Roman" w:cs="Arial"/>
                <w:iCs/>
                <w:color w:val="222222"/>
                <w:lang w:eastAsia="nl-BE"/>
              </w:rPr>
            </w:pPr>
            <w:r w:rsidRPr="000071D6">
              <w:rPr>
                <w:rFonts w:eastAsia="Times New Roman" w:cs="Arial"/>
                <w:iCs/>
                <w:color w:val="222222"/>
                <w:lang w:eastAsia="nl-BE"/>
              </w:rPr>
              <w:t>EC Regulation No 852/2004, Annex II</w:t>
            </w:r>
          </w:p>
          <w:p w14:paraId="5E6213B4" w14:textId="77777777" w:rsidR="00E14430" w:rsidRPr="000071D6" w:rsidRDefault="00E14430" w:rsidP="00D6064F">
            <w:pPr>
              <w:spacing w:after="0"/>
              <w:rPr>
                <w:rFonts w:eastAsia="Times New Roman" w:cs="Arial"/>
                <w:iCs/>
                <w:color w:val="222222"/>
                <w:lang w:eastAsia="nl-BE"/>
              </w:rPr>
            </w:pPr>
            <w:r w:rsidRPr="000071D6">
              <w:rPr>
                <w:rFonts w:eastAsia="Times New Roman" w:cs="Arial"/>
                <w:iCs/>
                <w:color w:val="222222"/>
                <w:lang w:eastAsia="nl-BE"/>
              </w:rPr>
              <w:t>Chapter VIII: Personal hygiene</w:t>
            </w:r>
          </w:p>
        </w:tc>
        <w:tc>
          <w:tcPr>
            <w:tcW w:w="4535" w:type="dxa"/>
            <w:shd w:val="clear" w:color="auto" w:fill="92D050"/>
          </w:tcPr>
          <w:p w14:paraId="739ABE33" w14:textId="77777777" w:rsidR="00E14430" w:rsidRPr="000071D6" w:rsidRDefault="00E14430" w:rsidP="00D6064F">
            <w:pPr>
              <w:spacing w:after="0"/>
              <w:rPr>
                <w:rFonts w:eastAsia="Times New Roman" w:cs="Arial"/>
                <w:iCs/>
                <w:color w:val="222222"/>
                <w:lang w:eastAsia="nl-BE"/>
              </w:rPr>
            </w:pPr>
            <w:r w:rsidRPr="000071D6">
              <w:rPr>
                <w:rFonts w:eastAsia="Times New Roman" w:cs="Arial"/>
                <w:iCs/>
                <w:color w:val="222222"/>
                <w:lang w:eastAsia="nl-BE"/>
              </w:rPr>
              <w:t>No additional comments</w:t>
            </w:r>
          </w:p>
        </w:tc>
      </w:tr>
      <w:tr w:rsidR="009E0866" w:rsidRPr="000071D6" w14:paraId="0DFD9FA0" w14:textId="77777777" w:rsidTr="00E97725">
        <w:tc>
          <w:tcPr>
            <w:tcW w:w="4535" w:type="dxa"/>
            <w:shd w:val="clear" w:color="auto" w:fill="auto"/>
          </w:tcPr>
          <w:p w14:paraId="30CD761C" w14:textId="77777777" w:rsidR="00F124B1" w:rsidRPr="000071D6" w:rsidRDefault="00F124B1" w:rsidP="00D6064F">
            <w:pPr>
              <w:spacing w:after="0"/>
              <w:rPr>
                <w:rFonts w:eastAsia="Times New Roman" w:cs="Arial"/>
                <w:iCs/>
                <w:color w:val="222222"/>
                <w:lang w:eastAsia="nl-BE"/>
              </w:rPr>
            </w:pPr>
            <w:r w:rsidRPr="000071D6">
              <w:rPr>
                <w:rFonts w:eastAsia="Times New Roman" w:cs="Arial"/>
                <w:b/>
                <w:bCs/>
                <w:lang w:eastAsia="nl-BE"/>
              </w:rPr>
              <w:t>III. Sanitary requirements for storage</w:t>
            </w:r>
            <w:r w:rsidRPr="000071D6">
              <w:rPr>
                <w:rFonts w:eastAsia="Times New Roman" w:cs="Arial"/>
                <w:iCs/>
                <w:color w:val="222222"/>
                <w:lang w:eastAsia="nl-BE"/>
              </w:rPr>
              <w:t xml:space="preserve"> </w:t>
            </w:r>
          </w:p>
          <w:p w14:paraId="7D07164F" w14:textId="043999C9" w:rsidR="00E14430" w:rsidRPr="000071D6" w:rsidRDefault="00E14430" w:rsidP="00D6064F">
            <w:pPr>
              <w:spacing w:after="0"/>
              <w:rPr>
                <w:rFonts w:eastAsia="Times New Roman" w:cs="Arial"/>
                <w:iCs/>
                <w:color w:val="222222"/>
                <w:lang w:eastAsia="nl-BE"/>
              </w:rPr>
            </w:pPr>
            <w:r w:rsidRPr="000071D6">
              <w:rPr>
                <w:rFonts w:eastAsia="Times New Roman" w:cs="Arial"/>
                <w:iCs/>
                <w:color w:val="222222"/>
                <w:lang w:eastAsia="nl-BE"/>
              </w:rPr>
              <w:t xml:space="preserve">Raw milk is immediately placed in a clean place after procurement. Mild steel or plastic containers are not permitted for storage or transportation of milk/milk products. Milk procured daily from producer is cooled as soon as practicable </w:t>
            </w:r>
            <w:r w:rsidRPr="000071D6">
              <w:rPr>
                <w:rFonts w:eastAsia="Times New Roman" w:cs="Arial"/>
                <w:b/>
                <w:bCs/>
                <w:iCs/>
                <w:color w:val="222222"/>
                <w:lang w:eastAsia="nl-BE"/>
              </w:rPr>
              <w:t>to 4-6 degrees centigrade, or lower, until processed</w:t>
            </w:r>
            <w:r w:rsidRPr="000071D6">
              <w:rPr>
                <w:rFonts w:eastAsia="Times New Roman" w:cs="Arial"/>
                <w:iCs/>
                <w:color w:val="222222"/>
                <w:lang w:eastAsia="nl-BE"/>
              </w:rPr>
              <w:t xml:space="preserve">. </w:t>
            </w:r>
            <w:r w:rsidRPr="000071D6">
              <w:rPr>
                <w:rFonts w:eastAsia="Times New Roman" w:cs="Arial"/>
                <w:iCs/>
                <w:color w:val="222222"/>
                <w:lang w:eastAsia="nl-BE"/>
              </w:rPr>
              <w:lastRenderedPageBreak/>
              <w:t>After completion of pasteurization process, pasteurized milk is cooled to 4 degrees centigrade or lower. Any dairy product not intended to be stored at ambient temperature shall be cooled as quickly as possible to the temperature level intended for storage. The storage temperatures will be recorded for dairy products stored under cooled conditions. The maximum temperature at which pasteurized milk may be stored until it leaves the treatment establishment shall not exceed 5 degrees centigrade.</w:t>
            </w:r>
          </w:p>
        </w:tc>
        <w:tc>
          <w:tcPr>
            <w:tcW w:w="4535" w:type="dxa"/>
            <w:shd w:val="clear" w:color="auto" w:fill="auto"/>
          </w:tcPr>
          <w:p w14:paraId="13EFDBF3" w14:textId="77777777" w:rsidR="00E14430" w:rsidRPr="000071D6" w:rsidRDefault="00E14430" w:rsidP="00D6064F">
            <w:pPr>
              <w:spacing w:after="0"/>
              <w:rPr>
                <w:rFonts w:eastAsia="Times New Roman" w:cs="Arial"/>
                <w:iCs/>
                <w:color w:val="222222"/>
                <w:lang w:eastAsia="nl-BE"/>
              </w:rPr>
            </w:pPr>
            <w:r w:rsidRPr="000071D6">
              <w:rPr>
                <w:rFonts w:eastAsia="Times New Roman" w:cs="Arial"/>
                <w:iCs/>
                <w:color w:val="222222"/>
                <w:lang w:eastAsia="nl-BE"/>
              </w:rPr>
              <w:lastRenderedPageBreak/>
              <w:t>EC Regulation No 852/2004, Annex II</w:t>
            </w:r>
          </w:p>
          <w:p w14:paraId="73D5A781" w14:textId="77777777" w:rsidR="00E14430" w:rsidRPr="000071D6" w:rsidRDefault="00E14430" w:rsidP="00D6064F">
            <w:pPr>
              <w:spacing w:after="0"/>
              <w:rPr>
                <w:rFonts w:eastAsia="Times New Roman" w:cs="Arial"/>
                <w:iCs/>
                <w:color w:val="222222"/>
                <w:lang w:eastAsia="nl-BE"/>
              </w:rPr>
            </w:pPr>
            <w:r w:rsidRPr="000071D6">
              <w:rPr>
                <w:rFonts w:eastAsia="Times New Roman" w:cs="Arial"/>
                <w:iCs/>
                <w:color w:val="222222"/>
                <w:lang w:eastAsia="nl-BE"/>
              </w:rPr>
              <w:t>Chapter IX: Provisions applicable to foodstuffs</w:t>
            </w:r>
          </w:p>
        </w:tc>
        <w:tc>
          <w:tcPr>
            <w:tcW w:w="4535" w:type="dxa"/>
            <w:shd w:val="clear" w:color="auto" w:fill="FF0000"/>
          </w:tcPr>
          <w:p w14:paraId="668802D6" w14:textId="77777777" w:rsidR="00E14430" w:rsidRPr="000071D6" w:rsidRDefault="00E14430" w:rsidP="00D6064F">
            <w:pPr>
              <w:spacing w:after="0"/>
              <w:rPr>
                <w:rFonts w:eastAsia="Times New Roman" w:cs="Arial"/>
                <w:i/>
                <w:color w:val="222222"/>
                <w:lang w:eastAsia="nl-BE"/>
              </w:rPr>
            </w:pPr>
            <w:r w:rsidRPr="000071D6">
              <w:rPr>
                <w:rFonts w:eastAsia="Times New Roman" w:cs="Arial"/>
                <w:i/>
                <w:color w:val="222222"/>
                <w:lang w:eastAsia="nl-BE"/>
              </w:rPr>
              <w:t>EC Regulation No 852/2004, Annex II</w:t>
            </w:r>
          </w:p>
          <w:p w14:paraId="0AE1B911" w14:textId="77777777" w:rsidR="00E14430" w:rsidRPr="000071D6" w:rsidRDefault="00E14430" w:rsidP="00D6064F">
            <w:pPr>
              <w:spacing w:after="0"/>
              <w:rPr>
                <w:rFonts w:eastAsia="Times New Roman" w:cs="Arial"/>
                <w:iCs/>
                <w:color w:val="222222"/>
                <w:lang w:eastAsia="nl-BE"/>
              </w:rPr>
            </w:pPr>
            <w:r w:rsidRPr="000071D6">
              <w:rPr>
                <w:rFonts w:eastAsia="Times New Roman" w:cs="Arial"/>
                <w:i/>
                <w:color w:val="222222"/>
                <w:lang w:eastAsia="nl-BE"/>
              </w:rPr>
              <w:t>Chapter IX: Provisions applicable to foodstuffs</w:t>
            </w:r>
            <w:r w:rsidRPr="000071D6">
              <w:rPr>
                <w:rFonts w:eastAsia="Times New Roman" w:cs="Arial"/>
                <w:iCs/>
                <w:color w:val="222222"/>
                <w:lang w:eastAsia="nl-BE"/>
              </w:rPr>
              <w:t xml:space="preserve"> is too general.</w:t>
            </w:r>
          </w:p>
          <w:p w14:paraId="1085752E" w14:textId="77777777" w:rsidR="00E14430" w:rsidRPr="000071D6" w:rsidRDefault="00E14430" w:rsidP="00D6064F">
            <w:pPr>
              <w:spacing w:after="0"/>
              <w:rPr>
                <w:rFonts w:eastAsia="Times New Roman" w:cs="Arial"/>
                <w:iCs/>
                <w:color w:val="222222"/>
                <w:lang w:eastAsia="nl-BE"/>
              </w:rPr>
            </w:pPr>
            <w:r w:rsidRPr="000071D6">
              <w:rPr>
                <w:rFonts w:eastAsia="Times New Roman" w:cs="Arial"/>
                <w:iCs/>
                <w:color w:val="222222"/>
                <w:lang w:eastAsia="nl-BE"/>
              </w:rPr>
              <w:t>In REG. (EU) 853/2004 Section IX: Raw Milk and Dairy Products criteria do not match up with FSSAI’s requirements:</w:t>
            </w:r>
          </w:p>
          <w:p w14:paraId="6AED1B6F" w14:textId="77777777" w:rsidR="00E14430" w:rsidRPr="000071D6" w:rsidRDefault="00E14430" w:rsidP="00D6064F">
            <w:pPr>
              <w:spacing w:after="0"/>
              <w:rPr>
                <w:rFonts w:eastAsia="Times New Roman" w:cs="Arial"/>
                <w:b/>
                <w:bCs/>
                <w:iCs/>
                <w:color w:val="222222"/>
                <w:lang w:eastAsia="nl-BE"/>
              </w:rPr>
            </w:pPr>
            <w:r w:rsidRPr="000071D6">
              <w:rPr>
                <w:rFonts w:eastAsia="Times New Roman" w:cs="Arial"/>
                <w:b/>
                <w:bCs/>
                <w:iCs/>
                <w:color w:val="222222"/>
                <w:lang w:eastAsia="nl-BE"/>
              </w:rPr>
              <w:t>for raw milk</w:t>
            </w:r>
          </w:p>
          <w:p w14:paraId="2542543B" w14:textId="77777777" w:rsidR="00E14430" w:rsidRPr="000071D6" w:rsidRDefault="00E14430" w:rsidP="00D6064F">
            <w:pPr>
              <w:spacing w:after="0"/>
              <w:rPr>
                <w:rFonts w:eastAsia="Times New Roman" w:cs="Arial"/>
                <w:b/>
                <w:bCs/>
                <w:iCs/>
                <w:color w:val="222222"/>
                <w:lang w:eastAsia="nl-BE"/>
              </w:rPr>
            </w:pPr>
            <w:r w:rsidRPr="000071D6">
              <w:rPr>
                <w:rFonts w:eastAsia="Times New Roman" w:cs="Arial"/>
                <w:iCs/>
                <w:color w:val="222222"/>
                <w:lang w:eastAsia="nl-BE"/>
              </w:rPr>
              <w:lastRenderedPageBreak/>
              <w:t xml:space="preserve">- Immediately after milking, milk must be held in a clean place designed and equipped to avoid contamination. It must be cooled immediately to not more </w:t>
            </w:r>
            <w:r w:rsidRPr="000071D6">
              <w:rPr>
                <w:rFonts w:eastAsia="Times New Roman" w:cs="Arial"/>
                <w:b/>
                <w:bCs/>
                <w:iCs/>
                <w:color w:val="222222"/>
                <w:lang w:eastAsia="nl-BE"/>
              </w:rPr>
              <w:t xml:space="preserve">than </w:t>
            </w:r>
            <w:r w:rsidRPr="000071D6">
              <w:rPr>
                <w:rFonts w:eastAsia="Times New Roman" w:cs="Arial"/>
                <w:b/>
                <w:bCs/>
                <w:iCs/>
                <w:color w:val="FFFFFF"/>
                <w:lang w:eastAsia="nl-BE"/>
              </w:rPr>
              <w:t>8 °</w:t>
            </w:r>
            <w:r w:rsidRPr="000071D6">
              <w:rPr>
                <w:rFonts w:eastAsia="Times New Roman" w:cs="Arial"/>
                <w:b/>
                <w:bCs/>
                <w:iCs/>
                <w:color w:val="222222"/>
                <w:lang w:eastAsia="nl-BE"/>
              </w:rPr>
              <w:t>C</w:t>
            </w:r>
            <w:r w:rsidRPr="000071D6">
              <w:rPr>
                <w:rFonts w:eastAsia="Times New Roman" w:cs="Arial"/>
                <w:iCs/>
                <w:color w:val="222222"/>
                <w:lang w:eastAsia="nl-BE"/>
              </w:rPr>
              <w:t xml:space="preserve"> in the case of </w:t>
            </w:r>
            <w:r w:rsidRPr="000071D6">
              <w:rPr>
                <w:rFonts w:eastAsia="Times New Roman" w:cs="Arial"/>
                <w:b/>
                <w:bCs/>
                <w:iCs/>
                <w:color w:val="222222"/>
                <w:lang w:eastAsia="nl-BE"/>
              </w:rPr>
              <w:t xml:space="preserve">daily </w:t>
            </w:r>
            <w:r w:rsidRPr="000071D6">
              <w:rPr>
                <w:rFonts w:eastAsia="Times New Roman" w:cs="Arial"/>
                <w:iCs/>
                <w:color w:val="222222"/>
                <w:lang w:eastAsia="nl-BE"/>
              </w:rPr>
              <w:t xml:space="preserve">collection, or </w:t>
            </w:r>
            <w:r w:rsidRPr="000071D6">
              <w:rPr>
                <w:rFonts w:eastAsia="Times New Roman" w:cs="Arial"/>
                <w:b/>
                <w:bCs/>
                <w:iCs/>
                <w:color w:val="222222"/>
                <w:lang w:eastAsia="nl-BE"/>
              </w:rPr>
              <w:t xml:space="preserve">not more than </w:t>
            </w:r>
            <w:r w:rsidRPr="000071D6">
              <w:rPr>
                <w:rFonts w:eastAsia="Times New Roman" w:cs="Arial"/>
                <w:b/>
                <w:bCs/>
                <w:iCs/>
                <w:color w:val="FFFFFF"/>
                <w:lang w:eastAsia="nl-BE"/>
              </w:rPr>
              <w:t>6 °</w:t>
            </w:r>
            <w:r w:rsidRPr="000071D6">
              <w:rPr>
                <w:rFonts w:eastAsia="Times New Roman" w:cs="Arial"/>
                <w:b/>
                <w:bCs/>
                <w:iCs/>
                <w:color w:val="222222"/>
                <w:lang w:eastAsia="nl-BE"/>
              </w:rPr>
              <w:t>C if collection is not daily.</w:t>
            </w:r>
            <w:r w:rsidRPr="000071D6">
              <w:rPr>
                <w:rFonts w:eastAsia="Times New Roman" w:cs="Arial"/>
                <w:iCs/>
                <w:color w:val="222222"/>
                <w:lang w:eastAsia="nl-BE"/>
              </w:rPr>
              <w:br/>
              <w:t xml:space="preserve">During transport the cold chain must be maintained and, on arrival at the establishment of destination, the temperature of the milk must </w:t>
            </w:r>
            <w:r w:rsidRPr="000071D6">
              <w:rPr>
                <w:rFonts w:eastAsia="Times New Roman" w:cs="Arial"/>
                <w:b/>
                <w:bCs/>
                <w:iCs/>
                <w:color w:val="222222"/>
                <w:lang w:eastAsia="nl-BE"/>
              </w:rPr>
              <w:t xml:space="preserve">not be more than </w:t>
            </w:r>
            <w:r w:rsidRPr="000071D6">
              <w:rPr>
                <w:rFonts w:eastAsia="Times New Roman" w:cs="Arial"/>
                <w:b/>
                <w:bCs/>
                <w:iCs/>
                <w:color w:val="FFFFFF"/>
                <w:lang w:eastAsia="nl-BE"/>
              </w:rPr>
              <w:t>10º</w:t>
            </w:r>
            <w:r w:rsidRPr="000071D6">
              <w:rPr>
                <w:rFonts w:eastAsia="Times New Roman" w:cs="Arial"/>
                <w:b/>
                <w:bCs/>
                <w:iCs/>
                <w:color w:val="222222"/>
                <w:lang w:eastAsia="nl-BE"/>
              </w:rPr>
              <w:t>C.</w:t>
            </w:r>
          </w:p>
          <w:p w14:paraId="7CA62C47" w14:textId="77777777" w:rsidR="00E14430" w:rsidRPr="000071D6" w:rsidRDefault="00E14430" w:rsidP="00D6064F">
            <w:pPr>
              <w:spacing w:after="0"/>
              <w:rPr>
                <w:rFonts w:eastAsia="Times New Roman" w:cs="Arial"/>
                <w:iCs/>
                <w:color w:val="222222"/>
                <w:lang w:eastAsia="nl-BE"/>
              </w:rPr>
            </w:pPr>
            <w:r w:rsidRPr="000071D6">
              <w:rPr>
                <w:rFonts w:eastAsia="Times New Roman" w:cs="Arial"/>
                <w:b/>
                <w:bCs/>
                <w:iCs/>
                <w:color w:val="222222"/>
                <w:lang w:eastAsia="nl-BE"/>
              </w:rPr>
              <w:t xml:space="preserve">for pasteurized milk cooling is below or equal to </w:t>
            </w:r>
            <w:r w:rsidRPr="000071D6">
              <w:rPr>
                <w:rFonts w:eastAsia="Times New Roman" w:cs="Arial"/>
                <w:b/>
                <w:bCs/>
                <w:iCs/>
                <w:color w:val="FFFFFF"/>
                <w:lang w:eastAsia="nl-BE"/>
              </w:rPr>
              <w:t>6°</w:t>
            </w:r>
            <w:r w:rsidRPr="000071D6">
              <w:rPr>
                <w:rFonts w:eastAsia="Times New Roman" w:cs="Arial"/>
                <w:b/>
                <w:bCs/>
                <w:iCs/>
                <w:color w:val="222222"/>
                <w:lang w:eastAsia="nl-BE"/>
              </w:rPr>
              <w:t xml:space="preserve">C. </w:t>
            </w:r>
          </w:p>
        </w:tc>
      </w:tr>
      <w:tr w:rsidR="009E0866" w:rsidRPr="000071D6" w14:paraId="3D98A968" w14:textId="77777777" w:rsidTr="00E97725">
        <w:tc>
          <w:tcPr>
            <w:tcW w:w="4535" w:type="dxa"/>
            <w:shd w:val="clear" w:color="auto" w:fill="auto"/>
          </w:tcPr>
          <w:p w14:paraId="321F4AD1" w14:textId="758611A8" w:rsidR="00F124B1" w:rsidRPr="000071D6" w:rsidRDefault="00F124B1" w:rsidP="00D6064F">
            <w:pPr>
              <w:spacing w:after="0"/>
              <w:rPr>
                <w:rFonts w:eastAsia="Times New Roman" w:cs="Arial"/>
                <w:iCs/>
                <w:color w:val="222222"/>
                <w:lang w:eastAsia="nl-BE"/>
              </w:rPr>
            </w:pPr>
            <w:r w:rsidRPr="000071D6">
              <w:rPr>
                <w:rFonts w:eastAsia="Times New Roman" w:cs="Arial"/>
                <w:b/>
                <w:bCs/>
                <w:lang w:eastAsia="nl-BE"/>
              </w:rPr>
              <w:lastRenderedPageBreak/>
              <w:t xml:space="preserve">IV. Wrapping and </w:t>
            </w:r>
            <w:proofErr w:type="gramStart"/>
            <w:r w:rsidRPr="000071D6">
              <w:rPr>
                <w:rFonts w:eastAsia="Times New Roman" w:cs="Arial"/>
                <w:b/>
                <w:bCs/>
                <w:lang w:eastAsia="nl-BE"/>
              </w:rPr>
              <w:t>packaging</w:t>
            </w:r>
            <w:proofErr w:type="gramEnd"/>
          </w:p>
          <w:p w14:paraId="605CD659" w14:textId="7748778D" w:rsidR="00E14430" w:rsidRPr="000071D6" w:rsidRDefault="00E14430" w:rsidP="00D6064F">
            <w:pPr>
              <w:spacing w:after="0"/>
              <w:rPr>
                <w:rFonts w:eastAsia="Times New Roman" w:cs="Arial"/>
                <w:iCs/>
                <w:color w:val="222222"/>
                <w:lang w:eastAsia="nl-BE"/>
              </w:rPr>
            </w:pPr>
            <w:r w:rsidRPr="000071D6">
              <w:rPr>
                <w:rFonts w:eastAsia="Times New Roman" w:cs="Arial"/>
                <w:iCs/>
                <w:color w:val="222222"/>
                <w:lang w:eastAsia="nl-BE"/>
              </w:rPr>
              <w:t xml:space="preserve">Packaging of dairy products shall take place under satisfactory hygienic conditions and in rooms provided for that purpose. (Packaging may take place in the same room if several conditions are satisfied.) Bottling or filling of containers with heat-treated milk and milk products shall be carried out hygienically. Wrapping or packaging may not be re-used for dairy products, except where containers are of a type which may be re-used after </w:t>
            </w:r>
            <w:proofErr w:type="gramStart"/>
            <w:r w:rsidRPr="000071D6">
              <w:rPr>
                <w:rFonts w:eastAsia="Times New Roman" w:cs="Arial"/>
                <w:iCs/>
                <w:color w:val="222222"/>
                <w:lang w:eastAsia="nl-BE"/>
              </w:rPr>
              <w:t>thorough</w:t>
            </w:r>
            <w:proofErr w:type="gramEnd"/>
            <w:r w:rsidRPr="000071D6">
              <w:rPr>
                <w:rFonts w:eastAsia="Times New Roman" w:cs="Arial"/>
                <w:iCs/>
                <w:color w:val="222222"/>
                <w:lang w:eastAsia="nl-BE"/>
              </w:rPr>
              <w:t xml:space="preserve"> </w:t>
            </w:r>
          </w:p>
          <w:p w14:paraId="6497F271" w14:textId="77777777" w:rsidR="00E14430" w:rsidRPr="000071D6" w:rsidRDefault="00E14430" w:rsidP="00D6064F">
            <w:pPr>
              <w:spacing w:after="0"/>
              <w:rPr>
                <w:rFonts w:eastAsia="Times New Roman" w:cs="Arial"/>
                <w:iCs/>
                <w:color w:val="222222"/>
                <w:lang w:eastAsia="nl-BE"/>
              </w:rPr>
            </w:pPr>
            <w:r w:rsidRPr="000071D6">
              <w:rPr>
                <w:rFonts w:eastAsia="Times New Roman" w:cs="Arial"/>
                <w:iCs/>
                <w:color w:val="222222"/>
                <w:lang w:eastAsia="nl-BE"/>
              </w:rPr>
              <w:t xml:space="preserve">cleaning and disinfecting. Sealing shall be carried out in establishment where the last heat-treatment has been carried out. Sealing </w:t>
            </w:r>
            <w:r w:rsidRPr="000071D6">
              <w:rPr>
                <w:rFonts w:eastAsia="Times New Roman" w:cs="Arial"/>
                <w:iCs/>
                <w:color w:val="222222"/>
                <w:lang w:eastAsia="nl-BE"/>
              </w:rPr>
              <w:lastRenderedPageBreak/>
              <w:t>device ensures protection of product and provides evidence that seal has been broken when container is opened.</w:t>
            </w:r>
          </w:p>
        </w:tc>
        <w:tc>
          <w:tcPr>
            <w:tcW w:w="4535" w:type="dxa"/>
            <w:shd w:val="clear" w:color="auto" w:fill="auto"/>
          </w:tcPr>
          <w:p w14:paraId="343CB849" w14:textId="77777777" w:rsidR="00E14430" w:rsidRPr="000071D6" w:rsidRDefault="00E14430" w:rsidP="00D6064F">
            <w:pPr>
              <w:spacing w:after="0"/>
              <w:rPr>
                <w:rFonts w:eastAsia="Times New Roman" w:cs="Arial"/>
                <w:iCs/>
                <w:color w:val="222222"/>
                <w:lang w:eastAsia="nl-BE"/>
              </w:rPr>
            </w:pPr>
            <w:r w:rsidRPr="000071D6">
              <w:rPr>
                <w:rFonts w:eastAsia="Times New Roman" w:cs="Arial"/>
                <w:iCs/>
                <w:color w:val="222222"/>
                <w:lang w:eastAsia="nl-BE"/>
              </w:rPr>
              <w:lastRenderedPageBreak/>
              <w:t>EC Regulation No 852/2004, Annex II</w:t>
            </w:r>
          </w:p>
          <w:p w14:paraId="18769D31" w14:textId="77777777" w:rsidR="00E14430" w:rsidRPr="000071D6" w:rsidRDefault="00E14430" w:rsidP="00D6064F">
            <w:pPr>
              <w:spacing w:after="0"/>
              <w:rPr>
                <w:rFonts w:eastAsia="Times New Roman" w:cs="Arial"/>
                <w:iCs/>
                <w:color w:val="222222"/>
                <w:lang w:eastAsia="nl-BE"/>
              </w:rPr>
            </w:pPr>
            <w:r w:rsidRPr="000071D6">
              <w:rPr>
                <w:rFonts w:eastAsia="Times New Roman" w:cs="Arial"/>
                <w:iCs/>
                <w:color w:val="222222"/>
                <w:lang w:eastAsia="nl-BE"/>
              </w:rPr>
              <w:t>Chapter X: Provisions applicable to the wrapping and packaging of food stuffs</w:t>
            </w:r>
          </w:p>
          <w:p w14:paraId="19791E05" w14:textId="77777777" w:rsidR="00E14430" w:rsidRPr="000071D6" w:rsidRDefault="00E14430" w:rsidP="00D6064F">
            <w:pPr>
              <w:spacing w:after="0"/>
              <w:rPr>
                <w:rFonts w:eastAsia="Times New Roman" w:cs="Arial"/>
                <w:iCs/>
                <w:color w:val="222222"/>
                <w:lang w:eastAsia="nl-BE"/>
              </w:rPr>
            </w:pPr>
            <w:r w:rsidRPr="000071D6">
              <w:rPr>
                <w:rFonts w:eastAsia="Times New Roman" w:cs="Arial"/>
                <w:iCs/>
                <w:color w:val="222222"/>
                <w:lang w:eastAsia="nl-BE"/>
              </w:rPr>
              <w:t xml:space="preserve">And additionally, Commission Regulation (EU) 2022/1616 on recycled plastic materials and articles intended to </w:t>
            </w:r>
            <w:proofErr w:type="gramStart"/>
            <w:r w:rsidRPr="000071D6">
              <w:rPr>
                <w:rFonts w:eastAsia="Times New Roman" w:cs="Arial"/>
                <w:iCs/>
                <w:color w:val="222222"/>
                <w:lang w:eastAsia="nl-BE"/>
              </w:rPr>
              <w:t>come into contact with</w:t>
            </w:r>
            <w:proofErr w:type="gramEnd"/>
            <w:r w:rsidRPr="000071D6">
              <w:rPr>
                <w:rFonts w:eastAsia="Times New Roman" w:cs="Arial"/>
                <w:iCs/>
                <w:color w:val="222222"/>
                <w:lang w:eastAsia="nl-BE"/>
              </w:rPr>
              <w:t xml:space="preserve"> foods (art 8),</w:t>
            </w:r>
          </w:p>
        </w:tc>
        <w:tc>
          <w:tcPr>
            <w:tcW w:w="4535" w:type="dxa"/>
            <w:shd w:val="clear" w:color="auto" w:fill="92D050"/>
          </w:tcPr>
          <w:p w14:paraId="568168A7" w14:textId="77777777" w:rsidR="00E14430" w:rsidRPr="000071D6" w:rsidRDefault="00E14430" w:rsidP="00D6064F">
            <w:pPr>
              <w:spacing w:after="0"/>
              <w:rPr>
                <w:rFonts w:eastAsia="Times New Roman" w:cs="Arial"/>
                <w:iCs/>
                <w:color w:val="222222"/>
                <w:lang w:eastAsia="nl-BE"/>
              </w:rPr>
            </w:pPr>
            <w:r w:rsidRPr="000071D6">
              <w:rPr>
                <w:rFonts w:eastAsia="Times New Roman" w:cs="Arial"/>
                <w:iCs/>
                <w:color w:val="222222"/>
                <w:lang w:eastAsia="nl-BE"/>
              </w:rPr>
              <w:t>No additional comments</w:t>
            </w:r>
          </w:p>
        </w:tc>
      </w:tr>
    </w:tbl>
    <w:p w14:paraId="2EAC21F5" w14:textId="077E77F7" w:rsidR="00C76E6F" w:rsidRPr="000071D6" w:rsidRDefault="00441305" w:rsidP="005C6147">
      <w:pPr>
        <w:pStyle w:val="Heading2"/>
      </w:pPr>
      <w:r w:rsidRPr="000071D6">
        <w:br w:type="page"/>
      </w:r>
      <w:bookmarkStart w:id="47" w:name="_Toc147136544"/>
      <w:r w:rsidR="00810AEA" w:rsidRPr="000071D6">
        <w:lastRenderedPageBreak/>
        <w:t xml:space="preserve">Table 2: </w:t>
      </w:r>
      <w:proofErr w:type="gramStart"/>
      <w:r w:rsidR="00FA09F3" w:rsidRPr="000071D6">
        <w:t>Contaminant</w:t>
      </w:r>
      <w:r w:rsidR="00810AEA" w:rsidRPr="000071D6">
        <w:t>,  Toxin</w:t>
      </w:r>
      <w:proofErr w:type="gramEnd"/>
      <w:r w:rsidR="00810AEA" w:rsidRPr="000071D6">
        <w:t xml:space="preserve"> and Residue Limits for Milk and Milk Products: Comparison of India-FSSAI, Codex &amp; EU</w:t>
      </w:r>
      <w:bookmarkEnd w:id="47"/>
    </w:p>
    <w:p w14:paraId="5F1D117C" w14:textId="77777777" w:rsidR="00872AA9" w:rsidRPr="000071D6" w:rsidRDefault="00872AA9" w:rsidP="00872AA9">
      <w:pPr>
        <w:spacing w:after="0"/>
        <w:rPr>
          <w:rFonts w:eastAsia="Times New Roman" w:cs="Arial"/>
          <w:iCs/>
          <w:lang w:eastAsia="nl-BE"/>
        </w:rPr>
      </w:pPr>
      <w:r w:rsidRPr="000071D6">
        <w:rPr>
          <w:rFonts w:eastAsia="Times New Roman" w:cs="Arial"/>
          <w:iCs/>
          <w:lang w:eastAsia="nl-BE"/>
        </w:rPr>
        <w:t xml:space="preserve">The conclusions of this review are already included in the overall conclusion of this review study. </w:t>
      </w:r>
    </w:p>
    <w:p w14:paraId="7934A76C" w14:textId="77777777" w:rsidR="00872AA9" w:rsidRPr="000071D6" w:rsidRDefault="00872AA9" w:rsidP="00872AA9">
      <w:pPr>
        <w:spacing w:after="0"/>
        <w:rPr>
          <w:rFonts w:eastAsia="Times New Roman" w:cs="Arial"/>
          <w:iCs/>
          <w:color w:val="000000"/>
          <w:lang w:eastAsia="nl-BE"/>
        </w:rPr>
      </w:pPr>
    </w:p>
    <w:p w14:paraId="7407D138" w14:textId="77777777" w:rsidR="00872AA9" w:rsidRPr="000071D6" w:rsidRDefault="00872AA9" w:rsidP="00872AA9">
      <w:pPr>
        <w:spacing w:after="0"/>
        <w:rPr>
          <w:rFonts w:eastAsia="Times New Roman" w:cs="Arial"/>
          <w:iCs/>
          <w:color w:val="000000"/>
          <w:lang w:eastAsia="nl-BE"/>
        </w:rPr>
      </w:pPr>
      <w:r w:rsidRPr="000071D6">
        <w:rPr>
          <w:rFonts w:eastAsia="Times New Roman" w:cs="Arial"/>
          <w:iCs/>
          <w:color w:val="000000"/>
          <w:lang w:eastAsia="nl-BE"/>
        </w:rPr>
        <w:t>Reviewing table II, the following comments should be considered. In summary: No European limits on:</w:t>
      </w:r>
    </w:p>
    <w:p w14:paraId="6AF23C44" w14:textId="77777777" w:rsidR="00872AA9" w:rsidRPr="000071D6" w:rsidRDefault="00872AA9" w:rsidP="00872AA9">
      <w:pPr>
        <w:spacing w:after="0"/>
        <w:rPr>
          <w:rFonts w:eastAsia="Times New Roman" w:cs="Arial"/>
          <w:iCs/>
          <w:color w:val="000000"/>
          <w:lang w:eastAsia="nl-BE"/>
        </w:rPr>
      </w:pPr>
    </w:p>
    <w:p w14:paraId="69FEDE55" w14:textId="77777777" w:rsidR="00872AA9" w:rsidRPr="000071D6" w:rsidRDefault="00872AA9" w:rsidP="00872AA9">
      <w:pPr>
        <w:numPr>
          <w:ilvl w:val="0"/>
          <w:numId w:val="47"/>
        </w:numPr>
        <w:spacing w:after="0" w:line="240" w:lineRule="auto"/>
        <w:jc w:val="left"/>
        <w:rPr>
          <w:rFonts w:eastAsia="Times New Roman" w:cs="Arial"/>
          <w:iCs/>
          <w:color w:val="000000"/>
          <w:lang w:eastAsia="nl-BE"/>
        </w:rPr>
      </w:pPr>
      <w:r w:rsidRPr="000071D6">
        <w:rPr>
          <w:rFonts w:eastAsia="Times New Roman" w:cs="Arial"/>
          <w:b/>
          <w:bCs/>
          <w:iCs/>
          <w:color w:val="000000"/>
          <w:lang w:eastAsia="nl-BE"/>
        </w:rPr>
        <w:t>Metal contaminant:</w:t>
      </w:r>
      <w:r w:rsidRPr="000071D6">
        <w:rPr>
          <w:rFonts w:eastAsia="Times New Roman" w:cs="Arial"/>
          <w:iCs/>
          <w:color w:val="000000"/>
          <w:lang w:eastAsia="nl-BE"/>
        </w:rPr>
        <w:t xml:space="preserve"> Copper, Arsenic and Mercury</w:t>
      </w:r>
    </w:p>
    <w:p w14:paraId="71A456CA" w14:textId="77777777" w:rsidR="00872AA9" w:rsidRPr="000071D6" w:rsidRDefault="00872AA9" w:rsidP="00872AA9">
      <w:pPr>
        <w:numPr>
          <w:ilvl w:val="0"/>
          <w:numId w:val="47"/>
        </w:numPr>
        <w:spacing w:after="0" w:line="240" w:lineRule="auto"/>
        <w:jc w:val="left"/>
        <w:rPr>
          <w:rFonts w:eastAsia="Times New Roman" w:cs="Arial"/>
          <w:iCs/>
          <w:color w:val="000000"/>
          <w:lang w:eastAsia="nl-BE"/>
        </w:rPr>
      </w:pPr>
      <w:r w:rsidRPr="000071D6">
        <w:rPr>
          <w:rFonts w:eastAsia="Times New Roman" w:cs="Arial"/>
          <w:b/>
          <w:bCs/>
          <w:iCs/>
          <w:color w:val="000000"/>
          <w:lang w:eastAsia="nl-BE"/>
        </w:rPr>
        <w:t xml:space="preserve">Crop contaminants and naturally occurring substances: </w:t>
      </w:r>
      <w:r w:rsidRPr="000071D6">
        <w:rPr>
          <w:rFonts w:eastAsia="Times New Roman" w:cs="Arial"/>
          <w:iCs/>
          <w:color w:val="000000"/>
          <w:lang w:eastAsia="nl-BE"/>
        </w:rPr>
        <w:t xml:space="preserve">limits between India and EU are aligned for liquid milk. Extrapolation to milk powder does not induce additional </w:t>
      </w:r>
      <w:proofErr w:type="gramStart"/>
      <w:r w:rsidRPr="000071D6">
        <w:rPr>
          <w:rFonts w:eastAsia="Times New Roman" w:cs="Arial"/>
          <w:iCs/>
          <w:color w:val="000000"/>
          <w:lang w:eastAsia="nl-BE"/>
        </w:rPr>
        <w:t>constraints</w:t>
      </w:r>
      <w:proofErr w:type="gramEnd"/>
    </w:p>
    <w:p w14:paraId="48A28383" w14:textId="77777777" w:rsidR="00872AA9" w:rsidRPr="000071D6" w:rsidRDefault="00872AA9" w:rsidP="00872AA9">
      <w:pPr>
        <w:numPr>
          <w:ilvl w:val="0"/>
          <w:numId w:val="47"/>
        </w:numPr>
        <w:spacing w:after="0" w:line="240" w:lineRule="auto"/>
        <w:jc w:val="left"/>
        <w:rPr>
          <w:rFonts w:eastAsia="Times New Roman" w:cs="Arial"/>
          <w:iCs/>
          <w:color w:val="000000"/>
          <w:lang w:eastAsia="nl-BE"/>
        </w:rPr>
      </w:pPr>
      <w:r w:rsidRPr="000071D6">
        <w:rPr>
          <w:rFonts w:eastAsia="Times New Roman" w:cs="Arial"/>
          <w:b/>
          <w:bCs/>
          <w:iCs/>
          <w:color w:val="000000"/>
          <w:lang w:eastAsia="nl-BE"/>
        </w:rPr>
        <w:t xml:space="preserve">Other Contaminants: Melamine </w:t>
      </w:r>
    </w:p>
    <w:p w14:paraId="1D9C0372" w14:textId="77777777" w:rsidR="00872AA9" w:rsidRPr="000071D6" w:rsidRDefault="00872AA9" w:rsidP="00872AA9">
      <w:pPr>
        <w:spacing w:after="0"/>
        <w:ind w:left="720"/>
        <w:rPr>
          <w:rFonts w:eastAsia="Times New Roman" w:cs="Arial"/>
          <w:iCs/>
          <w:color w:val="000000"/>
          <w:lang w:eastAsia="nl-BE"/>
        </w:rPr>
      </w:pPr>
      <w:r w:rsidRPr="000071D6">
        <w:rPr>
          <w:rFonts w:eastAsia="Times New Roman" w:cs="Arial"/>
          <w:iCs/>
          <w:color w:val="000000"/>
          <w:lang w:eastAsia="nl-BE"/>
        </w:rPr>
        <w:t>Limits between India and EU are aligned for Powdered infant formula. Extrapolation to liquid infant formula is not implying additional constraints.</w:t>
      </w:r>
    </w:p>
    <w:p w14:paraId="053CF180" w14:textId="32DDAEE1" w:rsidR="00872AA9" w:rsidRPr="000071D6" w:rsidRDefault="00872AA9" w:rsidP="00872AA9">
      <w:pPr>
        <w:numPr>
          <w:ilvl w:val="0"/>
          <w:numId w:val="47"/>
        </w:numPr>
        <w:spacing w:after="0" w:line="240" w:lineRule="auto"/>
        <w:jc w:val="left"/>
        <w:rPr>
          <w:rFonts w:eastAsia="Times New Roman" w:cs="Arial"/>
          <w:iCs/>
          <w:color w:val="000000"/>
          <w:lang w:eastAsia="nl-BE"/>
        </w:rPr>
      </w:pPr>
      <w:r w:rsidRPr="000071D6">
        <w:rPr>
          <w:rFonts w:eastAsia="Times New Roman" w:cs="Arial"/>
          <w:b/>
          <w:bCs/>
          <w:iCs/>
          <w:color w:val="000000"/>
          <w:lang w:eastAsia="nl-BE"/>
        </w:rPr>
        <w:t>Residues-Insecticides:</w:t>
      </w:r>
      <w:r w:rsidRPr="000071D6">
        <w:rPr>
          <w:rFonts w:eastAsia="Times New Roman" w:cs="Arial"/>
          <w:iCs/>
          <w:color w:val="000000"/>
          <w:lang w:eastAsia="nl-BE"/>
        </w:rPr>
        <w:t xml:space="preserve"> Clothianidin, Di thiocarbamates, Edifenphos, Fenpropathrin, Monocrotophos, Paraquat dichloride, Tricontanol are not listed in the </w:t>
      </w:r>
      <w:r w:rsidR="00226C74" w:rsidRPr="000071D6">
        <w:rPr>
          <w:rFonts w:eastAsia="Times New Roman" w:cs="Arial"/>
          <w:iCs/>
          <w:color w:val="000000"/>
          <w:lang w:eastAsia="nl-BE"/>
        </w:rPr>
        <w:t>European</w:t>
      </w:r>
      <w:r w:rsidRPr="000071D6">
        <w:rPr>
          <w:rFonts w:eastAsia="Times New Roman" w:cs="Arial"/>
          <w:iCs/>
          <w:color w:val="000000"/>
          <w:lang w:eastAsia="nl-BE"/>
        </w:rPr>
        <w:t xml:space="preserve"> legislation specific for milk. </w:t>
      </w:r>
      <w:proofErr w:type="gramStart"/>
      <w:r w:rsidRPr="000071D6">
        <w:rPr>
          <w:rFonts w:eastAsia="Times New Roman" w:cs="Arial"/>
          <w:iCs/>
          <w:color w:val="000000"/>
          <w:lang w:eastAsia="nl-BE"/>
        </w:rPr>
        <w:t>E.g.</w:t>
      </w:r>
      <w:proofErr w:type="gramEnd"/>
      <w:r w:rsidRPr="000071D6">
        <w:rPr>
          <w:rFonts w:eastAsia="Times New Roman" w:cs="Arial"/>
          <w:iCs/>
          <w:color w:val="000000"/>
          <w:lang w:eastAsia="nl-BE"/>
        </w:rPr>
        <w:t xml:space="preserve"> COMMISSION REGULATION (EU) 2016/1 is mentioning MRL for Di thiocarbamates in relation to fruit and crops and even for tissues related to PRODUCTS OF ANIMAL ORIGIN -TERRESTRIAL ANIMALS, however not specific for milk.</w:t>
      </w:r>
    </w:p>
    <w:p w14:paraId="0E09811D" w14:textId="77777777" w:rsidR="00872AA9" w:rsidRPr="000071D6" w:rsidRDefault="00872AA9" w:rsidP="00872AA9">
      <w:pPr>
        <w:numPr>
          <w:ilvl w:val="0"/>
          <w:numId w:val="47"/>
        </w:numPr>
        <w:spacing w:after="0" w:line="240" w:lineRule="auto"/>
        <w:jc w:val="left"/>
        <w:rPr>
          <w:rFonts w:eastAsia="Times New Roman" w:cs="Arial"/>
          <w:iCs/>
          <w:lang w:eastAsia="nl-BE"/>
        </w:rPr>
      </w:pPr>
      <w:r w:rsidRPr="000071D6">
        <w:rPr>
          <w:rFonts w:eastAsia="Times New Roman" w:cs="Arial"/>
          <w:b/>
          <w:bCs/>
          <w:iCs/>
          <w:color w:val="000000"/>
          <w:lang w:eastAsia="nl-BE"/>
        </w:rPr>
        <w:t>Residues-Antibiotics &amp; Drugs</w:t>
      </w:r>
      <w:r w:rsidRPr="000071D6">
        <w:rPr>
          <w:rFonts w:eastAsia="Times New Roman" w:cs="Arial"/>
          <w:b/>
          <w:bCs/>
          <w:iCs/>
          <w:color w:val="808080"/>
          <w:lang w:eastAsia="nl-BE"/>
        </w:rPr>
        <w:t xml:space="preserve">: </w:t>
      </w:r>
      <w:r w:rsidRPr="000071D6">
        <w:rPr>
          <w:rFonts w:eastAsia="Times New Roman" w:cs="Arial"/>
          <w:iCs/>
          <w:lang w:eastAsia="nl-BE"/>
        </w:rPr>
        <w:t xml:space="preserve">in the overview made in the previous study nearly 90 components are listed of which only 25% are covered by European legislation. Of these 95 65% almost no reference to Codex limits is even available. </w:t>
      </w:r>
      <w:r w:rsidRPr="000071D6">
        <w:rPr>
          <w:rFonts w:eastAsia="Times New Roman" w:cs="Arial"/>
          <w:iCs/>
          <w:lang w:eastAsia="nl-BE"/>
        </w:rPr>
        <w:br/>
        <w:t xml:space="preserve">EU included in EUR 37/2010 other pharmacologically active substances and their classification regarding maximum residue limits in foodstuffs of animal origin: </w:t>
      </w:r>
      <w:proofErr w:type="gramStart"/>
      <w:r w:rsidRPr="000071D6">
        <w:rPr>
          <w:rFonts w:eastAsia="Times New Roman" w:cs="Arial"/>
          <w:iCs/>
          <w:lang w:eastAsia="nl-BE"/>
        </w:rPr>
        <w:t>e.g.</w:t>
      </w:r>
      <w:proofErr w:type="gramEnd"/>
      <w:r w:rsidRPr="000071D6">
        <w:rPr>
          <w:rFonts w:eastAsia="Times New Roman" w:cs="Arial"/>
          <w:iCs/>
          <w:lang w:eastAsia="nl-BE"/>
        </w:rPr>
        <w:t xml:space="preserve"> Amoxicillin 4 microgram/kg milk, not listed in India. </w:t>
      </w:r>
    </w:p>
    <w:p w14:paraId="11F63BE8" w14:textId="77777777" w:rsidR="00194C3F" w:rsidRPr="000071D6" w:rsidRDefault="00194C3F">
      <w:pPr>
        <w:spacing w:after="160"/>
        <w:jc w:val="left"/>
      </w:pPr>
    </w:p>
    <w:p w14:paraId="737BC477" w14:textId="67493EAA" w:rsidR="00081F32" w:rsidRPr="000071D6" w:rsidRDefault="00DE48B9">
      <w:pPr>
        <w:spacing w:after="160"/>
        <w:jc w:val="left"/>
      </w:pPr>
      <w:r w:rsidRPr="000071D6">
        <w:t>Table 2</w:t>
      </w:r>
      <w:r w:rsidR="00194C3F" w:rsidRPr="000071D6">
        <w:t xml:space="preserve"> is included</w:t>
      </w:r>
      <w:r w:rsidRPr="000071D6">
        <w:t xml:space="preserve"> </w:t>
      </w:r>
      <w:r w:rsidR="00194C3F" w:rsidRPr="000071D6">
        <w:t>in annex I</w:t>
      </w:r>
      <w:r w:rsidR="00081F32" w:rsidRPr="000071D6">
        <w:br w:type="page"/>
      </w:r>
    </w:p>
    <w:p w14:paraId="01D80CEA" w14:textId="77777777" w:rsidR="00081F32" w:rsidRPr="000071D6" w:rsidRDefault="00862863" w:rsidP="00A86EC5">
      <w:pPr>
        <w:pStyle w:val="Heading2"/>
      </w:pPr>
      <w:bookmarkStart w:id="48" w:name="_Toc147136545"/>
      <w:r w:rsidRPr="000071D6">
        <w:lastRenderedPageBreak/>
        <w:t xml:space="preserve">Table </w:t>
      </w:r>
      <w:r w:rsidR="00A86EC5" w:rsidRPr="000071D6">
        <w:t>3</w:t>
      </w:r>
      <w:r w:rsidRPr="000071D6">
        <w:t xml:space="preserve">: </w:t>
      </w:r>
      <w:r w:rsidR="00A86EC5" w:rsidRPr="000071D6">
        <w:t>Infant food: Comparison India &amp; EU</w:t>
      </w:r>
      <w:bookmarkEnd w:id="48"/>
      <w:r w:rsidR="00A86EC5" w:rsidRPr="000071D6">
        <w:t xml:space="preserve"> </w:t>
      </w:r>
    </w:p>
    <w:p w14:paraId="5874164B" w14:textId="77777777" w:rsidR="00081F32" w:rsidRPr="000071D6" w:rsidRDefault="00081F32" w:rsidP="00B33F2E">
      <w:pPr>
        <w:spacing w:after="0"/>
        <w:rPr>
          <w:rFonts w:eastAsia="Times New Roman" w:cs="Arial"/>
          <w:iCs/>
          <w:lang w:eastAsia="nl-BE"/>
        </w:rPr>
      </w:pPr>
      <w:r w:rsidRPr="000071D6">
        <w:rPr>
          <w:rFonts w:eastAsia="Times New Roman" w:cs="Arial"/>
          <w:iCs/>
          <w:lang w:eastAsia="nl-BE"/>
        </w:rPr>
        <w:t xml:space="preserve">EC 609/2013 describes the definitions and the substances to be used in terms of vitamins, minerals, amino-acids, carnitine, </w:t>
      </w:r>
      <w:proofErr w:type="gramStart"/>
      <w:r w:rsidRPr="000071D6">
        <w:rPr>
          <w:rFonts w:eastAsia="Times New Roman" w:cs="Arial"/>
          <w:iCs/>
          <w:lang w:eastAsia="nl-BE"/>
        </w:rPr>
        <w:t>nucleotides</w:t>
      </w:r>
      <w:proofErr w:type="gramEnd"/>
      <w:r w:rsidRPr="000071D6">
        <w:rPr>
          <w:rFonts w:eastAsia="Times New Roman" w:cs="Arial"/>
          <w:iCs/>
          <w:lang w:eastAsia="nl-BE"/>
        </w:rPr>
        <w:t xml:space="preserve"> and inositol. </w:t>
      </w:r>
    </w:p>
    <w:p w14:paraId="7888184E" w14:textId="77777777" w:rsidR="00081F32" w:rsidRPr="000071D6" w:rsidRDefault="00081F32" w:rsidP="00B33F2E">
      <w:pPr>
        <w:spacing w:after="0"/>
        <w:rPr>
          <w:rFonts w:eastAsia="Times New Roman" w:cs="Arial"/>
          <w:iCs/>
          <w:lang w:eastAsia="nl-BE"/>
        </w:rPr>
      </w:pPr>
      <w:r w:rsidRPr="000071D6">
        <w:rPr>
          <w:rFonts w:eastAsia="Times New Roman" w:cs="Arial"/>
          <w:iCs/>
          <w:lang w:eastAsia="nl-BE"/>
        </w:rPr>
        <w:t>There are some discrepancies in definitions</w:t>
      </w:r>
      <w:proofErr w:type="gramStart"/>
      <w:r w:rsidRPr="000071D6">
        <w:rPr>
          <w:rFonts w:eastAsia="Times New Roman" w:cs="Arial"/>
          <w:iCs/>
          <w:lang w:eastAsia="nl-BE"/>
        </w:rPr>
        <w:t>: ”infants</w:t>
      </w:r>
      <w:proofErr w:type="gramEnd"/>
      <w:r w:rsidRPr="000071D6">
        <w:rPr>
          <w:rFonts w:eastAsia="Times New Roman" w:cs="Arial"/>
          <w:iCs/>
          <w:lang w:eastAsia="nl-BE"/>
        </w:rPr>
        <w:t xml:space="preserve">” according the FSSAI Regulation are ranging from 6 to 24 months. </w:t>
      </w:r>
      <w:proofErr w:type="gramStart"/>
      <w:r w:rsidRPr="000071D6">
        <w:rPr>
          <w:rFonts w:eastAsia="Times New Roman" w:cs="Arial"/>
          <w:iCs/>
          <w:lang w:eastAsia="nl-BE"/>
        </w:rPr>
        <w:t>According</w:t>
      </w:r>
      <w:proofErr w:type="gramEnd"/>
      <w:r w:rsidRPr="000071D6">
        <w:rPr>
          <w:rFonts w:eastAsia="Times New Roman" w:cs="Arial"/>
          <w:iCs/>
          <w:lang w:eastAsia="nl-BE"/>
        </w:rPr>
        <w:t xml:space="preserve"> the EC 609/2013 infants are considered up to 12 months.</w:t>
      </w:r>
    </w:p>
    <w:p w14:paraId="1819701C" w14:textId="77777777" w:rsidR="00081F32" w:rsidRPr="000071D6" w:rsidRDefault="00081F32" w:rsidP="00B33F2E">
      <w:pPr>
        <w:spacing w:after="0"/>
        <w:rPr>
          <w:rFonts w:eastAsia="Times New Roman" w:cs="Arial"/>
          <w:iCs/>
          <w:lang w:eastAsia="nl-BE"/>
        </w:rPr>
      </w:pPr>
      <w:r w:rsidRPr="000071D6">
        <w:rPr>
          <w:rFonts w:eastAsia="Times New Roman" w:cs="Arial"/>
          <w:iCs/>
          <w:lang w:eastAsia="nl-BE"/>
        </w:rPr>
        <w:t xml:space="preserve">Both legislations </w:t>
      </w:r>
      <w:proofErr w:type="gramStart"/>
      <w:r w:rsidRPr="000071D6">
        <w:rPr>
          <w:rFonts w:eastAsia="Times New Roman" w:cs="Arial"/>
          <w:iCs/>
          <w:lang w:eastAsia="nl-BE"/>
        </w:rPr>
        <w:t>contains</w:t>
      </w:r>
      <w:proofErr w:type="gramEnd"/>
      <w:r w:rsidRPr="000071D6">
        <w:rPr>
          <w:rFonts w:eastAsia="Times New Roman" w:cs="Arial"/>
          <w:iCs/>
          <w:lang w:eastAsia="nl-BE"/>
        </w:rPr>
        <w:t xml:space="preserve"> similar forms and purity level of vitamins, minerals, amino-acids, carnitine, nucleotides and inositol</w:t>
      </w:r>
    </w:p>
    <w:p w14:paraId="22EE9ABF" w14:textId="77777777" w:rsidR="00081F32" w:rsidRPr="000071D6" w:rsidRDefault="00081F32" w:rsidP="00B33F2E">
      <w:pPr>
        <w:spacing w:after="0"/>
        <w:rPr>
          <w:rFonts w:eastAsia="Times New Roman" w:cs="Arial"/>
          <w:iCs/>
          <w:lang w:eastAsia="nl-BE"/>
        </w:rPr>
      </w:pPr>
      <w:r w:rsidRPr="000071D6">
        <w:rPr>
          <w:rFonts w:eastAsia="Times New Roman" w:cs="Arial"/>
          <w:iCs/>
          <w:lang w:eastAsia="nl-BE"/>
        </w:rPr>
        <w:t xml:space="preserve">In de FSSAI each category of special food including baby, infant </w:t>
      </w:r>
      <w:proofErr w:type="gramStart"/>
      <w:r w:rsidRPr="000071D6">
        <w:rPr>
          <w:rFonts w:eastAsia="Times New Roman" w:cs="Arial"/>
          <w:iCs/>
          <w:lang w:eastAsia="nl-BE"/>
        </w:rPr>
        <w:t>food,…</w:t>
      </w:r>
      <w:proofErr w:type="gramEnd"/>
      <w:r w:rsidRPr="000071D6">
        <w:rPr>
          <w:rFonts w:eastAsia="Times New Roman" w:cs="Arial"/>
          <w:iCs/>
          <w:lang w:eastAsia="nl-BE"/>
        </w:rPr>
        <w:t xml:space="preserve"> is listing besides the above mentioned categories the type and quantities of optional additives for e.g. instant formulation with respect to anti-oxidants, thickeners, emulsifiers, acidity regulators, …. Even packaging specs in terms of FCM are included: BPA and/or packaging gases.</w:t>
      </w:r>
    </w:p>
    <w:p w14:paraId="36B34A2F" w14:textId="77777777" w:rsidR="00081F32" w:rsidRPr="000071D6" w:rsidRDefault="00081F32" w:rsidP="00B33F2E">
      <w:pPr>
        <w:spacing w:after="0"/>
        <w:rPr>
          <w:rFonts w:eastAsia="Times New Roman" w:cs="Arial"/>
          <w:iCs/>
          <w:lang w:eastAsia="nl-BE"/>
        </w:rPr>
      </w:pPr>
    </w:p>
    <w:p w14:paraId="1731BAC7" w14:textId="77777777" w:rsidR="00081F32" w:rsidRPr="000071D6" w:rsidRDefault="00081F32" w:rsidP="00B33F2E">
      <w:pPr>
        <w:spacing w:after="0"/>
        <w:rPr>
          <w:rFonts w:eastAsia="Times New Roman" w:cs="Arial"/>
          <w:iCs/>
          <w:lang w:eastAsia="nl-BE"/>
        </w:rPr>
      </w:pPr>
      <w:r w:rsidRPr="000071D6">
        <w:rPr>
          <w:rFonts w:eastAsia="Times New Roman" w:cs="Arial"/>
          <w:iCs/>
          <w:lang w:eastAsia="nl-BE"/>
        </w:rPr>
        <w:t xml:space="preserve">The legislation in India is organised more vertically: everything related to one product group is compelled in one legislative reference. The European legislation is much more horizontally structured implying that different directives and regulations are related to single product components. </w:t>
      </w:r>
      <w:proofErr w:type="gramStart"/>
      <w:r w:rsidRPr="000071D6">
        <w:rPr>
          <w:rFonts w:eastAsia="Times New Roman" w:cs="Arial"/>
          <w:iCs/>
          <w:lang w:eastAsia="nl-BE"/>
        </w:rPr>
        <w:t>e.g.</w:t>
      </w:r>
      <w:proofErr w:type="gramEnd"/>
      <w:r w:rsidRPr="000071D6">
        <w:rPr>
          <w:rFonts w:eastAsia="Times New Roman" w:cs="Arial"/>
          <w:iCs/>
          <w:lang w:eastAsia="nl-BE"/>
        </w:rPr>
        <w:t xml:space="preserve"> packaging, additives, …. They refer to specific different product groups to whom it may imply. </w:t>
      </w:r>
    </w:p>
    <w:p w14:paraId="69D725A1" w14:textId="77777777" w:rsidR="00081F32" w:rsidRPr="000071D6" w:rsidRDefault="00081F32" w:rsidP="00B33F2E">
      <w:pPr>
        <w:spacing w:after="0"/>
        <w:rPr>
          <w:rFonts w:eastAsia="Times New Roman" w:cs="Arial"/>
          <w:iCs/>
          <w:lang w:eastAsia="nl-BE"/>
        </w:rPr>
      </w:pPr>
    </w:p>
    <w:p w14:paraId="7DCB7A4F" w14:textId="77777777" w:rsidR="00081F32" w:rsidRPr="000071D6" w:rsidRDefault="00081F32" w:rsidP="00B33F2E">
      <w:pPr>
        <w:spacing w:after="0"/>
        <w:rPr>
          <w:rFonts w:eastAsia="Times New Roman" w:cs="Arial"/>
          <w:iCs/>
          <w:lang w:eastAsia="nl-BE"/>
        </w:rPr>
      </w:pPr>
      <w:r w:rsidRPr="000071D6">
        <w:rPr>
          <w:rFonts w:eastAsia="Times New Roman" w:cs="Arial"/>
          <w:iCs/>
          <w:lang w:eastAsia="nl-BE"/>
        </w:rPr>
        <w:t xml:space="preserve">General compositional and labelling rules for specific consumer groups including baby and infant food are compelled in Regulation (EC) 2016/127, </w:t>
      </w:r>
    </w:p>
    <w:p w14:paraId="02202D54" w14:textId="77777777" w:rsidR="00081F32" w:rsidRPr="000071D6" w:rsidRDefault="00081F32" w:rsidP="00B33F2E">
      <w:pPr>
        <w:spacing w:after="0"/>
        <w:rPr>
          <w:rFonts w:eastAsia="Times New Roman" w:cs="Arial"/>
          <w:iCs/>
          <w:lang w:eastAsia="nl-BE"/>
        </w:rPr>
      </w:pPr>
      <w:r w:rsidRPr="000071D6">
        <w:rPr>
          <w:rFonts w:eastAsia="Times New Roman" w:cs="Arial"/>
          <w:iCs/>
          <w:lang w:eastAsia="nl-BE"/>
        </w:rPr>
        <w:t>supplementing Regulation (EU) No 609/2013 of the European Parliament and of the Council. It describes the specific compositional and information requirements for infant formula and follow-on formula and requirements on information relating to infant and young child feeding.</w:t>
      </w:r>
    </w:p>
    <w:p w14:paraId="2777901C" w14:textId="77777777" w:rsidR="00081F32" w:rsidRPr="000071D6" w:rsidRDefault="00081F32" w:rsidP="00B33F2E">
      <w:pPr>
        <w:spacing w:after="0"/>
        <w:rPr>
          <w:rFonts w:eastAsia="Times New Roman" w:cs="Arial"/>
          <w:iCs/>
          <w:lang w:eastAsia="nl-BE"/>
        </w:rPr>
      </w:pPr>
    </w:p>
    <w:p w14:paraId="30E05C8A" w14:textId="77777777" w:rsidR="00081F32" w:rsidRPr="000071D6" w:rsidRDefault="00081F32" w:rsidP="00B33F2E">
      <w:pPr>
        <w:spacing w:after="0"/>
        <w:rPr>
          <w:rFonts w:eastAsia="Times New Roman" w:cs="Arial"/>
          <w:iCs/>
          <w:lang w:eastAsia="nl-BE"/>
        </w:rPr>
      </w:pPr>
      <w:r w:rsidRPr="000071D6">
        <w:rPr>
          <w:rFonts w:eastAsia="Times New Roman" w:cs="Arial"/>
          <w:iCs/>
          <w:lang w:eastAsia="nl-BE"/>
        </w:rPr>
        <w:t xml:space="preserve">In </w:t>
      </w:r>
      <w:proofErr w:type="gramStart"/>
      <w:r w:rsidRPr="000071D6">
        <w:rPr>
          <w:rFonts w:eastAsia="Times New Roman" w:cs="Arial"/>
          <w:iCs/>
          <w:lang w:eastAsia="nl-BE"/>
        </w:rPr>
        <w:t>general</w:t>
      </w:r>
      <w:proofErr w:type="gramEnd"/>
      <w:r w:rsidRPr="000071D6">
        <w:rPr>
          <w:rFonts w:eastAsia="Times New Roman" w:cs="Arial"/>
          <w:iCs/>
          <w:lang w:eastAsia="nl-BE"/>
        </w:rPr>
        <w:t xml:space="preserve"> the European legislation for infant food complies to the requirements listed in the FSSAI Regulation. With respect to the macro parameters (Protein, Fat, …) and Vitamins </w:t>
      </w:r>
      <w:proofErr w:type="gramStart"/>
      <w:r w:rsidRPr="000071D6">
        <w:rPr>
          <w:rFonts w:eastAsia="Times New Roman" w:cs="Arial"/>
          <w:iCs/>
          <w:lang w:eastAsia="nl-BE"/>
        </w:rPr>
        <w:t>an</w:t>
      </w:r>
      <w:proofErr w:type="gramEnd"/>
      <w:r w:rsidRPr="000071D6">
        <w:rPr>
          <w:rFonts w:eastAsia="Times New Roman" w:cs="Arial"/>
          <w:iCs/>
          <w:lang w:eastAsia="nl-BE"/>
        </w:rPr>
        <w:t xml:space="preserve"> one-to-one comparison is possible as the requirements are expressed in both per energy units (100kcal) and per 100 ml. </w:t>
      </w:r>
      <w:bookmarkStart w:id="49" w:name="_Hlk144410776"/>
      <w:r w:rsidRPr="000071D6">
        <w:rPr>
          <w:rFonts w:eastAsia="Times New Roman" w:cs="Arial"/>
          <w:iCs/>
          <w:lang w:eastAsia="nl-BE"/>
        </w:rPr>
        <w:t>Only the max. value for Vit K, Folate and Se are exceeding the max. tolerance specified in the FSS requirements</w:t>
      </w:r>
      <w:bookmarkEnd w:id="49"/>
      <w:r w:rsidRPr="000071D6">
        <w:rPr>
          <w:rFonts w:eastAsia="Times New Roman" w:cs="Arial"/>
          <w:iCs/>
          <w:lang w:eastAsia="nl-BE"/>
        </w:rPr>
        <w:t xml:space="preserve">: Vit K: 25µg instead of 4 (FSSAI </w:t>
      </w:r>
      <w:proofErr w:type="gramStart"/>
      <w:r w:rsidRPr="000071D6">
        <w:rPr>
          <w:rFonts w:eastAsia="Times New Roman" w:cs="Arial"/>
          <w:iCs/>
          <w:lang w:eastAsia="nl-BE"/>
        </w:rPr>
        <w:t>Regulation,  Folate</w:t>
      </w:r>
      <w:proofErr w:type="gramEnd"/>
      <w:r w:rsidRPr="000071D6">
        <w:rPr>
          <w:rFonts w:eastAsia="Times New Roman" w:cs="Arial"/>
          <w:iCs/>
          <w:lang w:eastAsia="nl-BE"/>
        </w:rPr>
        <w:t xml:space="preserve"> 47,6 (DEF), µm instead of 12,1 and for Se 8,6 instead of 3,6.. With respect to the optional ingredients, requirements in the FSSAI Regulation are expressed in 100 ml of the product ready for consumption. In the study a conversion factor of 65kcal/100ml is used (which is the average between 60-70 kcal stated in FSS Regulation (Chapter 2-Composition (f)). No significant differences could be noticed. </w:t>
      </w:r>
    </w:p>
    <w:p w14:paraId="2A4AE6DC" w14:textId="77777777" w:rsidR="00081F32" w:rsidRPr="000071D6" w:rsidRDefault="00081F32" w:rsidP="00B33F2E">
      <w:pPr>
        <w:spacing w:after="0"/>
        <w:rPr>
          <w:rFonts w:eastAsia="Times New Roman" w:cs="Arial"/>
          <w:iCs/>
          <w:lang w:eastAsia="nl-BE"/>
        </w:rPr>
      </w:pPr>
    </w:p>
    <w:p w14:paraId="16875FC4" w14:textId="77777777" w:rsidR="00081F32" w:rsidRPr="000071D6" w:rsidRDefault="00081F32" w:rsidP="00B33F2E">
      <w:pPr>
        <w:spacing w:after="0"/>
        <w:rPr>
          <w:rFonts w:eastAsia="Times New Roman" w:cs="Arial"/>
          <w:iCs/>
          <w:lang w:eastAsia="nl-BE"/>
        </w:rPr>
      </w:pPr>
      <w:r w:rsidRPr="000071D6">
        <w:rPr>
          <w:rFonts w:eastAsia="Times New Roman" w:cs="Arial"/>
          <w:iCs/>
          <w:lang w:eastAsia="nl-BE"/>
        </w:rPr>
        <w:lastRenderedPageBreak/>
        <w:t xml:space="preserve">In addition to the requirements in Regulation (EU) 2016/127, infant formulae and follow-on formulae must also comply with other specific provisions laid down in the relevant measures of EU law on hygiene, on the use of food additives, on the presence of contaminants and on the use of materials intended to come into contact with the </w:t>
      </w:r>
      <w:proofErr w:type="gramStart"/>
      <w:r w:rsidRPr="000071D6">
        <w:rPr>
          <w:rFonts w:eastAsia="Times New Roman" w:cs="Arial"/>
          <w:iCs/>
          <w:lang w:eastAsia="nl-BE"/>
        </w:rPr>
        <w:t>products..</w:t>
      </w:r>
      <w:proofErr w:type="gramEnd"/>
    </w:p>
    <w:p w14:paraId="62718D83" w14:textId="77777777" w:rsidR="00081F32" w:rsidRPr="000071D6" w:rsidRDefault="00081F32" w:rsidP="00B33F2E">
      <w:pPr>
        <w:spacing w:after="0"/>
        <w:rPr>
          <w:rFonts w:eastAsia="Times New Roman" w:cs="Arial"/>
          <w:iCs/>
          <w:lang w:eastAsia="nl-BE"/>
        </w:rPr>
      </w:pPr>
    </w:p>
    <w:p w14:paraId="394EB3FB" w14:textId="77777777" w:rsidR="00081F32" w:rsidRPr="000071D6" w:rsidRDefault="00081F32" w:rsidP="00B33F2E">
      <w:pPr>
        <w:spacing w:after="0"/>
        <w:rPr>
          <w:rFonts w:eastAsia="Times New Roman" w:cs="Arial"/>
          <w:iCs/>
          <w:lang w:eastAsia="nl-BE"/>
        </w:rPr>
      </w:pPr>
      <w:r w:rsidRPr="000071D6">
        <w:rPr>
          <w:rFonts w:eastAsia="Times New Roman" w:cs="Arial"/>
          <w:iCs/>
          <w:lang w:eastAsia="nl-BE"/>
        </w:rPr>
        <w:t>The use of additives in foods for infants and young children in good health and in FSMP (Food for special medical purposes) or the same age group is regulated under Directive 1333/2008.Based on the Union list</w:t>
      </w:r>
      <w:r w:rsidRPr="000071D6">
        <w:rPr>
          <w:rFonts w:eastAsia="Times New Roman" w:cs="Arial"/>
          <w:iCs/>
          <w:color w:val="A6A6A6"/>
          <w:lang w:eastAsia="nl-BE"/>
        </w:rPr>
        <w:t xml:space="preserve"> </w:t>
      </w:r>
      <w:r w:rsidRPr="000071D6">
        <w:rPr>
          <w:rFonts w:eastAsia="Times New Roman" w:cs="Arial"/>
          <w:iCs/>
          <w:lang w:eastAsia="nl-BE"/>
        </w:rPr>
        <w:t xml:space="preserve">referred to in Annex II. The European legislation complies with the FSSAI Regulation requirements </w:t>
      </w:r>
      <w:proofErr w:type="gramStart"/>
      <w:r w:rsidRPr="000071D6">
        <w:rPr>
          <w:rFonts w:eastAsia="Times New Roman" w:cs="Arial"/>
          <w:iCs/>
          <w:lang w:eastAsia="nl-BE"/>
        </w:rPr>
        <w:t>with the exception of</w:t>
      </w:r>
      <w:proofErr w:type="gramEnd"/>
      <w:r w:rsidRPr="000071D6">
        <w:rPr>
          <w:rFonts w:eastAsia="Times New Roman" w:cs="Arial"/>
          <w:iCs/>
          <w:lang w:eastAsia="nl-BE"/>
        </w:rPr>
        <w:t xml:space="preserve"> the use of E338 Phosphoric acid as an acidity regulator.</w:t>
      </w:r>
    </w:p>
    <w:p w14:paraId="1B5B7269" w14:textId="77777777" w:rsidR="00081F32" w:rsidRPr="000071D6" w:rsidRDefault="00081F32" w:rsidP="00B33F2E">
      <w:pPr>
        <w:spacing w:after="0"/>
        <w:rPr>
          <w:rFonts w:eastAsia="Times New Roman" w:cs="Arial"/>
          <w:iCs/>
          <w:lang w:eastAsia="nl-BE"/>
        </w:rPr>
      </w:pPr>
    </w:p>
    <w:p w14:paraId="1E40F1E6" w14:textId="77777777" w:rsidR="00081F32" w:rsidRPr="000071D6" w:rsidRDefault="00081F32" w:rsidP="00B33F2E">
      <w:pPr>
        <w:spacing w:after="0"/>
        <w:rPr>
          <w:rFonts w:eastAsia="Times New Roman" w:cs="Arial"/>
          <w:iCs/>
          <w:lang w:eastAsia="nl-BE"/>
        </w:rPr>
      </w:pPr>
      <w:r w:rsidRPr="000071D6">
        <w:rPr>
          <w:rFonts w:eastAsia="Times New Roman" w:cs="Arial"/>
          <w:iCs/>
          <w:lang w:eastAsia="nl-BE"/>
        </w:rPr>
        <w:t xml:space="preserve">With respect to (predominantly) milk cereal based complementary food for infants after 6 months up to 24 months (according to FFSAI standards) Directive 2006/141, EC lays down specific requirements on the use of pesticides in products intended </w:t>
      </w:r>
      <w:proofErr w:type="gramStart"/>
      <w:r w:rsidRPr="000071D6">
        <w:rPr>
          <w:rFonts w:eastAsia="Times New Roman" w:cs="Arial"/>
          <w:iCs/>
          <w:lang w:eastAsia="nl-BE"/>
        </w:rPr>
        <w:t>for the production of</w:t>
      </w:r>
      <w:proofErr w:type="gramEnd"/>
      <w:r w:rsidRPr="000071D6">
        <w:rPr>
          <w:rFonts w:eastAsia="Times New Roman" w:cs="Arial"/>
          <w:iCs/>
          <w:lang w:eastAsia="nl-BE"/>
        </w:rPr>
        <w:t xml:space="preserve"> infant formula and follow-on formulae. </w:t>
      </w:r>
    </w:p>
    <w:p w14:paraId="3C8CD088" w14:textId="77777777" w:rsidR="00081F32" w:rsidRPr="000071D6" w:rsidRDefault="00081F32" w:rsidP="00B33F2E">
      <w:pPr>
        <w:spacing w:after="0"/>
        <w:rPr>
          <w:rFonts w:eastAsia="Times New Roman" w:cs="Arial"/>
          <w:iCs/>
          <w:lang w:eastAsia="nl-BE"/>
        </w:rPr>
      </w:pPr>
      <w:r w:rsidRPr="000071D6">
        <w:rPr>
          <w:rFonts w:eastAsia="Times New Roman" w:cs="Arial"/>
          <w:iCs/>
          <w:lang w:eastAsia="nl-BE"/>
        </w:rPr>
        <w:t xml:space="preserve">A very low residue limit of 0,01 mg/kg for all pesticides is set </w:t>
      </w:r>
      <w:proofErr w:type="gramStart"/>
      <w:r w:rsidRPr="000071D6">
        <w:rPr>
          <w:rFonts w:eastAsia="Times New Roman" w:cs="Arial"/>
          <w:iCs/>
          <w:lang w:eastAsia="nl-BE"/>
        </w:rPr>
        <w:t>on the basis of</w:t>
      </w:r>
      <w:proofErr w:type="gramEnd"/>
      <w:r w:rsidRPr="000071D6">
        <w:rPr>
          <w:rFonts w:eastAsia="Times New Roman" w:cs="Arial"/>
          <w:iCs/>
          <w:lang w:eastAsia="nl-BE"/>
        </w:rPr>
        <w:t xml:space="preserve"> the precautionary principle. In addition, more severe limitations are set for a small number of pesticides or metabolites of pesticide. For those even a maximum residue level (MRL) of 0,01 mg/kg might, under worst-case intake conditions, lead to an exposure exceeding the acceptable daily intake (ADI) for infants and young children. The European legislation is complying with the requirements listed in FOOD SAFETY AND STANDARDS (CONTAMINANTS, TOXINS AND RESIDUES), REGULATIONS, 2011.</w:t>
      </w:r>
    </w:p>
    <w:p w14:paraId="0128D24B" w14:textId="77777777" w:rsidR="00081F32" w:rsidRPr="000071D6" w:rsidRDefault="00081F32" w:rsidP="00B33F2E">
      <w:pPr>
        <w:spacing w:after="0"/>
        <w:rPr>
          <w:rFonts w:eastAsia="Times New Roman" w:cs="Arial"/>
          <w:iCs/>
          <w:lang w:eastAsia="nl-BE"/>
        </w:rPr>
      </w:pPr>
    </w:p>
    <w:p w14:paraId="16183568" w14:textId="77777777" w:rsidR="00081F32" w:rsidRPr="000071D6" w:rsidRDefault="00081F32" w:rsidP="00B33F2E">
      <w:pPr>
        <w:spacing w:after="0"/>
        <w:rPr>
          <w:rFonts w:eastAsia="Times New Roman" w:cs="Arial"/>
          <w:iCs/>
          <w:lang w:eastAsia="nl-BE"/>
        </w:rPr>
      </w:pPr>
      <w:r w:rsidRPr="000071D6">
        <w:rPr>
          <w:rFonts w:eastAsia="Times New Roman" w:cs="Arial"/>
          <w:iCs/>
          <w:lang w:eastAsia="nl-BE"/>
        </w:rPr>
        <w:t xml:space="preserve">With respect to Bisphenol A (BPA) in packaging material for foods for Infant nutrition (Regulation 2019) Bisphenol A (BPA) cannot be used. The use of BPA </w:t>
      </w:r>
      <w:proofErr w:type="gramStart"/>
      <w:r w:rsidRPr="000071D6">
        <w:rPr>
          <w:rFonts w:eastAsia="Times New Roman" w:cs="Arial"/>
          <w:iCs/>
          <w:lang w:eastAsia="nl-BE"/>
        </w:rPr>
        <w:t>is</w:t>
      </w:r>
      <w:proofErr w:type="gramEnd"/>
    </w:p>
    <w:p w14:paraId="7F2114E6" w14:textId="0D72D27E" w:rsidR="00F11612" w:rsidRPr="000071D6" w:rsidRDefault="00081F32" w:rsidP="00B33F2E">
      <w:pPr>
        <w:spacing w:after="0"/>
        <w:rPr>
          <w:rFonts w:eastAsia="Times New Roman" w:cs="Arial"/>
          <w:iCs/>
          <w:lang w:eastAsia="nl-BE"/>
        </w:rPr>
      </w:pPr>
      <w:r w:rsidRPr="000071D6">
        <w:rPr>
          <w:rFonts w:eastAsia="Times New Roman" w:cs="Arial"/>
          <w:iCs/>
          <w:lang w:eastAsia="nl-BE"/>
        </w:rPr>
        <w:t>banned, in polycarbonate infant feeding bottles (Regulation (EU) No 321/2011).</w:t>
      </w:r>
    </w:p>
    <w:p w14:paraId="04D35F5D" w14:textId="77777777" w:rsidR="00441305" w:rsidRPr="000071D6" w:rsidRDefault="00441305">
      <w:pPr>
        <w:spacing w:after="160"/>
        <w:jc w:val="left"/>
        <w:rPr>
          <w:rFonts w:cs="Arial"/>
          <w:sz w:val="28"/>
          <w:szCs w:val="28"/>
        </w:rPr>
      </w:pPr>
    </w:p>
    <w:p w14:paraId="7CAA4E89" w14:textId="77777777" w:rsidR="00441305" w:rsidRPr="000071D6" w:rsidRDefault="00441305" w:rsidP="00441305">
      <w:pPr>
        <w:rPr>
          <w:rFonts w:cs="Arial"/>
          <w:sz w:val="28"/>
          <w:szCs w:val="28"/>
        </w:rPr>
        <w:sectPr w:rsidR="00441305" w:rsidRPr="000071D6" w:rsidSect="00651443">
          <w:headerReference w:type="default" r:id="rId23"/>
          <w:pgSz w:w="16838" w:h="11906" w:orient="landscape"/>
          <w:pgMar w:top="1440" w:right="1440" w:bottom="1440" w:left="1440" w:header="708" w:footer="708" w:gutter="0"/>
          <w:cols w:space="708"/>
          <w:docGrid w:linePitch="360"/>
        </w:sectPr>
      </w:pPr>
    </w:p>
    <w:p w14:paraId="0347D7E7" w14:textId="77777777" w:rsidR="00270E3E" w:rsidRPr="000071D6" w:rsidRDefault="00270E3E" w:rsidP="00270E3E">
      <w:pPr>
        <w:pStyle w:val="Heading1"/>
        <w:numPr>
          <w:ilvl w:val="0"/>
          <w:numId w:val="0"/>
        </w:numPr>
        <w:rPr>
          <w:rFonts w:ascii="Arial" w:hAnsi="Arial" w:cs="Arial"/>
          <w:caps/>
          <w:lang w:val="en-GB"/>
        </w:rPr>
      </w:pPr>
      <w:bookmarkStart w:id="50" w:name="_Toc147136546"/>
      <w:r w:rsidRPr="000071D6">
        <w:rPr>
          <w:rFonts w:ascii="Arial" w:hAnsi="Arial" w:cs="Arial"/>
          <w:caps/>
          <w:lang w:val="en-GB"/>
        </w:rPr>
        <w:lastRenderedPageBreak/>
        <w:t>Conclusions</w:t>
      </w:r>
      <w:bookmarkEnd w:id="50"/>
    </w:p>
    <w:p w14:paraId="331A394A" w14:textId="77777777" w:rsidR="00605CAD" w:rsidRPr="000071D6" w:rsidRDefault="00605CAD" w:rsidP="009C2E59">
      <w:pPr>
        <w:pStyle w:val="HTMLPreformatted"/>
        <w:spacing w:line="276" w:lineRule="auto"/>
        <w:rPr>
          <w:rStyle w:val="y2iqfc"/>
          <w:rFonts w:ascii="Arial" w:hAnsi="Arial" w:cs="Arial"/>
          <w:color w:val="202124"/>
          <w:sz w:val="22"/>
          <w:szCs w:val="22"/>
          <w:u w:val="single"/>
        </w:rPr>
      </w:pPr>
      <w:r w:rsidRPr="000071D6">
        <w:rPr>
          <w:rStyle w:val="y2iqfc"/>
          <w:rFonts w:ascii="Arial" w:hAnsi="Arial" w:cs="Arial"/>
          <w:color w:val="202124"/>
          <w:sz w:val="22"/>
          <w:szCs w:val="22"/>
          <w:u w:val="single"/>
        </w:rPr>
        <w:t>Husbandry</w:t>
      </w:r>
    </w:p>
    <w:p w14:paraId="29613C08" w14:textId="2AEBCCBD" w:rsidR="009C2E59" w:rsidRPr="000071D6" w:rsidRDefault="009C2E59" w:rsidP="009C2E59">
      <w:pPr>
        <w:pStyle w:val="HTMLPreformatted"/>
        <w:spacing w:line="276" w:lineRule="auto"/>
        <w:rPr>
          <w:rStyle w:val="y2iqfc"/>
          <w:rFonts w:ascii="Arial" w:hAnsi="Arial" w:cs="Arial"/>
          <w:color w:val="202124"/>
          <w:sz w:val="22"/>
          <w:szCs w:val="22"/>
        </w:rPr>
      </w:pPr>
      <w:r w:rsidRPr="000071D6">
        <w:rPr>
          <w:rStyle w:val="y2iqfc"/>
          <w:rFonts w:ascii="Arial" w:hAnsi="Arial" w:cs="Arial"/>
          <w:color w:val="202124"/>
          <w:sz w:val="22"/>
          <w:szCs w:val="22"/>
        </w:rPr>
        <w:t>The requirements listed in the Indian Documents provided, are covered by both Regulations EU 625/2017 on the Official Controls, and EU 2016/429 on Animal Health.</w:t>
      </w:r>
    </w:p>
    <w:p w14:paraId="1248C9C3" w14:textId="77777777" w:rsidR="009C2E59" w:rsidRPr="000071D6" w:rsidRDefault="009C2E59" w:rsidP="009C2E59">
      <w:pPr>
        <w:pStyle w:val="HTMLPreformatted"/>
        <w:spacing w:line="276" w:lineRule="auto"/>
        <w:rPr>
          <w:rStyle w:val="y2iqfc"/>
          <w:rFonts w:ascii="Arial" w:hAnsi="Arial" w:cs="Arial"/>
          <w:sz w:val="22"/>
          <w:szCs w:val="22"/>
        </w:rPr>
      </w:pPr>
      <w:r w:rsidRPr="000071D6">
        <w:rPr>
          <w:rStyle w:val="y2iqfc"/>
          <w:rFonts w:ascii="Arial" w:hAnsi="Arial" w:cs="Arial"/>
          <w:sz w:val="22"/>
          <w:szCs w:val="22"/>
        </w:rPr>
        <w:t xml:space="preserve">Livestock and Germinal products Import/Export rules are covered in several the articles of the </w:t>
      </w:r>
      <w:proofErr w:type="gramStart"/>
      <w:r w:rsidRPr="000071D6">
        <w:rPr>
          <w:rStyle w:val="y2iqfc"/>
          <w:rFonts w:ascii="Arial" w:hAnsi="Arial" w:cs="Arial"/>
          <w:sz w:val="22"/>
          <w:szCs w:val="22"/>
        </w:rPr>
        <w:t>above mentioned</w:t>
      </w:r>
      <w:proofErr w:type="gramEnd"/>
      <w:r w:rsidRPr="000071D6">
        <w:rPr>
          <w:rStyle w:val="y2iqfc"/>
          <w:rFonts w:ascii="Arial" w:hAnsi="Arial" w:cs="Arial"/>
          <w:sz w:val="22"/>
          <w:szCs w:val="22"/>
        </w:rPr>
        <w:t xml:space="preserve"> EU Regulations, for movement of animals within the EU member states, from and to “Third countries”. </w:t>
      </w:r>
    </w:p>
    <w:p w14:paraId="0D7102ED" w14:textId="77777777" w:rsidR="009C2E59" w:rsidRPr="000071D6" w:rsidRDefault="009C2E59" w:rsidP="009C2E59">
      <w:pPr>
        <w:pStyle w:val="HTMLPreformatted"/>
        <w:spacing w:line="276" w:lineRule="auto"/>
        <w:rPr>
          <w:rStyle w:val="y2iqfc"/>
          <w:rFonts w:ascii="Arial" w:hAnsi="Arial" w:cs="Arial"/>
          <w:color w:val="202124"/>
          <w:sz w:val="22"/>
          <w:szCs w:val="22"/>
        </w:rPr>
      </w:pPr>
      <w:r w:rsidRPr="000071D6">
        <w:rPr>
          <w:rStyle w:val="y2iqfc"/>
          <w:rFonts w:ascii="Arial" w:hAnsi="Arial" w:cs="Arial"/>
          <w:color w:val="202124"/>
          <w:sz w:val="22"/>
          <w:szCs w:val="22"/>
        </w:rPr>
        <w:t xml:space="preserve">The role of both Central Competent Authorities, and Competent Authorities performing the official controls during the Import/export activities are described in the same EU legislations, and covers the requirements listed in </w:t>
      </w:r>
      <w:proofErr w:type="gramStart"/>
      <w:r w:rsidRPr="000071D6">
        <w:rPr>
          <w:rStyle w:val="y2iqfc"/>
          <w:rFonts w:ascii="Arial" w:hAnsi="Arial" w:cs="Arial"/>
          <w:color w:val="202124"/>
          <w:sz w:val="22"/>
          <w:szCs w:val="22"/>
        </w:rPr>
        <w:t>all of</w:t>
      </w:r>
      <w:proofErr w:type="gramEnd"/>
      <w:r w:rsidRPr="000071D6">
        <w:rPr>
          <w:rStyle w:val="y2iqfc"/>
          <w:rFonts w:ascii="Arial" w:hAnsi="Arial" w:cs="Arial"/>
          <w:color w:val="202124"/>
          <w:sz w:val="22"/>
          <w:szCs w:val="22"/>
        </w:rPr>
        <w:t xml:space="preserve"> the Indian documents provided.</w:t>
      </w:r>
    </w:p>
    <w:p w14:paraId="095AC59A" w14:textId="77777777" w:rsidR="00593B77" w:rsidRPr="000071D6" w:rsidRDefault="009C2E59" w:rsidP="00593B77">
      <w:pPr>
        <w:pStyle w:val="HTMLPreformatted"/>
        <w:spacing w:line="276" w:lineRule="auto"/>
        <w:rPr>
          <w:rStyle w:val="y2iqfc"/>
          <w:rFonts w:ascii="Arial" w:hAnsi="Arial" w:cs="Arial"/>
          <w:color w:val="202124"/>
          <w:sz w:val="22"/>
          <w:szCs w:val="22"/>
        </w:rPr>
      </w:pPr>
      <w:r w:rsidRPr="000071D6">
        <w:rPr>
          <w:rStyle w:val="y2iqfc"/>
          <w:rFonts w:ascii="Arial" w:hAnsi="Arial" w:cs="Arial"/>
          <w:color w:val="202124"/>
          <w:sz w:val="22"/>
          <w:szCs w:val="22"/>
        </w:rPr>
        <w:t>No Clashes or gaps were found in the EU related Regulations.</w:t>
      </w:r>
    </w:p>
    <w:p w14:paraId="05C6BA30" w14:textId="77777777" w:rsidR="00593B77" w:rsidRPr="000071D6" w:rsidRDefault="00593B77" w:rsidP="00593B77">
      <w:pPr>
        <w:pStyle w:val="HTMLPreformatted"/>
        <w:spacing w:line="276" w:lineRule="auto"/>
        <w:rPr>
          <w:rFonts w:ascii="Arial" w:hAnsi="Arial" w:cs="Arial"/>
          <w:color w:val="000000"/>
          <w:sz w:val="22"/>
          <w:szCs w:val="22"/>
          <w:shd w:val="clear" w:color="auto" w:fill="FFFFFF"/>
        </w:rPr>
      </w:pPr>
      <w:r w:rsidRPr="000071D6">
        <w:rPr>
          <w:rFonts w:ascii="Arial" w:hAnsi="Arial" w:cs="Arial"/>
          <w:position w:val="4"/>
          <w:sz w:val="22"/>
          <w:szCs w:val="22"/>
        </w:rPr>
        <w:t>W</w:t>
      </w:r>
      <w:r w:rsidR="009C2E59" w:rsidRPr="000071D6">
        <w:rPr>
          <w:rFonts w:ascii="Arial" w:hAnsi="Arial" w:cs="Arial"/>
          <w:position w:val="4"/>
          <w:sz w:val="22"/>
          <w:szCs w:val="22"/>
        </w:rPr>
        <w:t xml:space="preserve">ith regards of the prohibition of the use of Bovine Growth </w:t>
      </w:r>
      <w:r w:rsidR="009C2E59" w:rsidRPr="000071D6">
        <w:rPr>
          <w:rFonts w:ascii="Arial" w:hAnsi="Arial" w:cs="Arial"/>
          <w:position w:val="2"/>
          <w:sz w:val="22"/>
          <w:szCs w:val="22"/>
        </w:rPr>
        <w:t xml:space="preserve">Hormones (BGHy </w:t>
      </w:r>
      <w:r w:rsidR="009C2E59" w:rsidRPr="000071D6">
        <w:rPr>
          <w:rFonts w:ascii="Arial" w:hAnsi="Arial" w:cs="Arial"/>
          <w:position w:val="4"/>
          <w:sz w:val="22"/>
          <w:szCs w:val="22"/>
        </w:rPr>
        <w:t xml:space="preserve">Bovine Somatotropin Hormones (BST) required by the Indian Authorities, we </w:t>
      </w:r>
      <w:proofErr w:type="gramStart"/>
      <w:r w:rsidR="009C2E59" w:rsidRPr="000071D6">
        <w:rPr>
          <w:rFonts w:ascii="Arial" w:hAnsi="Arial" w:cs="Arial"/>
          <w:position w:val="4"/>
          <w:sz w:val="22"/>
          <w:szCs w:val="22"/>
        </w:rPr>
        <w:t>have to</w:t>
      </w:r>
      <w:proofErr w:type="gramEnd"/>
      <w:r w:rsidR="009C2E59" w:rsidRPr="000071D6">
        <w:rPr>
          <w:rFonts w:ascii="Arial" w:hAnsi="Arial" w:cs="Arial"/>
          <w:position w:val="4"/>
          <w:sz w:val="22"/>
          <w:szCs w:val="22"/>
        </w:rPr>
        <w:t xml:space="preserve"> mention that that CODEX ALIMENTARIUS Commission </w:t>
      </w:r>
      <w:r w:rsidR="009C2E59" w:rsidRPr="000071D6">
        <w:rPr>
          <w:rFonts w:ascii="Arial" w:hAnsi="Arial" w:cs="Arial"/>
          <w:color w:val="000000"/>
          <w:sz w:val="22"/>
          <w:szCs w:val="22"/>
          <w:shd w:val="clear" w:color="auto" w:fill="FFFFFF"/>
        </w:rPr>
        <w:t xml:space="preserve">recognises that consensus has not been reached on the adoption of the draft MRLs at its 38th session. </w:t>
      </w:r>
      <w:proofErr w:type="gramStart"/>
      <w:r w:rsidR="009C2E59" w:rsidRPr="000071D6">
        <w:rPr>
          <w:rFonts w:ascii="Arial" w:hAnsi="Arial" w:cs="Arial"/>
          <w:color w:val="000000"/>
          <w:sz w:val="22"/>
          <w:szCs w:val="22"/>
          <w:shd w:val="clear" w:color="auto" w:fill="FFFFFF"/>
        </w:rPr>
        <w:t>In light of the fact that</w:t>
      </w:r>
      <w:proofErr w:type="gramEnd"/>
      <w:r w:rsidR="009C2E59" w:rsidRPr="000071D6">
        <w:rPr>
          <w:rFonts w:ascii="Arial" w:hAnsi="Arial" w:cs="Arial"/>
          <w:color w:val="000000"/>
          <w:sz w:val="22"/>
          <w:szCs w:val="22"/>
          <w:shd w:val="clear" w:color="auto" w:fill="FFFFFF"/>
        </w:rPr>
        <w:t xml:space="preserve"> consensus has not been reached, the CODEX Commission agrees to hold the draft MRLS for rBST at step 8 to provide further time to facilitate a possible consensus.</w:t>
      </w:r>
    </w:p>
    <w:p w14:paraId="0AE69C8B" w14:textId="363AB88D" w:rsidR="009C2E59" w:rsidRPr="000071D6" w:rsidRDefault="009C2E59" w:rsidP="00593B77">
      <w:pPr>
        <w:pStyle w:val="HTMLPreformatted"/>
        <w:spacing w:line="276" w:lineRule="auto"/>
        <w:rPr>
          <w:rFonts w:ascii="Arial" w:hAnsi="Arial" w:cs="Arial"/>
          <w:color w:val="202124"/>
          <w:sz w:val="22"/>
          <w:szCs w:val="22"/>
        </w:rPr>
      </w:pPr>
      <w:proofErr w:type="gramStart"/>
      <w:r w:rsidRPr="000071D6">
        <w:rPr>
          <w:rFonts w:ascii="Arial" w:hAnsi="Arial" w:cs="Arial"/>
          <w:color w:val="000000"/>
          <w:sz w:val="22"/>
          <w:szCs w:val="22"/>
          <w:shd w:val="clear" w:color="auto" w:fill="FFFFFF"/>
        </w:rPr>
        <w:t>However</w:t>
      </w:r>
      <w:proofErr w:type="gramEnd"/>
      <w:r w:rsidRPr="000071D6">
        <w:rPr>
          <w:rFonts w:ascii="Arial" w:hAnsi="Arial" w:cs="Arial"/>
          <w:color w:val="000000"/>
          <w:sz w:val="22"/>
          <w:szCs w:val="22"/>
          <w:shd w:val="clear" w:color="auto" w:fill="FFFFFF"/>
        </w:rPr>
        <w:t xml:space="preserve"> i</w:t>
      </w:r>
      <w:r w:rsidRPr="000071D6">
        <w:rPr>
          <w:rFonts w:ascii="Arial" w:hAnsi="Arial" w:cs="Arial"/>
          <w:color w:val="000000"/>
          <w:sz w:val="22"/>
          <w:szCs w:val="22"/>
        </w:rPr>
        <w:t xml:space="preserve">n all of the EU Member states the Council Directive 81/602/EC of 31 July 1981 concerning the prohibition of certain substances having a hormonal action and of any substances having thyrostatic action, strictly prohibits the use of </w:t>
      </w:r>
      <w:r w:rsidRPr="000071D6">
        <w:rPr>
          <w:rFonts w:ascii="Arial" w:hAnsi="Arial" w:cs="Arial"/>
          <w:position w:val="4"/>
          <w:sz w:val="22"/>
          <w:szCs w:val="22"/>
        </w:rPr>
        <w:t>Bovine Somatotropin Hormones, therefore EU is in line with the Indian requirements.</w:t>
      </w:r>
    </w:p>
    <w:p w14:paraId="05502912" w14:textId="77777777" w:rsidR="00270E3E" w:rsidRPr="000071D6" w:rsidRDefault="00270E3E" w:rsidP="00270E3E">
      <w:pPr>
        <w:rPr>
          <w:rFonts w:eastAsia="Arial" w:cs="Arial"/>
        </w:rPr>
      </w:pPr>
    </w:p>
    <w:p w14:paraId="037AF636" w14:textId="273D7405" w:rsidR="00270E3E" w:rsidRPr="000071D6" w:rsidRDefault="00BF0ED7" w:rsidP="00270E3E">
      <w:pPr>
        <w:rPr>
          <w:rFonts w:cs="Arial"/>
          <w:u w:val="single"/>
        </w:rPr>
      </w:pPr>
      <w:r w:rsidRPr="000071D6">
        <w:rPr>
          <w:rFonts w:cs="Arial"/>
          <w:u w:val="single"/>
        </w:rPr>
        <w:t>Import</w:t>
      </w:r>
    </w:p>
    <w:p w14:paraId="1DE9A924" w14:textId="77777777" w:rsidR="002269AF" w:rsidRPr="000071D6" w:rsidRDefault="002269AF" w:rsidP="002269AF">
      <w:pPr>
        <w:spacing w:after="0"/>
        <w:rPr>
          <w:rFonts w:eastAsia="Times New Roman" w:cs="Arial"/>
          <w:iCs/>
          <w:lang w:eastAsia="nl-BE"/>
        </w:rPr>
      </w:pPr>
      <w:r w:rsidRPr="000071D6">
        <w:rPr>
          <w:rFonts w:eastAsia="Times New Roman" w:cs="Arial"/>
          <w:iCs/>
          <w:lang w:eastAsia="nl-BE"/>
        </w:rPr>
        <w:t xml:space="preserve">The following aspects require attention </w:t>
      </w:r>
      <w:proofErr w:type="gramStart"/>
      <w:r w:rsidRPr="000071D6">
        <w:rPr>
          <w:rFonts w:eastAsia="Times New Roman" w:cs="Arial"/>
          <w:iCs/>
          <w:lang w:eastAsia="nl-BE"/>
        </w:rPr>
        <w:t>with regard to</w:t>
      </w:r>
      <w:proofErr w:type="gramEnd"/>
      <w:r w:rsidRPr="000071D6">
        <w:rPr>
          <w:rFonts w:eastAsia="Times New Roman" w:cs="Arial"/>
          <w:iCs/>
          <w:lang w:eastAsia="nl-BE"/>
        </w:rPr>
        <w:t xml:space="preserve"> the impact of the new Indian health requirements. </w:t>
      </w:r>
    </w:p>
    <w:p w14:paraId="280A9B01" w14:textId="77777777" w:rsidR="002269AF" w:rsidRPr="000071D6" w:rsidRDefault="002269AF" w:rsidP="002269AF">
      <w:pPr>
        <w:spacing w:after="0"/>
        <w:rPr>
          <w:rFonts w:eastAsia="Times New Roman" w:cs="Arial"/>
          <w:b/>
          <w:bCs/>
          <w:iCs/>
          <w:u w:val="single"/>
          <w:lang w:eastAsia="nl-BE"/>
        </w:rPr>
      </w:pPr>
    </w:p>
    <w:p w14:paraId="39E92F6F" w14:textId="43A29722" w:rsidR="002269AF" w:rsidRPr="000071D6" w:rsidRDefault="002269AF" w:rsidP="002269AF">
      <w:pPr>
        <w:spacing w:after="0"/>
        <w:rPr>
          <w:rFonts w:eastAsia="Times New Roman" w:cs="Arial"/>
          <w:i/>
          <w:u w:val="single"/>
          <w:lang w:eastAsia="nl-BE"/>
        </w:rPr>
      </w:pPr>
      <w:r w:rsidRPr="000071D6">
        <w:rPr>
          <w:rFonts w:eastAsia="Times New Roman" w:cs="Arial"/>
          <w:i/>
          <w:u w:val="single"/>
          <w:lang w:eastAsia="nl-BE"/>
        </w:rPr>
        <w:t>The use of animal-derived rennet.</w:t>
      </w:r>
    </w:p>
    <w:p w14:paraId="41CD8666" w14:textId="77777777" w:rsidR="002269AF" w:rsidRPr="000071D6" w:rsidRDefault="002269AF" w:rsidP="002269AF">
      <w:pPr>
        <w:spacing w:after="0"/>
        <w:rPr>
          <w:rFonts w:eastAsia="Times New Roman" w:cs="Arial"/>
          <w:b/>
          <w:bCs/>
          <w:iCs/>
          <w:u w:val="single"/>
          <w:lang w:eastAsia="nl-BE"/>
        </w:rPr>
      </w:pPr>
    </w:p>
    <w:p w14:paraId="04A9BF11" w14:textId="77777777" w:rsidR="002269AF" w:rsidRPr="000071D6" w:rsidRDefault="002269AF" w:rsidP="002269AF">
      <w:pPr>
        <w:spacing w:after="0"/>
        <w:rPr>
          <w:rFonts w:eastAsia="Times New Roman" w:cs="Arial"/>
          <w:iCs/>
          <w:lang w:eastAsia="nl-BE"/>
        </w:rPr>
      </w:pPr>
      <w:bookmarkStart w:id="51" w:name="_Hlk125981823"/>
      <w:r w:rsidRPr="000071D6">
        <w:rPr>
          <w:rFonts w:eastAsia="Times New Roman" w:cs="Arial"/>
          <w:iCs/>
          <w:lang w:eastAsia="nl-BE"/>
        </w:rPr>
        <w:t xml:space="preserve">The largest impact of the Health Certificate requirements relates to the export of cheese and different types of whey and caseinates, lactose and milk minerals originating from the cheese production. </w:t>
      </w:r>
    </w:p>
    <w:p w14:paraId="7F1391A4" w14:textId="77777777" w:rsidR="002269AF" w:rsidRPr="000071D6" w:rsidRDefault="002269AF" w:rsidP="002269AF">
      <w:pPr>
        <w:spacing w:after="0"/>
        <w:rPr>
          <w:rFonts w:eastAsia="Times New Roman" w:cs="Arial"/>
          <w:iCs/>
          <w:lang w:eastAsia="nl-BE"/>
        </w:rPr>
      </w:pPr>
      <w:r w:rsidRPr="000071D6">
        <w:rPr>
          <w:rFonts w:eastAsia="Times New Roman" w:cs="Arial"/>
          <w:iCs/>
          <w:lang w:eastAsia="nl-BE"/>
        </w:rPr>
        <w:t>The use of animal-derived rennet is still widespread in the European dairy industry and concerns not only the cheese producing companies but also exporters of whey powder (for infant milk and formulae), special nutrition food applications (sport nutrition) and even beyond (pharma). According to India’s requirements dairy products can only be produced using non-animal/microbial-based enzymes only.  However, in the EU, the use of microbial-derived rennet has not replaced fully the use of animal-derived rennet, on the contrary: both are allowed from a legal perspective.</w:t>
      </w:r>
    </w:p>
    <w:bookmarkEnd w:id="51"/>
    <w:p w14:paraId="2CC72FB3" w14:textId="77777777" w:rsidR="002269AF" w:rsidRPr="000071D6" w:rsidRDefault="002269AF" w:rsidP="002269AF">
      <w:pPr>
        <w:spacing w:after="0"/>
        <w:rPr>
          <w:rFonts w:eastAsia="Times New Roman" w:cs="Arial"/>
          <w:iCs/>
          <w:lang w:eastAsia="nl-BE"/>
        </w:rPr>
      </w:pPr>
    </w:p>
    <w:p w14:paraId="707DA7E3" w14:textId="77777777" w:rsidR="002269AF" w:rsidRPr="000071D6" w:rsidRDefault="002269AF" w:rsidP="002269AF">
      <w:pPr>
        <w:spacing w:after="0"/>
        <w:rPr>
          <w:rFonts w:eastAsia="Times New Roman" w:cs="Arial"/>
          <w:iCs/>
          <w:lang w:eastAsia="nl-BE"/>
        </w:rPr>
      </w:pPr>
      <w:r w:rsidRPr="000071D6">
        <w:rPr>
          <w:rFonts w:eastAsia="Times New Roman" w:cs="Arial"/>
          <w:iCs/>
          <w:lang w:eastAsia="nl-BE"/>
        </w:rPr>
        <w:t xml:space="preserve">To understand the importance and impact, some further technical details on cheese production are highlighted underneath. </w:t>
      </w:r>
    </w:p>
    <w:p w14:paraId="1F9EA2B5" w14:textId="77777777" w:rsidR="002269AF" w:rsidRPr="000071D6" w:rsidRDefault="002269AF" w:rsidP="002269AF">
      <w:pPr>
        <w:spacing w:after="0"/>
        <w:rPr>
          <w:rFonts w:eastAsia="Times New Roman" w:cs="Arial"/>
          <w:iCs/>
          <w:lang w:eastAsia="nl-BE"/>
        </w:rPr>
      </w:pPr>
      <w:r w:rsidRPr="000071D6">
        <w:rPr>
          <w:rFonts w:eastAsia="Times New Roman" w:cs="Arial"/>
          <w:iCs/>
          <w:lang w:eastAsia="nl-BE"/>
        </w:rPr>
        <w:t xml:space="preserve">Animal-derived rennet originates from the stomach lining of goats and calves and hence therefore be considered as an animal by-product. This enzyme complex facilitates coagulation of the milk protein during cheese production, which helps to separate milk into a whey fraction </w:t>
      </w:r>
      <w:r w:rsidRPr="000071D6">
        <w:rPr>
          <w:rFonts w:eastAsia="Times New Roman" w:cs="Arial"/>
          <w:iCs/>
          <w:lang w:eastAsia="nl-BE"/>
        </w:rPr>
        <w:lastRenderedPageBreak/>
        <w:t xml:space="preserve">and solid curds (caseinate fraction). Residues of the animal-derived rennet can be traced back in both fractions. </w:t>
      </w:r>
    </w:p>
    <w:p w14:paraId="23D4BB51" w14:textId="77777777" w:rsidR="002269AF" w:rsidRPr="000071D6" w:rsidRDefault="002269AF" w:rsidP="002269AF">
      <w:pPr>
        <w:numPr>
          <w:ilvl w:val="0"/>
          <w:numId w:val="41"/>
        </w:numPr>
        <w:spacing w:after="0" w:line="240" w:lineRule="auto"/>
        <w:rPr>
          <w:rFonts w:eastAsia="Times New Roman" w:cs="Arial"/>
          <w:iCs/>
          <w:lang w:eastAsia="nl-BE"/>
        </w:rPr>
      </w:pPr>
      <w:r w:rsidRPr="000071D6">
        <w:rPr>
          <w:rFonts w:eastAsia="Times New Roman" w:cs="Arial"/>
          <w:iCs/>
          <w:lang w:eastAsia="nl-BE"/>
        </w:rPr>
        <w:t xml:space="preserve">Rennet is already added at the beginning of the cheese making process to raw or </w:t>
      </w:r>
      <w:proofErr w:type="gramStart"/>
      <w:r w:rsidRPr="000071D6">
        <w:rPr>
          <w:rFonts w:eastAsia="Times New Roman" w:cs="Arial"/>
          <w:iCs/>
          <w:lang w:eastAsia="nl-BE"/>
        </w:rPr>
        <w:t>heat treated</w:t>
      </w:r>
      <w:proofErr w:type="gramEnd"/>
      <w:r w:rsidRPr="000071D6">
        <w:rPr>
          <w:rFonts w:eastAsia="Times New Roman" w:cs="Arial"/>
          <w:iCs/>
          <w:lang w:eastAsia="nl-BE"/>
        </w:rPr>
        <w:t xml:space="preserve"> milk and depending on the final recipe, starter culture might be added as well.  The curd is pressed in a mould. Most often the product is not ready for consumption shortly after manufacturing. It is stored for some time at such temperature and under such other conditions to allow necessary biochemical and physical changes that characterize a particular cheese. Therefore, it is only after ripening that the cheese turns into commercial cheese ready for consumption. Only Mozzarella types and its derivatives are packed and sold shortly after production in retail (chilled cabinet).</w:t>
      </w:r>
    </w:p>
    <w:p w14:paraId="3322E9CB" w14:textId="77777777" w:rsidR="002269AF" w:rsidRPr="000071D6" w:rsidRDefault="002269AF" w:rsidP="002269AF">
      <w:pPr>
        <w:numPr>
          <w:ilvl w:val="0"/>
          <w:numId w:val="41"/>
        </w:numPr>
        <w:spacing w:after="0" w:line="240" w:lineRule="auto"/>
        <w:rPr>
          <w:rFonts w:eastAsia="Times New Roman" w:cs="Arial"/>
          <w:iCs/>
          <w:lang w:eastAsia="nl-BE"/>
        </w:rPr>
      </w:pPr>
      <w:r w:rsidRPr="000071D6">
        <w:rPr>
          <w:rFonts w:eastAsia="Times New Roman" w:cs="Arial"/>
          <w:iCs/>
          <w:lang w:eastAsia="nl-BE"/>
        </w:rPr>
        <w:t xml:space="preserve">The soluble fraction still contains some residual rennet as well. This whey fraction is a highly valuable source for whey proteins, </w:t>
      </w:r>
      <w:proofErr w:type="gramStart"/>
      <w:r w:rsidRPr="000071D6">
        <w:rPr>
          <w:rFonts w:eastAsia="Times New Roman" w:cs="Arial"/>
          <w:iCs/>
          <w:lang w:eastAsia="nl-BE"/>
        </w:rPr>
        <w:t>minerals</w:t>
      </w:r>
      <w:proofErr w:type="gramEnd"/>
      <w:r w:rsidRPr="000071D6">
        <w:rPr>
          <w:rFonts w:eastAsia="Times New Roman" w:cs="Arial"/>
          <w:iCs/>
          <w:lang w:eastAsia="nl-BE"/>
        </w:rPr>
        <w:t xml:space="preserve"> and lactose. Whey protein is quite often fractionated, dried and commercialised. The lactose and minerals (especially calcium) are recovered as well and commercialised.</w:t>
      </w:r>
    </w:p>
    <w:p w14:paraId="5D6FE2A4" w14:textId="77777777" w:rsidR="002269AF" w:rsidRPr="000071D6" w:rsidRDefault="002269AF" w:rsidP="002269AF">
      <w:pPr>
        <w:spacing w:after="0"/>
        <w:rPr>
          <w:rFonts w:eastAsia="Times New Roman" w:cs="Arial"/>
          <w:iCs/>
          <w:color w:val="A6A6A6"/>
          <w:lang w:eastAsia="nl-BE"/>
        </w:rPr>
      </w:pPr>
    </w:p>
    <w:p w14:paraId="28569BE0" w14:textId="77777777" w:rsidR="002269AF" w:rsidRPr="000071D6" w:rsidRDefault="002269AF" w:rsidP="002269AF">
      <w:pPr>
        <w:spacing w:after="0"/>
        <w:rPr>
          <w:rFonts w:eastAsia="Times New Roman" w:cs="Arial"/>
          <w:iCs/>
          <w:lang w:eastAsia="nl-BE"/>
        </w:rPr>
      </w:pPr>
      <w:r w:rsidRPr="000071D6">
        <w:rPr>
          <w:rFonts w:eastAsia="Times New Roman" w:cs="Arial"/>
          <w:iCs/>
          <w:lang w:eastAsia="nl-BE"/>
        </w:rPr>
        <w:t>Infant milk, follow-on milk and special food (</w:t>
      </w:r>
      <w:proofErr w:type="gramStart"/>
      <w:r w:rsidRPr="000071D6">
        <w:rPr>
          <w:rFonts w:eastAsia="Times New Roman" w:cs="Arial"/>
          <w:iCs/>
          <w:lang w:eastAsia="nl-BE"/>
        </w:rPr>
        <w:t>e.g.</w:t>
      </w:r>
      <w:proofErr w:type="gramEnd"/>
      <w:r w:rsidRPr="000071D6">
        <w:rPr>
          <w:rFonts w:eastAsia="Times New Roman" w:cs="Arial"/>
          <w:iCs/>
          <w:lang w:eastAsia="nl-BE"/>
        </w:rPr>
        <w:t xml:space="preserve"> sport nutrition formulae) is produced out of blends of different fractions of milk proteins (including whey proteins), lactose and minerals. </w:t>
      </w:r>
    </w:p>
    <w:p w14:paraId="1DA6A23D" w14:textId="77777777" w:rsidR="002269AF" w:rsidRPr="000071D6" w:rsidRDefault="002269AF" w:rsidP="002269AF">
      <w:pPr>
        <w:spacing w:after="0"/>
        <w:rPr>
          <w:rFonts w:eastAsia="Times New Roman" w:cs="Arial"/>
          <w:iCs/>
          <w:color w:val="A6A6A6"/>
          <w:lang w:eastAsia="nl-BE"/>
        </w:rPr>
      </w:pPr>
    </w:p>
    <w:p w14:paraId="1CAACB0A" w14:textId="77777777" w:rsidR="002269AF" w:rsidRPr="000071D6" w:rsidRDefault="002269AF" w:rsidP="002269AF">
      <w:pPr>
        <w:spacing w:after="0"/>
        <w:rPr>
          <w:rFonts w:eastAsia="Times New Roman" w:cs="Arial"/>
          <w:iCs/>
          <w:lang w:eastAsia="nl-BE"/>
        </w:rPr>
      </w:pPr>
      <w:r w:rsidRPr="000071D6">
        <w:rPr>
          <w:rFonts w:eastAsia="Times New Roman" w:cs="Arial"/>
          <w:iCs/>
          <w:lang w:eastAsia="nl-BE"/>
        </w:rPr>
        <w:t xml:space="preserve">Cheese producing companies have the option to use animal-derived rennet originating from calves (animal by-product) or using microbial rennet produced by fungi or yeast strains. However, the use of animal-derived rennet is sometimes obliged by legislation, such as for products of protected designated origin, </w:t>
      </w:r>
      <w:proofErr w:type="gramStart"/>
      <w:r w:rsidRPr="000071D6">
        <w:rPr>
          <w:rFonts w:eastAsia="Times New Roman" w:cs="Arial"/>
          <w:iCs/>
          <w:lang w:eastAsia="nl-BE"/>
        </w:rPr>
        <w:t>e.g.</w:t>
      </w:r>
      <w:proofErr w:type="gramEnd"/>
      <w:r w:rsidRPr="000071D6">
        <w:rPr>
          <w:rFonts w:eastAsia="Times New Roman" w:cs="Arial"/>
          <w:iCs/>
          <w:lang w:eastAsia="nl-BE"/>
        </w:rPr>
        <w:t xml:space="preserve"> product specifications of Parmigiano Reggiano are defined in 2018/C132/07 stating that only animal-derived rennet can be used. </w:t>
      </w:r>
    </w:p>
    <w:p w14:paraId="5F3C000B" w14:textId="77777777" w:rsidR="002269AF" w:rsidRPr="000071D6" w:rsidRDefault="002269AF" w:rsidP="002269AF">
      <w:pPr>
        <w:spacing w:after="0"/>
        <w:rPr>
          <w:rFonts w:eastAsia="Times New Roman" w:cs="Arial"/>
          <w:iCs/>
          <w:lang w:eastAsia="nl-BE"/>
        </w:rPr>
      </w:pPr>
      <w:r w:rsidRPr="000071D6">
        <w:rPr>
          <w:rFonts w:eastAsia="Times New Roman" w:cs="Arial"/>
          <w:iCs/>
          <w:lang w:eastAsia="nl-BE"/>
        </w:rPr>
        <w:t xml:space="preserve">A shift from animal-derived rennet to microbial-derived rennet is often not preferred by the industry either as the characteristics of the cheese might slightly change. Some report a decrease in production efficiency. </w:t>
      </w:r>
    </w:p>
    <w:p w14:paraId="1BDA95CB" w14:textId="77777777" w:rsidR="002269AF" w:rsidRPr="000071D6" w:rsidRDefault="002269AF" w:rsidP="002269AF">
      <w:pPr>
        <w:spacing w:after="0"/>
        <w:rPr>
          <w:rFonts w:eastAsia="Times New Roman" w:cs="Arial"/>
          <w:iCs/>
          <w:color w:val="A6A6A6"/>
          <w:lang w:eastAsia="nl-BE"/>
        </w:rPr>
      </w:pPr>
    </w:p>
    <w:p w14:paraId="2BB14086" w14:textId="77777777" w:rsidR="002269AF" w:rsidRPr="000071D6" w:rsidRDefault="002269AF" w:rsidP="002269AF">
      <w:pPr>
        <w:spacing w:after="0"/>
        <w:rPr>
          <w:rFonts w:eastAsia="Times New Roman" w:cs="Arial"/>
          <w:iCs/>
          <w:lang w:eastAsia="nl-BE"/>
        </w:rPr>
      </w:pPr>
      <w:r w:rsidRPr="000071D6">
        <w:rPr>
          <w:rFonts w:eastAsia="Times New Roman" w:cs="Arial"/>
          <w:iCs/>
          <w:lang w:eastAsia="nl-BE"/>
        </w:rPr>
        <w:t xml:space="preserve">The shift to microbial-derived rennet is less advanced in Europe compared to the US and other non-European countries </w:t>
      </w:r>
      <w:proofErr w:type="gramStart"/>
      <w:r w:rsidRPr="000071D6">
        <w:rPr>
          <w:rFonts w:eastAsia="Times New Roman" w:cs="Arial"/>
          <w:iCs/>
          <w:lang w:eastAsia="nl-BE"/>
        </w:rPr>
        <w:t>for the production of</w:t>
      </w:r>
      <w:proofErr w:type="gramEnd"/>
      <w:r w:rsidRPr="000071D6">
        <w:rPr>
          <w:rFonts w:eastAsia="Times New Roman" w:cs="Arial"/>
          <w:iCs/>
          <w:lang w:eastAsia="nl-BE"/>
        </w:rPr>
        <w:t xml:space="preserve"> either traditional cheese (cheeses from a specific location need to follow a consistent recipe to be allowed to carry specific names) nor for the more general semi-hard Gouda type cheeses. </w:t>
      </w:r>
    </w:p>
    <w:p w14:paraId="4A051BDC" w14:textId="77777777" w:rsidR="002269AF" w:rsidRPr="000071D6" w:rsidRDefault="002269AF" w:rsidP="002269AF">
      <w:pPr>
        <w:spacing w:after="0"/>
        <w:rPr>
          <w:rFonts w:eastAsia="Times New Roman" w:cs="Arial"/>
          <w:iCs/>
          <w:lang w:eastAsia="nl-BE"/>
        </w:rPr>
      </w:pPr>
      <w:r w:rsidRPr="000071D6">
        <w:rPr>
          <w:rFonts w:eastAsia="Times New Roman" w:cs="Arial"/>
          <w:iCs/>
          <w:lang w:eastAsia="nl-BE"/>
        </w:rPr>
        <w:t xml:space="preserve">Qualitative market research confirms that a substantial amount of (soft, semi-hard and hard) cheeses still </w:t>
      </w:r>
      <w:proofErr w:type="gramStart"/>
      <w:r w:rsidRPr="000071D6">
        <w:rPr>
          <w:rFonts w:eastAsia="Times New Roman" w:cs="Arial"/>
          <w:iCs/>
          <w:lang w:eastAsia="nl-BE"/>
        </w:rPr>
        <w:t>labels</w:t>
      </w:r>
      <w:proofErr w:type="gramEnd"/>
      <w:r w:rsidRPr="000071D6">
        <w:rPr>
          <w:rFonts w:eastAsia="Times New Roman" w:cs="Arial"/>
          <w:iCs/>
          <w:lang w:eastAsia="nl-BE"/>
        </w:rPr>
        <w:t xml:space="preserve"> the use of animal-derived rennet: Gouda type cheese, Parmesan, certain types of Gorgonzola, Pecorino Romano, Grana Padano, Camembert, Vacherin, Emmenthaler, Gruyere, and Manchego.</w:t>
      </w:r>
    </w:p>
    <w:p w14:paraId="410AB631" w14:textId="77777777" w:rsidR="002269AF" w:rsidRPr="000071D6" w:rsidRDefault="002269AF" w:rsidP="002269AF">
      <w:pPr>
        <w:spacing w:after="0"/>
        <w:rPr>
          <w:rFonts w:eastAsia="Times New Roman" w:cs="Arial"/>
          <w:iCs/>
          <w:color w:val="A6A6A6"/>
          <w:lang w:eastAsia="nl-BE"/>
        </w:rPr>
      </w:pPr>
    </w:p>
    <w:p w14:paraId="52FC4586" w14:textId="77777777" w:rsidR="002269AF" w:rsidRPr="000071D6" w:rsidRDefault="002269AF" w:rsidP="002269AF">
      <w:pPr>
        <w:spacing w:after="0"/>
        <w:rPr>
          <w:rFonts w:eastAsia="Times New Roman" w:cs="Arial"/>
          <w:iCs/>
          <w:lang w:eastAsia="nl-BE"/>
        </w:rPr>
      </w:pPr>
      <w:r w:rsidRPr="000071D6">
        <w:rPr>
          <w:rFonts w:eastAsia="Times New Roman" w:cs="Arial"/>
          <w:iCs/>
          <w:lang w:eastAsia="nl-BE"/>
        </w:rPr>
        <w:t xml:space="preserve">Whey powder producing companies can rely on whey originating from the cheese production or on acid whey produced by acidification. The amount of whey originating from the cheese production is however still substantial. </w:t>
      </w:r>
    </w:p>
    <w:p w14:paraId="330409B6" w14:textId="77777777" w:rsidR="002269AF" w:rsidRPr="000071D6" w:rsidRDefault="002269AF" w:rsidP="002269AF">
      <w:pPr>
        <w:spacing w:after="0"/>
        <w:rPr>
          <w:rFonts w:eastAsia="Times New Roman" w:cs="Arial"/>
          <w:iCs/>
          <w:lang w:eastAsia="nl-BE"/>
        </w:rPr>
      </w:pPr>
      <w:r w:rsidRPr="000071D6">
        <w:rPr>
          <w:rFonts w:eastAsia="Times New Roman" w:cs="Arial"/>
          <w:iCs/>
          <w:lang w:eastAsia="nl-BE"/>
        </w:rPr>
        <w:t>Hence, apart from the impact on cheese export to India, also the export of milk powder blends in which whey protein powder originating from the cheese industry is used (baby and infant food, sport nutrition) will be affected. Also, lactose and minerals (also used in pharma) will be subject to import barriers into India according to India’s Health Certificate Requirements for Dairy Products Import defined by the FSSAI.</w:t>
      </w:r>
    </w:p>
    <w:p w14:paraId="3CF55167" w14:textId="77777777" w:rsidR="002269AF" w:rsidRPr="000071D6" w:rsidRDefault="002269AF" w:rsidP="002269AF">
      <w:pPr>
        <w:spacing w:after="0"/>
        <w:rPr>
          <w:rFonts w:eastAsia="Times New Roman" w:cs="Arial"/>
          <w:iCs/>
          <w:color w:val="A6A6A6"/>
          <w:lang w:eastAsia="nl-BE"/>
        </w:rPr>
      </w:pPr>
    </w:p>
    <w:p w14:paraId="2A409E6E" w14:textId="77777777" w:rsidR="002269AF" w:rsidRPr="000071D6" w:rsidRDefault="002269AF" w:rsidP="002269AF">
      <w:pPr>
        <w:spacing w:after="0"/>
        <w:rPr>
          <w:rFonts w:eastAsia="Times New Roman" w:cs="Arial"/>
          <w:iCs/>
          <w:lang w:eastAsia="nl-BE"/>
        </w:rPr>
      </w:pPr>
      <w:r w:rsidRPr="000071D6">
        <w:rPr>
          <w:rFonts w:eastAsia="Times New Roman" w:cs="Arial"/>
          <w:iCs/>
          <w:lang w:eastAsia="nl-BE"/>
        </w:rPr>
        <w:t xml:space="preserve">An important issue is to what extent the enzyme activity can still be detected in whey protein concentrate/isolate and purified lactose and milk minerals. </w:t>
      </w:r>
    </w:p>
    <w:p w14:paraId="0C0ABCC7" w14:textId="77777777" w:rsidR="002269AF" w:rsidRPr="000071D6" w:rsidRDefault="002269AF" w:rsidP="002269AF">
      <w:pPr>
        <w:spacing w:after="0"/>
        <w:rPr>
          <w:rFonts w:eastAsia="Times New Roman" w:cs="Arial"/>
          <w:iCs/>
          <w:color w:val="A6A6A6"/>
          <w:lang w:eastAsia="nl-BE"/>
        </w:rPr>
      </w:pPr>
    </w:p>
    <w:p w14:paraId="12F8D777" w14:textId="77777777" w:rsidR="002269AF" w:rsidRPr="000071D6" w:rsidRDefault="002269AF" w:rsidP="002269AF">
      <w:pPr>
        <w:spacing w:after="0"/>
        <w:rPr>
          <w:rFonts w:eastAsia="Times New Roman" w:cs="Arial"/>
          <w:iCs/>
          <w:lang w:eastAsia="nl-BE"/>
        </w:rPr>
      </w:pPr>
      <w:r w:rsidRPr="000071D6">
        <w:rPr>
          <w:rFonts w:eastAsia="Times New Roman" w:cs="Arial"/>
          <w:iCs/>
          <w:lang w:eastAsia="nl-BE"/>
        </w:rPr>
        <w:lastRenderedPageBreak/>
        <w:t xml:space="preserve">Therefore, both research institutes and dairy industry have been contacted. The overall conclusion is that the use of animal-derived rennet is more a discussion about principles, rather than a technical discussion related to food safety. </w:t>
      </w:r>
    </w:p>
    <w:p w14:paraId="6F6EBA68" w14:textId="77777777" w:rsidR="002269AF" w:rsidRPr="000071D6" w:rsidRDefault="002269AF" w:rsidP="002269AF">
      <w:pPr>
        <w:spacing w:after="0"/>
        <w:rPr>
          <w:rFonts w:eastAsia="Times New Roman" w:cs="Arial"/>
          <w:iCs/>
          <w:lang w:eastAsia="nl-BE"/>
        </w:rPr>
      </w:pPr>
      <w:r w:rsidRPr="000071D6">
        <w:rPr>
          <w:rFonts w:eastAsia="Times New Roman" w:cs="Arial"/>
          <w:iCs/>
          <w:lang w:eastAsia="nl-BE"/>
        </w:rPr>
        <w:t xml:space="preserve">(Sweet) whey originating from the cheese production can contain small, however still detectable, quantities of rennet. During analysis the (remaining) activity of the enzyme complex can be measured. However, the current </w:t>
      </w:r>
      <w:r w:rsidRPr="000071D6">
        <w:rPr>
          <w:rFonts w:eastAsia="Times New Roman" w:cs="Arial"/>
          <w:b/>
          <w:iCs/>
          <w:lang w:eastAsia="nl-BE"/>
        </w:rPr>
        <w:t>detection method cannot make any distinction to what extent the remaining activity is related to the use of microbial or animal-derived rennet</w:t>
      </w:r>
      <w:r w:rsidRPr="000071D6">
        <w:rPr>
          <w:rFonts w:eastAsia="Times New Roman" w:cs="Arial"/>
          <w:iCs/>
          <w:lang w:eastAsia="nl-BE"/>
        </w:rPr>
        <w:t xml:space="preserve">. </w:t>
      </w:r>
    </w:p>
    <w:p w14:paraId="05F2213E" w14:textId="77777777" w:rsidR="002269AF" w:rsidRPr="000071D6" w:rsidRDefault="002269AF" w:rsidP="002269AF">
      <w:pPr>
        <w:spacing w:after="0"/>
        <w:rPr>
          <w:rFonts w:eastAsia="Times New Roman" w:cs="Arial"/>
          <w:iCs/>
          <w:lang w:eastAsia="nl-BE"/>
        </w:rPr>
      </w:pPr>
      <w:r w:rsidRPr="000071D6">
        <w:rPr>
          <w:rFonts w:eastAsia="Times New Roman" w:cs="Arial"/>
          <w:iCs/>
          <w:lang w:eastAsia="nl-BE"/>
        </w:rPr>
        <w:t>Due to downstream purification processes for obtaining lactose and milk minerals (</w:t>
      </w:r>
      <w:proofErr w:type="gramStart"/>
      <w:r w:rsidRPr="000071D6">
        <w:rPr>
          <w:rFonts w:eastAsia="Times New Roman" w:cs="Arial"/>
          <w:iCs/>
          <w:lang w:eastAsia="nl-BE"/>
        </w:rPr>
        <w:t>e.g.</w:t>
      </w:r>
      <w:proofErr w:type="gramEnd"/>
      <w:r w:rsidRPr="000071D6">
        <w:rPr>
          <w:rFonts w:eastAsia="Times New Roman" w:cs="Arial"/>
          <w:iCs/>
          <w:lang w:eastAsia="nl-BE"/>
        </w:rPr>
        <w:t xml:space="preserve"> calcium), the remaining activity of the enzyme complex in these products is little to none.  </w:t>
      </w:r>
    </w:p>
    <w:p w14:paraId="34F20BEF" w14:textId="77777777" w:rsidR="002269AF" w:rsidRPr="000071D6" w:rsidRDefault="002269AF" w:rsidP="002269AF">
      <w:pPr>
        <w:spacing w:after="0"/>
        <w:rPr>
          <w:rFonts w:eastAsia="Times New Roman" w:cs="Arial"/>
          <w:iCs/>
          <w:lang w:eastAsia="nl-BE"/>
        </w:rPr>
      </w:pPr>
    </w:p>
    <w:p w14:paraId="44C0A372" w14:textId="77777777" w:rsidR="002269AF" w:rsidRPr="000071D6" w:rsidRDefault="002269AF" w:rsidP="002269AF">
      <w:pPr>
        <w:spacing w:after="0"/>
        <w:rPr>
          <w:rFonts w:eastAsia="Times New Roman" w:cs="Arial"/>
          <w:iCs/>
          <w:lang w:eastAsia="nl-BE"/>
        </w:rPr>
      </w:pPr>
      <w:r w:rsidRPr="000071D6">
        <w:rPr>
          <w:rFonts w:eastAsia="Times New Roman" w:cs="Arial"/>
          <w:iCs/>
          <w:lang w:eastAsia="nl-BE"/>
        </w:rPr>
        <w:t>There are no threshold values of detection to declare a status of “</w:t>
      </w:r>
      <w:r w:rsidRPr="000071D6">
        <w:rPr>
          <w:rFonts w:eastAsia="Times New Roman" w:cs="Arial"/>
          <w:i/>
          <w:lang w:eastAsia="nl-BE"/>
        </w:rPr>
        <w:t>free from”</w:t>
      </w:r>
      <w:r w:rsidRPr="000071D6">
        <w:rPr>
          <w:rFonts w:eastAsia="Times New Roman" w:cs="Arial"/>
          <w:iCs/>
          <w:lang w:eastAsia="nl-BE"/>
        </w:rPr>
        <w:t xml:space="preserve">. </w:t>
      </w:r>
    </w:p>
    <w:p w14:paraId="2D4B1B2A" w14:textId="77777777" w:rsidR="002269AF" w:rsidRPr="000071D6" w:rsidRDefault="002269AF" w:rsidP="002269AF">
      <w:pPr>
        <w:spacing w:after="0"/>
        <w:rPr>
          <w:rFonts w:eastAsia="Times New Roman" w:cs="Arial"/>
          <w:iCs/>
          <w:lang w:eastAsia="nl-BE"/>
        </w:rPr>
      </w:pPr>
    </w:p>
    <w:p w14:paraId="355DF06D" w14:textId="77777777" w:rsidR="002269AF" w:rsidRPr="000071D6" w:rsidRDefault="002269AF" w:rsidP="002269AF">
      <w:pPr>
        <w:spacing w:after="0"/>
        <w:rPr>
          <w:rFonts w:eastAsia="Times New Roman" w:cs="Arial"/>
          <w:iCs/>
          <w:lang w:eastAsia="nl-BE"/>
        </w:rPr>
      </w:pPr>
      <w:r w:rsidRPr="000071D6">
        <w:rPr>
          <w:rFonts w:eastAsia="Times New Roman" w:cs="Arial"/>
          <w:iCs/>
          <w:lang w:eastAsia="nl-BE"/>
        </w:rPr>
        <w:t xml:space="preserve">The use of microbial-derived rennet is more </w:t>
      </w:r>
      <w:proofErr w:type="gramStart"/>
      <w:r w:rsidRPr="000071D6">
        <w:rPr>
          <w:rFonts w:eastAsia="Times New Roman" w:cs="Arial"/>
          <w:iCs/>
          <w:lang w:eastAsia="nl-BE"/>
        </w:rPr>
        <w:t>prominent  in</w:t>
      </w:r>
      <w:proofErr w:type="gramEnd"/>
      <w:r w:rsidRPr="000071D6">
        <w:rPr>
          <w:rFonts w:eastAsia="Times New Roman" w:cs="Arial"/>
          <w:iCs/>
          <w:lang w:eastAsia="nl-BE"/>
        </w:rPr>
        <w:t xml:space="preserve"> the countries with less of cheese tradition or culture, e.g. US. In the US </w:t>
      </w:r>
      <w:r w:rsidRPr="000071D6">
        <w:rPr>
          <w:rFonts w:eastAsia="Times New Roman" w:cs="Arial"/>
          <w:i/>
          <w:lang w:eastAsia="nl-BE"/>
        </w:rPr>
        <w:t>Parmesan</w:t>
      </w:r>
      <w:r w:rsidRPr="000071D6">
        <w:rPr>
          <w:rFonts w:eastAsia="Times New Roman" w:cs="Arial"/>
          <w:iCs/>
          <w:lang w:eastAsia="nl-BE"/>
        </w:rPr>
        <w:t xml:space="preserve"> is a non-protected name and covers a more general category of hard Italian style cheeses. Therefore, the US export of dairy products (powder, cheese) originating from the cheese production will face less problems from a trade perspective as compared to European dairy exports to India.</w:t>
      </w:r>
    </w:p>
    <w:p w14:paraId="6FDD5B17" w14:textId="77777777" w:rsidR="002269AF" w:rsidRPr="000071D6" w:rsidRDefault="002269AF" w:rsidP="002269AF">
      <w:pPr>
        <w:spacing w:after="0"/>
        <w:rPr>
          <w:rFonts w:eastAsia="Times New Roman" w:cs="Arial"/>
          <w:iCs/>
          <w:color w:val="A6A6A6"/>
          <w:lang w:eastAsia="nl-BE"/>
        </w:rPr>
      </w:pPr>
    </w:p>
    <w:p w14:paraId="19FC64DD" w14:textId="77FDB88F" w:rsidR="002269AF" w:rsidRPr="000071D6" w:rsidRDefault="002269AF" w:rsidP="002269AF">
      <w:pPr>
        <w:spacing w:after="0"/>
        <w:rPr>
          <w:rFonts w:eastAsia="Times New Roman" w:cs="Arial"/>
          <w:i/>
          <w:u w:val="single"/>
          <w:lang w:eastAsia="nl-BE"/>
        </w:rPr>
      </w:pPr>
      <w:r w:rsidRPr="000071D6">
        <w:rPr>
          <w:rFonts w:eastAsia="Times New Roman" w:cs="Arial"/>
          <w:i/>
          <w:u w:val="single"/>
          <w:lang w:eastAsia="nl-BE"/>
        </w:rPr>
        <w:t xml:space="preserve">Raw milk prepared, packed, held and transported prior to </w:t>
      </w:r>
      <w:proofErr w:type="gramStart"/>
      <w:r w:rsidRPr="000071D6">
        <w:rPr>
          <w:rFonts w:eastAsia="Times New Roman" w:cs="Arial"/>
          <w:i/>
          <w:u w:val="single"/>
          <w:lang w:eastAsia="nl-BE"/>
        </w:rPr>
        <w:t>export</w:t>
      </w:r>
      <w:proofErr w:type="gramEnd"/>
      <w:r w:rsidRPr="000071D6">
        <w:rPr>
          <w:rFonts w:eastAsia="Times New Roman" w:cs="Arial"/>
          <w:i/>
          <w:u w:val="single"/>
          <w:lang w:eastAsia="nl-BE"/>
        </w:rPr>
        <w:t xml:space="preserve"> </w:t>
      </w:r>
    </w:p>
    <w:p w14:paraId="02B62E28" w14:textId="77777777" w:rsidR="002269AF" w:rsidRPr="000071D6" w:rsidRDefault="002269AF" w:rsidP="002269AF">
      <w:pPr>
        <w:spacing w:after="0"/>
        <w:rPr>
          <w:rFonts w:eastAsia="Times New Roman" w:cs="Arial"/>
          <w:iCs/>
          <w:lang w:eastAsia="nl-BE"/>
        </w:rPr>
      </w:pPr>
    </w:p>
    <w:p w14:paraId="22156D08" w14:textId="77777777" w:rsidR="002269AF" w:rsidRPr="000071D6" w:rsidRDefault="002269AF" w:rsidP="002269AF">
      <w:pPr>
        <w:spacing w:after="0"/>
        <w:rPr>
          <w:rFonts w:eastAsia="Times New Roman" w:cs="Arial"/>
          <w:iCs/>
          <w:lang w:eastAsia="nl-BE"/>
        </w:rPr>
      </w:pPr>
      <w:r w:rsidRPr="000071D6">
        <w:rPr>
          <w:rFonts w:eastAsia="Times New Roman" w:cs="Arial"/>
          <w:iCs/>
          <w:lang w:eastAsia="nl-BE"/>
        </w:rPr>
        <w:t xml:space="preserve">Regulation 853/2014 is focusing on Animal Health, on farm hygiene and criteria for raw milk. </w:t>
      </w:r>
      <w:proofErr w:type="gramStart"/>
      <w:r w:rsidRPr="000071D6">
        <w:rPr>
          <w:rFonts w:eastAsia="Times New Roman" w:cs="Arial"/>
          <w:iCs/>
          <w:lang w:eastAsia="nl-BE"/>
        </w:rPr>
        <w:t>In order to</w:t>
      </w:r>
      <w:proofErr w:type="gramEnd"/>
      <w:r w:rsidRPr="000071D6">
        <w:rPr>
          <w:rFonts w:eastAsia="Times New Roman" w:cs="Arial"/>
          <w:iCs/>
          <w:lang w:eastAsia="nl-BE"/>
        </w:rPr>
        <w:t xml:space="preserve"> maintain the quality of raw milk to the highest standards, milk must be cooled during storage and transport. Immediately after milking, milk must be cooled to not more than 8°C in the case of daily collection, or not more than 6°C if collection is not </w:t>
      </w:r>
      <w:proofErr w:type="gramStart"/>
      <w:r w:rsidRPr="000071D6">
        <w:rPr>
          <w:rFonts w:eastAsia="Times New Roman" w:cs="Arial"/>
          <w:iCs/>
          <w:lang w:eastAsia="nl-BE"/>
        </w:rPr>
        <w:t>on a daily basis</w:t>
      </w:r>
      <w:proofErr w:type="gramEnd"/>
      <w:r w:rsidRPr="000071D6">
        <w:rPr>
          <w:rFonts w:eastAsia="Times New Roman" w:cs="Arial"/>
          <w:iCs/>
          <w:lang w:eastAsia="nl-BE"/>
        </w:rPr>
        <w:t>.</w:t>
      </w:r>
    </w:p>
    <w:p w14:paraId="2B047DBD" w14:textId="77777777" w:rsidR="002269AF" w:rsidRPr="000071D6" w:rsidRDefault="002269AF" w:rsidP="002269AF">
      <w:pPr>
        <w:spacing w:after="0"/>
        <w:rPr>
          <w:rFonts w:eastAsia="Times New Roman" w:cs="Arial"/>
          <w:iCs/>
          <w:lang w:eastAsia="nl-BE"/>
        </w:rPr>
      </w:pPr>
      <w:r w:rsidRPr="000071D6">
        <w:rPr>
          <w:rFonts w:eastAsia="Times New Roman" w:cs="Arial"/>
          <w:iCs/>
          <w:lang w:eastAsia="nl-BE"/>
        </w:rPr>
        <w:t>In the Indian FOOD SAFETY AND STANDARDS (LICENSING AND REGISTRATION OF FOOD BUSINESSES), REGULATIONS 2011, part III, sec. 4 it is stated that in case raw milk is collected daily from a producer, it shall be cooled immediately to a temperature of 4ºC to 6ºC or lower and maintained at that temperature until processed; and when the pasteurization process is completed, pasteurized milk shall be cooled immediately to a temperature of 4ºC or lower.</w:t>
      </w:r>
    </w:p>
    <w:p w14:paraId="66587E1F" w14:textId="77777777" w:rsidR="002269AF" w:rsidRPr="000071D6" w:rsidRDefault="002269AF" w:rsidP="002269AF">
      <w:pPr>
        <w:spacing w:after="0"/>
        <w:rPr>
          <w:rFonts w:eastAsia="Times New Roman" w:cs="Arial"/>
          <w:b/>
          <w:iCs/>
          <w:lang w:eastAsia="nl-BE"/>
        </w:rPr>
      </w:pPr>
      <w:r w:rsidRPr="000071D6">
        <w:rPr>
          <w:rFonts w:eastAsia="Times New Roman" w:cs="Arial"/>
          <w:iCs/>
          <w:lang w:eastAsia="nl-BE"/>
        </w:rPr>
        <w:t>In India, the maximum temperature at which pasteurized milk may be stored until it leaves the treatment establishment shall not exceed 5ºC.</w:t>
      </w:r>
    </w:p>
    <w:p w14:paraId="6BEB4985" w14:textId="77777777" w:rsidR="002269AF" w:rsidRPr="000071D6" w:rsidRDefault="002269AF" w:rsidP="002269AF">
      <w:pPr>
        <w:spacing w:after="0"/>
        <w:rPr>
          <w:rFonts w:eastAsia="Times New Roman" w:cs="Arial"/>
          <w:iCs/>
          <w:lang w:eastAsia="nl-BE"/>
        </w:rPr>
      </w:pPr>
      <w:r w:rsidRPr="000071D6">
        <w:rPr>
          <w:rFonts w:eastAsia="Times New Roman" w:cs="Arial"/>
          <w:iCs/>
          <w:lang w:eastAsia="nl-BE"/>
        </w:rPr>
        <w:t xml:space="preserve">These conditions are stricter compared to what is stated in the European legislation. </w:t>
      </w:r>
    </w:p>
    <w:p w14:paraId="3C70607D" w14:textId="77777777" w:rsidR="002269AF" w:rsidRPr="000071D6" w:rsidRDefault="002269AF" w:rsidP="002269AF">
      <w:pPr>
        <w:spacing w:after="0"/>
        <w:rPr>
          <w:rFonts w:eastAsia="Times New Roman" w:cs="Arial"/>
          <w:iCs/>
          <w:color w:val="A6A6A6"/>
          <w:lang w:eastAsia="nl-BE"/>
        </w:rPr>
      </w:pPr>
    </w:p>
    <w:p w14:paraId="3E3267EA" w14:textId="6BDDCB26" w:rsidR="002269AF" w:rsidRPr="000071D6" w:rsidRDefault="002269AF" w:rsidP="002269AF">
      <w:pPr>
        <w:spacing w:after="0"/>
        <w:rPr>
          <w:rFonts w:eastAsia="Times New Roman" w:cs="Arial"/>
          <w:b/>
          <w:bCs/>
          <w:i/>
          <w:u w:val="single"/>
          <w:lang w:eastAsia="nl-BE"/>
        </w:rPr>
      </w:pPr>
      <w:r w:rsidRPr="000071D6">
        <w:rPr>
          <w:rFonts w:eastAsia="Times New Roman" w:cs="Arial"/>
          <w:i/>
          <w:u w:val="single"/>
          <w:lang w:eastAsia="nl-BE"/>
        </w:rPr>
        <w:t>Conformity to the microbiological requirements related to pasteurised milk ensuring destruction of organisms causing Tuberculosis, Listeriosis, Paratuberculosis, Q fever, and Brucellosis.</w:t>
      </w:r>
    </w:p>
    <w:p w14:paraId="2EC940F1" w14:textId="77777777" w:rsidR="002269AF" w:rsidRPr="000071D6" w:rsidRDefault="002269AF" w:rsidP="002269AF">
      <w:pPr>
        <w:spacing w:after="0"/>
        <w:rPr>
          <w:rFonts w:eastAsia="Times New Roman" w:cs="Arial"/>
          <w:b/>
          <w:bCs/>
          <w:i/>
          <w:u w:val="single"/>
          <w:lang w:eastAsia="nl-BE"/>
        </w:rPr>
      </w:pPr>
    </w:p>
    <w:p w14:paraId="79CD3B95" w14:textId="77777777" w:rsidR="002269AF" w:rsidRPr="000071D6" w:rsidRDefault="002269AF" w:rsidP="002269AF">
      <w:pPr>
        <w:spacing w:after="0"/>
        <w:rPr>
          <w:rFonts w:eastAsia="Times New Roman" w:cs="Arial"/>
          <w:iCs/>
          <w:lang w:eastAsia="nl-BE"/>
        </w:rPr>
      </w:pPr>
      <w:r w:rsidRPr="000071D6">
        <w:rPr>
          <w:rFonts w:eastAsia="Times New Roman" w:cs="Arial"/>
          <w:iCs/>
          <w:lang w:eastAsia="nl-BE"/>
        </w:rPr>
        <w:t>The microbiological criteria as listed in Regulation 2073/2005 do not comply fully with India’s Table-2B (Food Safety Criteria). Both make the distinction between process hygiene criteria and food safety criteria.</w:t>
      </w:r>
    </w:p>
    <w:p w14:paraId="5173C1C2" w14:textId="77777777" w:rsidR="002269AF" w:rsidRPr="000071D6" w:rsidRDefault="002269AF" w:rsidP="002269AF">
      <w:pPr>
        <w:spacing w:after="0"/>
        <w:rPr>
          <w:rFonts w:eastAsia="Times New Roman" w:cs="Arial"/>
          <w:iCs/>
          <w:lang w:eastAsia="nl-BE"/>
        </w:rPr>
      </w:pPr>
      <w:r w:rsidRPr="000071D6">
        <w:rPr>
          <w:rFonts w:eastAsia="Times New Roman" w:cs="Arial"/>
          <w:iCs/>
          <w:lang w:eastAsia="nl-BE"/>
        </w:rPr>
        <w:t xml:space="preserve">Reference methods are identical for comparable microbiological criteria. Some minor differences are noticed in terms of sampling plan (n and or c-value).  </w:t>
      </w:r>
    </w:p>
    <w:p w14:paraId="60DD086A" w14:textId="77777777" w:rsidR="002269AF" w:rsidRPr="000071D6" w:rsidRDefault="002269AF" w:rsidP="002269AF">
      <w:pPr>
        <w:spacing w:after="0"/>
        <w:rPr>
          <w:rFonts w:eastAsia="Times New Roman" w:cs="Arial"/>
          <w:iCs/>
          <w:lang w:eastAsia="nl-BE"/>
        </w:rPr>
      </w:pPr>
      <w:r w:rsidRPr="000071D6">
        <w:rPr>
          <w:rFonts w:eastAsia="Times New Roman" w:cs="Arial"/>
          <w:iCs/>
          <w:lang w:eastAsia="nl-BE"/>
        </w:rPr>
        <w:t>Some additional microbiological criteria are added in the Indian health certificate requirements: aerobic plate count, yeast &amp; moulds and sulphite reducing Clostridia. Bacillus cereus is included in the European legislation for group 2.2.11 Dried infant formulae and dried dietary foods for special medical purposes intended for infants below six months of age.</w:t>
      </w:r>
    </w:p>
    <w:p w14:paraId="1A98BBA7" w14:textId="77777777" w:rsidR="002269AF" w:rsidRPr="000071D6" w:rsidRDefault="002269AF" w:rsidP="002269AF">
      <w:pPr>
        <w:spacing w:after="0"/>
        <w:rPr>
          <w:rFonts w:eastAsia="Times New Roman" w:cs="Arial"/>
          <w:iCs/>
          <w:color w:val="A6A6A6"/>
          <w:lang w:eastAsia="nl-BE"/>
        </w:rPr>
      </w:pPr>
    </w:p>
    <w:p w14:paraId="7063B3C8" w14:textId="7CABCF85" w:rsidR="002269AF" w:rsidRPr="000071D6" w:rsidRDefault="002269AF" w:rsidP="002269AF">
      <w:pPr>
        <w:spacing w:after="0"/>
        <w:rPr>
          <w:rFonts w:eastAsia="Times New Roman" w:cs="Arial"/>
          <w:i/>
          <w:u w:val="single"/>
          <w:lang w:eastAsia="nl-BE"/>
        </w:rPr>
      </w:pPr>
      <w:r w:rsidRPr="000071D6">
        <w:rPr>
          <w:rFonts w:eastAsia="Times New Roman" w:cs="Arial"/>
          <w:i/>
          <w:u w:val="single"/>
          <w:lang w:eastAsia="nl-BE"/>
        </w:rPr>
        <w:lastRenderedPageBreak/>
        <w:t xml:space="preserve">Conformity to absence of residues of drugs, antibiotics, mycotoxins, </w:t>
      </w:r>
      <w:proofErr w:type="gramStart"/>
      <w:r w:rsidRPr="000071D6">
        <w:rPr>
          <w:rFonts w:eastAsia="Times New Roman" w:cs="Arial"/>
          <w:i/>
          <w:u w:val="single"/>
          <w:lang w:eastAsia="nl-BE"/>
        </w:rPr>
        <w:t>pesticides</w:t>
      </w:r>
      <w:proofErr w:type="gramEnd"/>
      <w:r w:rsidRPr="000071D6">
        <w:rPr>
          <w:rFonts w:eastAsia="Times New Roman" w:cs="Arial"/>
          <w:i/>
          <w:u w:val="single"/>
          <w:lang w:eastAsia="nl-BE"/>
        </w:rPr>
        <w:t xml:space="preserve"> and heavy metals</w:t>
      </w:r>
    </w:p>
    <w:p w14:paraId="3BF4EFC0" w14:textId="77777777" w:rsidR="002269AF" w:rsidRPr="000071D6" w:rsidRDefault="002269AF" w:rsidP="002269AF">
      <w:pPr>
        <w:spacing w:after="0"/>
        <w:rPr>
          <w:rFonts w:eastAsia="Times New Roman" w:cs="Arial"/>
          <w:b/>
          <w:bCs/>
          <w:i/>
          <w:color w:val="A6A6A6"/>
          <w:u w:val="single"/>
          <w:lang w:eastAsia="nl-BE"/>
        </w:rPr>
      </w:pPr>
    </w:p>
    <w:p w14:paraId="3E9E6866" w14:textId="77777777" w:rsidR="002269AF" w:rsidRPr="000071D6" w:rsidRDefault="002269AF" w:rsidP="002269AF">
      <w:pPr>
        <w:spacing w:after="0"/>
        <w:rPr>
          <w:rFonts w:eastAsia="Times New Roman" w:cs="Arial"/>
          <w:b/>
          <w:bCs/>
          <w:i/>
          <w:color w:val="A6A6A6"/>
          <w:u w:val="single"/>
          <w:lang w:eastAsia="nl-BE"/>
        </w:rPr>
      </w:pPr>
    </w:p>
    <w:p w14:paraId="5E17EE1D" w14:textId="77777777" w:rsidR="002269AF" w:rsidRPr="000071D6" w:rsidRDefault="002269AF" w:rsidP="002269AF">
      <w:pPr>
        <w:spacing w:after="0"/>
        <w:rPr>
          <w:rFonts w:eastAsia="Times New Roman" w:cs="Arial"/>
          <w:iCs/>
          <w:color w:val="A6A6A6"/>
          <w:lang w:eastAsia="nl-BE"/>
        </w:rPr>
      </w:pPr>
      <w:r w:rsidRPr="000071D6">
        <w:rPr>
          <w:rFonts w:eastAsia="Times New Roman" w:cs="Arial"/>
          <w:iCs/>
          <w:lang w:eastAsia="nl-BE"/>
        </w:rPr>
        <w:t>Some requirements related to residues of antibiotics and drugs are different and additional testing by EU operators might be required for consignments intended for export to India if no other equivalent “indicator components” in terms of antibiotics/drugs as listed in Commission Regulation 37/2010 will be accepted by the FSSAI: 93 residues are considered by FSSAI of which 24 (25%) are listed in the EU and only 12 (13%) by CODEX</w:t>
      </w:r>
      <w:r w:rsidRPr="000071D6">
        <w:rPr>
          <w:rFonts w:eastAsia="Times New Roman" w:cs="Arial"/>
          <w:iCs/>
          <w:color w:val="A6A6A6"/>
          <w:lang w:eastAsia="nl-BE"/>
        </w:rPr>
        <w:t>.</w:t>
      </w:r>
    </w:p>
    <w:p w14:paraId="5716BF4D" w14:textId="77777777" w:rsidR="002269AF" w:rsidRPr="000071D6" w:rsidRDefault="002269AF" w:rsidP="002269AF">
      <w:pPr>
        <w:spacing w:after="0"/>
        <w:rPr>
          <w:rFonts w:eastAsia="Times New Roman" w:cs="Arial"/>
          <w:iCs/>
          <w:lang w:eastAsia="nl-BE"/>
        </w:rPr>
      </w:pPr>
      <w:r w:rsidRPr="000071D6">
        <w:rPr>
          <w:rFonts w:eastAsia="Times New Roman" w:cs="Arial"/>
          <w:iCs/>
          <w:lang w:eastAsia="nl-BE"/>
        </w:rPr>
        <w:t xml:space="preserve">Different components in Regulation 37/2010 are listed in terms of pharmacologically active substances and their classification regarding maximum residue limits in foodstuffs of animal origin: </w:t>
      </w:r>
      <w:proofErr w:type="gramStart"/>
      <w:r w:rsidRPr="000071D6">
        <w:rPr>
          <w:rFonts w:eastAsia="Times New Roman" w:cs="Arial"/>
          <w:iCs/>
          <w:lang w:eastAsia="nl-BE"/>
        </w:rPr>
        <w:t>e.g.</w:t>
      </w:r>
      <w:proofErr w:type="gramEnd"/>
      <w:r w:rsidRPr="000071D6">
        <w:rPr>
          <w:rFonts w:eastAsia="Times New Roman" w:cs="Arial"/>
          <w:iCs/>
          <w:lang w:eastAsia="nl-BE"/>
        </w:rPr>
        <w:t xml:space="preserve"> Amoxicillin 4 microgram/kg milk, is not listed by FSSAI.</w:t>
      </w:r>
    </w:p>
    <w:p w14:paraId="1EB5D4FA" w14:textId="77777777" w:rsidR="002269AF" w:rsidRPr="000071D6" w:rsidRDefault="002269AF" w:rsidP="002269AF">
      <w:pPr>
        <w:spacing w:after="0"/>
        <w:rPr>
          <w:rFonts w:eastAsia="Times New Roman" w:cs="Arial"/>
          <w:iCs/>
          <w:lang w:eastAsia="nl-BE"/>
        </w:rPr>
      </w:pPr>
    </w:p>
    <w:p w14:paraId="40B832CB" w14:textId="77777777" w:rsidR="002269AF" w:rsidRPr="000071D6" w:rsidRDefault="002269AF" w:rsidP="002269AF">
      <w:pPr>
        <w:spacing w:after="0"/>
        <w:rPr>
          <w:rFonts w:eastAsia="Times New Roman" w:cs="Arial"/>
          <w:iCs/>
          <w:lang w:eastAsia="nl-BE"/>
        </w:rPr>
      </w:pPr>
      <w:r w:rsidRPr="000071D6">
        <w:rPr>
          <w:rFonts w:eastAsia="Times New Roman" w:cs="Arial"/>
          <w:iCs/>
          <w:lang w:eastAsia="nl-BE"/>
        </w:rPr>
        <w:t xml:space="preserve">There are differences in terms of </w:t>
      </w:r>
      <w:r w:rsidRPr="000071D6">
        <w:rPr>
          <w:rFonts w:eastAsia="Times New Roman" w:cs="Arial"/>
          <w:b/>
          <w:bCs/>
          <w:i/>
          <w:lang w:eastAsia="nl-BE"/>
        </w:rPr>
        <w:t xml:space="preserve">crop contaminants and residues of </w:t>
      </w:r>
      <w:proofErr w:type="gramStart"/>
      <w:r w:rsidRPr="000071D6">
        <w:rPr>
          <w:rFonts w:eastAsia="Times New Roman" w:cs="Arial"/>
          <w:b/>
          <w:bCs/>
          <w:i/>
          <w:lang w:eastAsia="nl-BE"/>
        </w:rPr>
        <w:t xml:space="preserve">insecticides,  </w:t>
      </w:r>
      <w:r w:rsidRPr="000071D6">
        <w:rPr>
          <w:rFonts w:eastAsia="Times New Roman" w:cs="Arial"/>
          <w:b/>
          <w:i/>
          <w:lang w:eastAsia="nl-BE"/>
        </w:rPr>
        <w:t>heavy</w:t>
      </w:r>
      <w:proofErr w:type="gramEnd"/>
      <w:r w:rsidRPr="000071D6">
        <w:rPr>
          <w:rFonts w:eastAsia="Times New Roman" w:cs="Arial"/>
          <w:b/>
          <w:i/>
          <w:lang w:eastAsia="nl-BE"/>
        </w:rPr>
        <w:t xml:space="preserve"> </w:t>
      </w:r>
      <w:r w:rsidRPr="000071D6">
        <w:rPr>
          <w:rFonts w:eastAsia="Times New Roman" w:cs="Arial"/>
          <w:b/>
          <w:bCs/>
          <w:i/>
          <w:lang w:eastAsia="nl-BE"/>
        </w:rPr>
        <w:t>metals and  other contaminants</w:t>
      </w:r>
      <w:r w:rsidRPr="000071D6">
        <w:rPr>
          <w:rFonts w:eastAsia="Times New Roman" w:cs="Arial"/>
          <w:i/>
          <w:lang w:eastAsia="nl-BE"/>
        </w:rPr>
        <w:t xml:space="preserve">, </w:t>
      </w:r>
      <w:r w:rsidRPr="000071D6">
        <w:rPr>
          <w:rFonts w:eastAsia="Times New Roman" w:cs="Arial"/>
          <w:iCs/>
          <w:lang w:eastAsia="nl-BE"/>
        </w:rPr>
        <w:t xml:space="preserve">which are not covered by EU controls.  </w:t>
      </w:r>
    </w:p>
    <w:p w14:paraId="75816385" w14:textId="77777777" w:rsidR="002269AF" w:rsidRPr="000071D6" w:rsidRDefault="002269AF" w:rsidP="002269AF">
      <w:pPr>
        <w:spacing w:after="0"/>
        <w:rPr>
          <w:rFonts w:eastAsia="Times New Roman" w:cs="Arial"/>
          <w:iCs/>
          <w:lang w:eastAsia="nl-BE"/>
        </w:rPr>
      </w:pPr>
      <w:r w:rsidRPr="000071D6">
        <w:rPr>
          <w:rFonts w:eastAsia="Times New Roman" w:cs="Arial"/>
          <w:iCs/>
          <w:lang w:eastAsia="nl-BE"/>
        </w:rPr>
        <w:t>In the European legislation there are no limits on residues related to …</w:t>
      </w:r>
    </w:p>
    <w:p w14:paraId="7FD3D3FB" w14:textId="77777777" w:rsidR="002269AF" w:rsidRPr="000071D6" w:rsidRDefault="002269AF" w:rsidP="002269AF">
      <w:pPr>
        <w:numPr>
          <w:ilvl w:val="0"/>
          <w:numId w:val="44"/>
        </w:numPr>
        <w:spacing w:after="0" w:line="240" w:lineRule="auto"/>
        <w:jc w:val="left"/>
        <w:rPr>
          <w:rFonts w:eastAsia="Times New Roman" w:cs="Arial"/>
          <w:iCs/>
          <w:lang w:eastAsia="nl-BE"/>
        </w:rPr>
      </w:pPr>
      <w:r w:rsidRPr="000071D6">
        <w:rPr>
          <w:rFonts w:eastAsia="Times New Roman" w:cs="Arial"/>
          <w:b/>
          <w:bCs/>
          <w:iCs/>
          <w:lang w:eastAsia="nl-BE"/>
        </w:rPr>
        <w:t>Heavy Metal contaminant:</w:t>
      </w:r>
      <w:r w:rsidRPr="000071D6">
        <w:rPr>
          <w:rFonts w:eastAsia="Times New Roman" w:cs="Arial"/>
          <w:iCs/>
          <w:lang w:eastAsia="nl-BE"/>
        </w:rPr>
        <w:t xml:space="preserve"> Copper, Arsenic and Mercury</w:t>
      </w:r>
    </w:p>
    <w:p w14:paraId="7C784F52" w14:textId="77777777" w:rsidR="002269AF" w:rsidRPr="000071D6" w:rsidRDefault="002269AF" w:rsidP="002269AF">
      <w:pPr>
        <w:numPr>
          <w:ilvl w:val="0"/>
          <w:numId w:val="44"/>
        </w:numPr>
        <w:spacing w:after="0" w:line="240" w:lineRule="auto"/>
        <w:jc w:val="left"/>
        <w:rPr>
          <w:rFonts w:eastAsia="Times New Roman" w:cs="Arial"/>
          <w:iCs/>
          <w:lang w:eastAsia="nl-BE"/>
        </w:rPr>
      </w:pPr>
      <w:r w:rsidRPr="000071D6">
        <w:rPr>
          <w:rFonts w:eastAsia="Times New Roman" w:cs="Arial"/>
          <w:b/>
          <w:bCs/>
          <w:iCs/>
          <w:lang w:eastAsia="nl-BE"/>
        </w:rPr>
        <w:t xml:space="preserve">Crop contaminants and naturally occurring substances: </w:t>
      </w:r>
      <w:r w:rsidRPr="000071D6">
        <w:rPr>
          <w:rFonts w:eastAsia="Times New Roman" w:cs="Arial"/>
          <w:iCs/>
          <w:lang w:eastAsia="nl-BE"/>
        </w:rPr>
        <w:t xml:space="preserve">limits between India and EU are aligned for liquid milk. Extrapolation to milk powder is not implying additional </w:t>
      </w:r>
      <w:proofErr w:type="gramStart"/>
      <w:r w:rsidRPr="000071D6">
        <w:rPr>
          <w:rFonts w:eastAsia="Times New Roman" w:cs="Arial"/>
          <w:iCs/>
          <w:lang w:eastAsia="nl-BE"/>
        </w:rPr>
        <w:t>constraints</w:t>
      </w:r>
      <w:proofErr w:type="gramEnd"/>
    </w:p>
    <w:p w14:paraId="2E8808D5" w14:textId="77777777" w:rsidR="002269AF" w:rsidRPr="000071D6" w:rsidRDefault="002269AF" w:rsidP="002269AF">
      <w:pPr>
        <w:numPr>
          <w:ilvl w:val="0"/>
          <w:numId w:val="44"/>
        </w:numPr>
        <w:spacing w:after="0" w:line="240" w:lineRule="auto"/>
        <w:jc w:val="left"/>
        <w:rPr>
          <w:rFonts w:eastAsia="Times New Roman" w:cs="Arial"/>
          <w:iCs/>
          <w:lang w:eastAsia="nl-BE"/>
        </w:rPr>
      </w:pPr>
      <w:r w:rsidRPr="000071D6">
        <w:rPr>
          <w:rFonts w:eastAsia="Times New Roman" w:cs="Arial"/>
          <w:b/>
          <w:bCs/>
          <w:iCs/>
          <w:lang w:eastAsia="nl-BE"/>
        </w:rPr>
        <w:t xml:space="preserve">Other Contaminants: Melamine </w:t>
      </w:r>
      <w:r w:rsidRPr="000071D6">
        <w:rPr>
          <w:rFonts w:eastAsia="Times New Roman" w:cs="Arial"/>
          <w:b/>
          <w:bCs/>
          <w:iCs/>
          <w:lang w:eastAsia="nl-BE"/>
        </w:rPr>
        <w:br/>
      </w:r>
      <w:r w:rsidRPr="000071D6">
        <w:rPr>
          <w:rFonts w:eastAsia="Times New Roman" w:cs="Arial"/>
          <w:iCs/>
          <w:lang w:eastAsia="nl-BE"/>
        </w:rPr>
        <w:t>Limits between India and EU are aligned for Powdered infant formula. Extrapolation to liquid infant formula would not imply additional constraints.</w:t>
      </w:r>
    </w:p>
    <w:p w14:paraId="33C79996" w14:textId="77777777" w:rsidR="002269AF" w:rsidRPr="000071D6" w:rsidRDefault="002269AF" w:rsidP="002269AF">
      <w:pPr>
        <w:numPr>
          <w:ilvl w:val="0"/>
          <w:numId w:val="44"/>
        </w:numPr>
        <w:spacing w:after="0" w:line="240" w:lineRule="auto"/>
        <w:jc w:val="left"/>
        <w:rPr>
          <w:rFonts w:eastAsia="Times New Roman" w:cs="Arial"/>
          <w:iCs/>
          <w:lang w:eastAsia="nl-BE"/>
        </w:rPr>
      </w:pPr>
      <w:r w:rsidRPr="000071D6">
        <w:rPr>
          <w:rFonts w:eastAsia="Times New Roman" w:cs="Arial"/>
          <w:b/>
          <w:bCs/>
          <w:iCs/>
          <w:lang w:eastAsia="nl-BE"/>
        </w:rPr>
        <w:t>Residues of Insecticides:</w:t>
      </w:r>
      <w:r w:rsidRPr="000071D6">
        <w:rPr>
          <w:rFonts w:eastAsia="Times New Roman" w:cs="Arial"/>
          <w:iCs/>
          <w:lang w:eastAsia="nl-BE"/>
        </w:rPr>
        <w:t xml:space="preserve"> Clothianidin, Dithiocarbamates, Edifenphos, Fenpropathrin, Monocrotophos, Paraquat dichloride, Tricontanol are not listed in the European legislation specific for milk. </w:t>
      </w:r>
      <w:proofErr w:type="gramStart"/>
      <w:r w:rsidRPr="000071D6">
        <w:rPr>
          <w:rFonts w:eastAsia="Times New Roman" w:cs="Arial"/>
          <w:iCs/>
          <w:lang w:eastAsia="nl-BE"/>
        </w:rPr>
        <w:t>E.g.</w:t>
      </w:r>
      <w:proofErr w:type="gramEnd"/>
      <w:r w:rsidRPr="000071D6">
        <w:rPr>
          <w:rFonts w:eastAsia="Times New Roman" w:cs="Arial"/>
          <w:iCs/>
          <w:lang w:eastAsia="nl-BE"/>
        </w:rPr>
        <w:t xml:space="preserve"> COMMISSION REGULATION (EU) 2016/1</w:t>
      </w:r>
      <w:r w:rsidRPr="000071D6">
        <w:rPr>
          <w:rStyle w:val="FootnoteReference"/>
          <w:rFonts w:ascii="Arial" w:eastAsia="Times New Roman" w:hAnsi="Arial" w:cs="Arial"/>
          <w:iCs/>
          <w:sz w:val="22"/>
          <w:lang w:eastAsia="nl-BE"/>
        </w:rPr>
        <w:footnoteReference w:id="2"/>
      </w:r>
      <w:r w:rsidRPr="000071D6">
        <w:rPr>
          <w:rFonts w:eastAsia="Times New Roman" w:cs="Arial"/>
          <w:iCs/>
          <w:lang w:eastAsia="nl-BE"/>
        </w:rPr>
        <w:t xml:space="preserve"> is mentioning MRL for Dithiocarbamates, however not specific for milk.</w:t>
      </w:r>
    </w:p>
    <w:p w14:paraId="0B5BF0E7" w14:textId="77777777" w:rsidR="002269AF" w:rsidRPr="000071D6" w:rsidRDefault="002269AF" w:rsidP="002269AF">
      <w:pPr>
        <w:spacing w:after="0"/>
        <w:ind w:left="720"/>
        <w:rPr>
          <w:rFonts w:eastAsia="Times New Roman" w:cs="Arial"/>
          <w:iCs/>
          <w:color w:val="A6A6A6"/>
          <w:lang w:eastAsia="nl-BE"/>
        </w:rPr>
      </w:pPr>
    </w:p>
    <w:p w14:paraId="6135867D" w14:textId="075EA62C" w:rsidR="002269AF" w:rsidRPr="000071D6" w:rsidRDefault="002269AF" w:rsidP="002269AF">
      <w:pPr>
        <w:spacing w:after="0"/>
        <w:rPr>
          <w:rFonts w:eastAsia="Times New Roman" w:cs="Arial"/>
          <w:i/>
          <w:u w:val="single"/>
          <w:lang w:eastAsia="nl-BE"/>
        </w:rPr>
      </w:pPr>
      <w:r w:rsidRPr="000071D6">
        <w:rPr>
          <w:rFonts w:eastAsia="Times New Roman" w:cs="Arial"/>
          <w:i/>
          <w:u w:val="single"/>
          <w:lang w:eastAsia="nl-BE"/>
        </w:rPr>
        <w:t>Food additives</w:t>
      </w:r>
    </w:p>
    <w:p w14:paraId="5D754891" w14:textId="77777777" w:rsidR="002269AF" w:rsidRPr="000071D6" w:rsidRDefault="002269AF" w:rsidP="002269AF">
      <w:pPr>
        <w:spacing w:after="0"/>
        <w:rPr>
          <w:rFonts w:eastAsia="Times New Roman" w:cs="Arial"/>
          <w:b/>
          <w:bCs/>
          <w:i/>
          <w:u w:val="single"/>
          <w:lang w:eastAsia="nl-BE"/>
        </w:rPr>
      </w:pPr>
    </w:p>
    <w:p w14:paraId="776DD6BD" w14:textId="77777777" w:rsidR="002269AF" w:rsidRPr="000071D6" w:rsidRDefault="002269AF" w:rsidP="002269AF">
      <w:pPr>
        <w:spacing w:after="0"/>
        <w:rPr>
          <w:rFonts w:eastAsia="Times New Roman" w:cs="Arial"/>
          <w:iCs/>
          <w:lang w:eastAsia="nl-BE"/>
        </w:rPr>
      </w:pPr>
      <w:r w:rsidRPr="000071D6">
        <w:rPr>
          <w:rFonts w:eastAsia="Times New Roman" w:cs="Arial"/>
          <w:iCs/>
          <w:lang w:eastAsia="nl-BE"/>
        </w:rPr>
        <w:t xml:space="preserve">In Food Product Standards and Food Additives, Regulation 2011, dairy products are classified according to their Food Category Name, the type of Food Additives which are allowed and their INS No. (which corresponds nearly to E numbers for the same compound) including the Recommended Maximum Level. </w:t>
      </w:r>
    </w:p>
    <w:p w14:paraId="4BD3F85C" w14:textId="77777777" w:rsidR="002269AF" w:rsidRPr="000071D6" w:rsidRDefault="002269AF" w:rsidP="002269AF">
      <w:pPr>
        <w:spacing w:after="0"/>
        <w:rPr>
          <w:rFonts w:eastAsia="Times New Roman" w:cs="Arial"/>
          <w:iCs/>
          <w:lang w:eastAsia="nl-BE"/>
        </w:rPr>
      </w:pPr>
      <w:r w:rsidRPr="000071D6">
        <w:rPr>
          <w:rFonts w:eastAsia="Times New Roman" w:cs="Arial"/>
          <w:iCs/>
          <w:lang w:eastAsia="nl-BE"/>
        </w:rPr>
        <w:t>Products should be produced in compliance with European, based on Codex standards. The latter are adopted by India’s FSSAI requirements, which should facilitate certification of export consignments by the competent European competent authorities for export to India.</w:t>
      </w:r>
    </w:p>
    <w:p w14:paraId="1DEBCA40" w14:textId="77777777" w:rsidR="002269AF" w:rsidRPr="000071D6" w:rsidRDefault="002269AF" w:rsidP="002269AF">
      <w:pPr>
        <w:spacing w:after="0"/>
        <w:rPr>
          <w:rFonts w:eastAsia="Times New Roman" w:cs="Arial"/>
          <w:iCs/>
          <w:lang w:eastAsia="nl-BE"/>
        </w:rPr>
      </w:pPr>
      <w:r w:rsidRPr="000071D6">
        <w:rPr>
          <w:rFonts w:eastAsia="Times New Roman" w:cs="Arial"/>
          <w:iCs/>
          <w:lang w:eastAsia="nl-BE"/>
        </w:rPr>
        <w:t>However, as additives can be used in a myriad of composed dairy products and a lot of new innovations are introduced in a heavily evolving market, a final check by the operators for each specific case is recommended before submission to the competent authorities for certification.</w:t>
      </w:r>
    </w:p>
    <w:p w14:paraId="79BAB125" w14:textId="77777777" w:rsidR="002269AF" w:rsidRPr="000071D6" w:rsidRDefault="002269AF" w:rsidP="002269AF">
      <w:pPr>
        <w:spacing w:after="0"/>
        <w:rPr>
          <w:rFonts w:eastAsia="Times New Roman" w:cs="Arial"/>
          <w:b/>
          <w:bCs/>
          <w:iCs/>
          <w:color w:val="A6A6A6"/>
          <w:u w:val="single"/>
          <w:lang w:eastAsia="nl-BE"/>
        </w:rPr>
      </w:pPr>
    </w:p>
    <w:p w14:paraId="0A2AC59E" w14:textId="77777777" w:rsidR="002269AF" w:rsidRPr="000071D6" w:rsidRDefault="002269AF" w:rsidP="002269AF">
      <w:pPr>
        <w:spacing w:after="0"/>
        <w:rPr>
          <w:rFonts w:eastAsia="Times New Roman" w:cs="Arial"/>
          <w:b/>
          <w:bCs/>
          <w:iCs/>
          <w:color w:val="A6A6A6"/>
          <w:u w:val="single"/>
          <w:lang w:eastAsia="nl-BE"/>
        </w:rPr>
      </w:pPr>
    </w:p>
    <w:p w14:paraId="1FB66290" w14:textId="461B41F3" w:rsidR="00194C3F" w:rsidRPr="000071D6" w:rsidRDefault="002269AF" w:rsidP="002269AF">
      <w:pPr>
        <w:spacing w:after="0"/>
        <w:rPr>
          <w:rFonts w:eastAsia="Times New Roman" w:cs="Arial"/>
          <w:b/>
          <w:bCs/>
          <w:i/>
          <w:lang w:eastAsia="nl-BE"/>
        </w:rPr>
      </w:pPr>
      <w:r w:rsidRPr="000071D6">
        <w:rPr>
          <w:rFonts w:eastAsia="Times New Roman" w:cs="Arial"/>
          <w:b/>
          <w:bCs/>
          <w:i/>
          <w:lang w:eastAsia="nl-BE"/>
        </w:rPr>
        <w:t xml:space="preserve">Further comments and clarification can be retrieved in tables listed underneath including those topics of the health certificate requirements causing problems for export to India by the European dairy </w:t>
      </w:r>
      <w:proofErr w:type="gramStart"/>
      <w:r w:rsidRPr="000071D6">
        <w:rPr>
          <w:rFonts w:eastAsia="Times New Roman" w:cs="Arial"/>
          <w:b/>
          <w:bCs/>
          <w:i/>
          <w:lang w:eastAsia="nl-BE"/>
        </w:rPr>
        <w:t>industry</w:t>
      </w:r>
      <w:proofErr w:type="gramEnd"/>
      <w:r w:rsidRPr="000071D6">
        <w:rPr>
          <w:rFonts w:eastAsia="Times New Roman" w:cs="Arial"/>
          <w:b/>
          <w:bCs/>
          <w:i/>
          <w:lang w:eastAsia="nl-BE"/>
        </w:rPr>
        <w:t xml:space="preserve">  </w:t>
      </w:r>
    </w:p>
    <w:p w14:paraId="753B7006" w14:textId="72FEA2F8" w:rsidR="00194C3F" w:rsidRPr="000071D6" w:rsidRDefault="00B34986" w:rsidP="00194C3F">
      <w:pPr>
        <w:pStyle w:val="Heading1"/>
        <w:numPr>
          <w:ilvl w:val="0"/>
          <w:numId w:val="0"/>
        </w:numPr>
        <w:rPr>
          <w:rFonts w:ascii="Arial" w:hAnsi="Arial" w:cs="Arial"/>
          <w:caps/>
          <w:lang w:val="en-GB"/>
        </w:rPr>
      </w:pPr>
      <w:bookmarkStart w:id="52" w:name="_Toc147136547"/>
      <w:r>
        <w:rPr>
          <w:noProof/>
        </w:rPr>
        <w:lastRenderedPageBreak/>
        <w:drawing>
          <wp:anchor distT="0" distB="0" distL="114300" distR="114300" simplePos="0" relativeHeight="251671552" behindDoc="1" locked="0" layoutInCell="1" allowOverlap="1" wp14:anchorId="491920F5" wp14:editId="3350E573">
            <wp:simplePos x="0" y="0"/>
            <wp:positionH relativeFrom="column">
              <wp:posOffset>-34925</wp:posOffset>
            </wp:positionH>
            <wp:positionV relativeFrom="paragraph">
              <wp:posOffset>328930</wp:posOffset>
            </wp:positionV>
            <wp:extent cx="5759450" cy="3694430"/>
            <wp:effectExtent l="0" t="0" r="0" b="1270"/>
            <wp:wrapNone/>
            <wp:docPr id="800097513" name="Image 1" descr="Une image contenant texte, capture d’écran, nombre,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097513" name="Image 1" descr="Une image contenant texte, capture d’écran, nombre, Police&#10;&#10;Description générée automatiquement"/>
                    <pic:cNvPicPr/>
                  </pic:nvPicPr>
                  <pic:blipFill>
                    <a:blip r:embed="rId24">
                      <a:extLst>
                        <a:ext uri="{28A0092B-C50C-407E-A947-70E740481C1C}">
                          <a14:useLocalDpi xmlns:a14="http://schemas.microsoft.com/office/drawing/2010/main" val="0"/>
                        </a:ext>
                      </a:extLst>
                    </a:blip>
                    <a:stretch>
                      <a:fillRect/>
                    </a:stretch>
                  </pic:blipFill>
                  <pic:spPr>
                    <a:xfrm>
                      <a:off x="0" y="0"/>
                      <a:ext cx="5759450" cy="3694430"/>
                    </a:xfrm>
                    <a:prstGeom prst="rect">
                      <a:avLst/>
                    </a:prstGeom>
                  </pic:spPr>
                </pic:pic>
              </a:graphicData>
            </a:graphic>
          </wp:anchor>
        </w:drawing>
      </w:r>
      <w:r w:rsidR="00194C3F" w:rsidRPr="000071D6">
        <w:rPr>
          <w:rFonts w:ascii="Arial" w:hAnsi="Arial" w:cs="Arial"/>
          <w:caps/>
          <w:lang w:val="en-GB"/>
        </w:rPr>
        <w:t>Annex I</w:t>
      </w:r>
      <w:bookmarkEnd w:id="52"/>
    </w:p>
    <w:p w14:paraId="160482D1" w14:textId="64B4ADA9" w:rsidR="002269AF" w:rsidRPr="000071D6" w:rsidRDefault="002269AF" w:rsidP="002269AF">
      <w:pPr>
        <w:spacing w:after="0"/>
        <w:rPr>
          <w:rFonts w:eastAsia="Times New Roman" w:cs="Arial"/>
          <w:b/>
          <w:bCs/>
          <w:i/>
          <w:lang w:eastAsia="nl-BE"/>
        </w:rPr>
      </w:pPr>
    </w:p>
    <w:p w14:paraId="618CEE7D" w14:textId="55CD9A10" w:rsidR="00774B42" w:rsidRPr="000071D6" w:rsidRDefault="00774B42" w:rsidP="00774B42">
      <w:pPr>
        <w:rPr>
          <w:rFonts w:eastAsia="Times New Roman" w:cs="Arial"/>
          <w:lang w:eastAsia="nl-BE"/>
        </w:rPr>
      </w:pPr>
    </w:p>
    <w:p w14:paraId="6048CB86" w14:textId="77777777" w:rsidR="00774B42" w:rsidRPr="000071D6" w:rsidRDefault="00774B42" w:rsidP="00774B42">
      <w:pPr>
        <w:rPr>
          <w:rFonts w:eastAsia="Times New Roman" w:cs="Arial"/>
          <w:b/>
          <w:bCs/>
          <w:i/>
          <w:lang w:eastAsia="nl-BE"/>
        </w:rPr>
      </w:pPr>
    </w:p>
    <w:p w14:paraId="2A2EA26A" w14:textId="31FC3CF5" w:rsidR="00774B42" w:rsidRPr="000071D6" w:rsidRDefault="00774B42" w:rsidP="00774B42">
      <w:pPr>
        <w:rPr>
          <w:rFonts w:eastAsia="Times New Roman" w:cs="Arial"/>
          <w:lang w:eastAsia="nl-BE"/>
        </w:rPr>
      </w:pPr>
    </w:p>
    <w:p w14:paraId="295C58FE" w14:textId="77777777" w:rsidR="003C7E2E" w:rsidRPr="000071D6" w:rsidRDefault="003C7E2E" w:rsidP="003C7E2E">
      <w:pPr>
        <w:rPr>
          <w:rFonts w:eastAsia="Times New Roman" w:cs="Arial"/>
          <w:lang w:eastAsia="nl-BE"/>
        </w:rPr>
      </w:pPr>
    </w:p>
    <w:p w14:paraId="57EAF98B" w14:textId="77777777" w:rsidR="003C7E2E" w:rsidRPr="000071D6" w:rsidRDefault="003C7E2E" w:rsidP="003C7E2E">
      <w:pPr>
        <w:rPr>
          <w:rFonts w:eastAsia="Times New Roman" w:cs="Arial"/>
          <w:lang w:eastAsia="nl-BE"/>
        </w:rPr>
      </w:pPr>
    </w:p>
    <w:p w14:paraId="42959CB6" w14:textId="77777777" w:rsidR="003C7E2E" w:rsidRPr="000071D6" w:rsidRDefault="003C7E2E" w:rsidP="003C7E2E">
      <w:pPr>
        <w:rPr>
          <w:rFonts w:eastAsia="Times New Roman" w:cs="Arial"/>
          <w:lang w:eastAsia="nl-BE"/>
        </w:rPr>
      </w:pPr>
    </w:p>
    <w:p w14:paraId="0BC0562A" w14:textId="77777777" w:rsidR="003C7E2E" w:rsidRPr="000071D6" w:rsidRDefault="003C7E2E" w:rsidP="003C7E2E">
      <w:pPr>
        <w:rPr>
          <w:rFonts w:eastAsia="Times New Roman" w:cs="Arial"/>
          <w:lang w:eastAsia="nl-BE"/>
        </w:rPr>
      </w:pPr>
    </w:p>
    <w:p w14:paraId="2661942E" w14:textId="77777777" w:rsidR="003C7E2E" w:rsidRPr="000071D6" w:rsidRDefault="003C7E2E" w:rsidP="003C7E2E">
      <w:pPr>
        <w:rPr>
          <w:rFonts w:eastAsia="Times New Roman" w:cs="Arial"/>
          <w:lang w:eastAsia="nl-BE"/>
        </w:rPr>
      </w:pPr>
    </w:p>
    <w:p w14:paraId="74585B73" w14:textId="77777777" w:rsidR="003C7E2E" w:rsidRPr="000071D6" w:rsidRDefault="003C7E2E" w:rsidP="003C7E2E">
      <w:pPr>
        <w:rPr>
          <w:rFonts w:eastAsia="Times New Roman" w:cs="Arial"/>
          <w:lang w:eastAsia="nl-BE"/>
        </w:rPr>
      </w:pPr>
    </w:p>
    <w:p w14:paraId="698A276E" w14:textId="77777777" w:rsidR="003C7E2E" w:rsidRPr="000071D6" w:rsidRDefault="003C7E2E" w:rsidP="003C7E2E">
      <w:pPr>
        <w:rPr>
          <w:rFonts w:eastAsia="Times New Roman" w:cs="Arial"/>
          <w:lang w:eastAsia="nl-BE"/>
        </w:rPr>
      </w:pPr>
    </w:p>
    <w:p w14:paraId="49AB90FB" w14:textId="77777777" w:rsidR="003C7E2E" w:rsidRPr="000071D6" w:rsidRDefault="003C7E2E" w:rsidP="003C7E2E">
      <w:pPr>
        <w:rPr>
          <w:rFonts w:eastAsia="Times New Roman" w:cs="Arial"/>
          <w:lang w:eastAsia="nl-BE"/>
        </w:rPr>
      </w:pPr>
    </w:p>
    <w:p w14:paraId="6DFC6139" w14:textId="77777777" w:rsidR="003C7E2E" w:rsidRPr="000071D6" w:rsidRDefault="003C7E2E" w:rsidP="003C7E2E">
      <w:pPr>
        <w:rPr>
          <w:rFonts w:eastAsia="Times New Roman" w:cs="Arial"/>
          <w:lang w:eastAsia="nl-BE"/>
        </w:rPr>
      </w:pPr>
    </w:p>
    <w:p w14:paraId="329A4383" w14:textId="77777777" w:rsidR="003C7E2E" w:rsidRPr="000071D6" w:rsidRDefault="003C7E2E" w:rsidP="003C7E2E">
      <w:pPr>
        <w:rPr>
          <w:rFonts w:eastAsia="Times New Roman" w:cs="Arial"/>
          <w:lang w:eastAsia="nl-BE"/>
        </w:rPr>
      </w:pPr>
    </w:p>
    <w:p w14:paraId="6373FB1F" w14:textId="027727F5" w:rsidR="003C7E2E" w:rsidRPr="000071D6" w:rsidRDefault="00B34986" w:rsidP="003C7E2E">
      <w:pPr>
        <w:rPr>
          <w:rFonts w:eastAsia="Times New Roman" w:cs="Arial"/>
          <w:lang w:eastAsia="nl-BE"/>
        </w:rPr>
      </w:pPr>
      <w:r>
        <w:rPr>
          <w:noProof/>
        </w:rPr>
        <w:drawing>
          <wp:anchor distT="0" distB="0" distL="114300" distR="114300" simplePos="0" relativeHeight="251670528" behindDoc="1" locked="0" layoutInCell="1" allowOverlap="1" wp14:anchorId="17566F45" wp14:editId="4B8950F9">
            <wp:simplePos x="0" y="0"/>
            <wp:positionH relativeFrom="column">
              <wp:posOffset>-231</wp:posOffset>
            </wp:positionH>
            <wp:positionV relativeFrom="paragraph">
              <wp:posOffset>102004</wp:posOffset>
            </wp:positionV>
            <wp:extent cx="5077229" cy="1316871"/>
            <wp:effectExtent l="0" t="0" r="0" b="0"/>
            <wp:wrapTight wrapText="bothSides">
              <wp:wrapPolygon edited="0">
                <wp:start x="0" y="0"/>
                <wp:lineTo x="0" y="21256"/>
                <wp:lineTo x="21478" y="21256"/>
                <wp:lineTo x="21478" y="0"/>
                <wp:lineTo x="0" y="0"/>
              </wp:wrapPolygon>
            </wp:wrapTight>
            <wp:docPr id="675975235" name="Image 1" descr="Une image contenant texte, capture d’écran, ligne,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975235" name="Image 1" descr="Une image contenant texte, capture d’écran, ligne, Police&#10;&#10;Description générée automatiquement"/>
                    <pic:cNvPicPr/>
                  </pic:nvPicPr>
                  <pic:blipFill>
                    <a:blip r:embed="rId25">
                      <a:extLst>
                        <a:ext uri="{28A0092B-C50C-407E-A947-70E740481C1C}">
                          <a14:useLocalDpi xmlns:a14="http://schemas.microsoft.com/office/drawing/2010/main" val="0"/>
                        </a:ext>
                      </a:extLst>
                    </a:blip>
                    <a:stretch>
                      <a:fillRect/>
                    </a:stretch>
                  </pic:blipFill>
                  <pic:spPr>
                    <a:xfrm>
                      <a:off x="0" y="0"/>
                      <a:ext cx="5077229" cy="1316871"/>
                    </a:xfrm>
                    <a:prstGeom prst="rect">
                      <a:avLst/>
                    </a:prstGeom>
                  </pic:spPr>
                </pic:pic>
              </a:graphicData>
            </a:graphic>
            <wp14:sizeRelH relativeFrom="margin">
              <wp14:pctWidth>0</wp14:pctWidth>
            </wp14:sizeRelH>
          </wp:anchor>
        </w:drawing>
      </w:r>
    </w:p>
    <w:p w14:paraId="09C0D247" w14:textId="77777777" w:rsidR="003C7E2E" w:rsidRPr="000071D6" w:rsidRDefault="003C7E2E" w:rsidP="003C7E2E">
      <w:pPr>
        <w:rPr>
          <w:rFonts w:eastAsia="Times New Roman" w:cs="Arial"/>
          <w:lang w:eastAsia="nl-BE"/>
        </w:rPr>
      </w:pPr>
    </w:p>
    <w:p w14:paraId="1B915E3D" w14:textId="77777777" w:rsidR="003C7E2E" w:rsidRPr="000071D6" w:rsidRDefault="003C7E2E" w:rsidP="003C7E2E">
      <w:pPr>
        <w:rPr>
          <w:rFonts w:eastAsia="Times New Roman" w:cs="Arial"/>
          <w:lang w:eastAsia="nl-BE"/>
        </w:rPr>
      </w:pPr>
    </w:p>
    <w:p w14:paraId="4DE275B5" w14:textId="77777777" w:rsidR="003C7E2E" w:rsidRPr="000071D6" w:rsidRDefault="003C7E2E" w:rsidP="003C7E2E">
      <w:pPr>
        <w:rPr>
          <w:rFonts w:eastAsia="Times New Roman" w:cs="Arial"/>
          <w:lang w:eastAsia="nl-BE"/>
        </w:rPr>
      </w:pPr>
    </w:p>
    <w:p w14:paraId="0B941676" w14:textId="77777777" w:rsidR="003C7E2E" w:rsidRPr="000071D6" w:rsidRDefault="003C7E2E" w:rsidP="003C7E2E">
      <w:pPr>
        <w:rPr>
          <w:rFonts w:eastAsia="Times New Roman" w:cs="Arial"/>
          <w:lang w:eastAsia="nl-BE"/>
        </w:rPr>
      </w:pPr>
    </w:p>
    <w:p w14:paraId="4D49E09B" w14:textId="77777777" w:rsidR="003C7E2E" w:rsidRPr="000071D6" w:rsidRDefault="003C7E2E" w:rsidP="003C7E2E">
      <w:pPr>
        <w:rPr>
          <w:rFonts w:eastAsia="Times New Roman" w:cs="Arial"/>
          <w:lang w:eastAsia="nl-BE"/>
        </w:rPr>
      </w:pPr>
    </w:p>
    <w:p w14:paraId="2C445EF1" w14:textId="5FDF428E" w:rsidR="003C7E2E" w:rsidRPr="000071D6" w:rsidRDefault="00ED5EC3" w:rsidP="003C7E2E">
      <w:pPr>
        <w:rPr>
          <w:rFonts w:eastAsia="Times New Roman" w:cs="Arial"/>
          <w:lang w:eastAsia="nl-BE"/>
        </w:rPr>
      </w:pPr>
      <w:r>
        <w:rPr>
          <w:noProof/>
        </w:rPr>
        <w:drawing>
          <wp:anchor distT="0" distB="0" distL="114300" distR="114300" simplePos="0" relativeHeight="251672576" behindDoc="1" locked="0" layoutInCell="1" allowOverlap="1" wp14:anchorId="130923D2" wp14:editId="1997D560">
            <wp:simplePos x="0" y="0"/>
            <wp:positionH relativeFrom="column">
              <wp:posOffset>115</wp:posOffset>
            </wp:positionH>
            <wp:positionV relativeFrom="paragraph">
              <wp:posOffset>-2829</wp:posOffset>
            </wp:positionV>
            <wp:extent cx="5759450" cy="651510"/>
            <wp:effectExtent l="0" t="0" r="0" b="0"/>
            <wp:wrapNone/>
            <wp:docPr id="28781444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814444" name=""/>
                    <pic:cNvPicPr/>
                  </pic:nvPicPr>
                  <pic:blipFill>
                    <a:blip r:embed="rId26">
                      <a:extLst>
                        <a:ext uri="{28A0092B-C50C-407E-A947-70E740481C1C}">
                          <a14:useLocalDpi xmlns:a14="http://schemas.microsoft.com/office/drawing/2010/main" val="0"/>
                        </a:ext>
                      </a:extLst>
                    </a:blip>
                    <a:stretch>
                      <a:fillRect/>
                    </a:stretch>
                  </pic:blipFill>
                  <pic:spPr>
                    <a:xfrm>
                      <a:off x="0" y="0"/>
                      <a:ext cx="5759450" cy="651510"/>
                    </a:xfrm>
                    <a:prstGeom prst="rect">
                      <a:avLst/>
                    </a:prstGeom>
                  </pic:spPr>
                </pic:pic>
              </a:graphicData>
            </a:graphic>
          </wp:anchor>
        </w:drawing>
      </w:r>
    </w:p>
    <w:p w14:paraId="1D0DDDBA" w14:textId="77777777" w:rsidR="003C7E2E" w:rsidRPr="000071D6" w:rsidRDefault="003C7E2E" w:rsidP="003C7E2E">
      <w:pPr>
        <w:rPr>
          <w:rFonts w:eastAsia="Times New Roman" w:cs="Arial"/>
          <w:lang w:eastAsia="nl-BE"/>
        </w:rPr>
      </w:pPr>
    </w:p>
    <w:p w14:paraId="70F6A402" w14:textId="77777777" w:rsidR="003C7E2E" w:rsidRPr="000071D6" w:rsidRDefault="003C7E2E" w:rsidP="003C7E2E">
      <w:pPr>
        <w:rPr>
          <w:rFonts w:eastAsia="Times New Roman" w:cs="Arial"/>
          <w:lang w:eastAsia="nl-BE"/>
        </w:rPr>
      </w:pPr>
    </w:p>
    <w:p w14:paraId="099E0387" w14:textId="77777777" w:rsidR="003C7E2E" w:rsidRPr="000071D6" w:rsidRDefault="003C7E2E" w:rsidP="003C7E2E">
      <w:pPr>
        <w:rPr>
          <w:rFonts w:eastAsia="Times New Roman" w:cs="Arial"/>
          <w:lang w:eastAsia="nl-BE"/>
        </w:rPr>
      </w:pPr>
    </w:p>
    <w:p w14:paraId="4AB2BC7F" w14:textId="77777777" w:rsidR="003C7E2E" w:rsidRPr="000071D6" w:rsidRDefault="003C7E2E" w:rsidP="003C7E2E">
      <w:pPr>
        <w:rPr>
          <w:rFonts w:eastAsia="Times New Roman" w:cs="Arial"/>
          <w:lang w:eastAsia="nl-BE"/>
        </w:rPr>
      </w:pPr>
    </w:p>
    <w:p w14:paraId="13765D28" w14:textId="77777777" w:rsidR="003C7E2E" w:rsidRPr="000071D6" w:rsidRDefault="003C7E2E" w:rsidP="003C7E2E">
      <w:pPr>
        <w:rPr>
          <w:rFonts w:eastAsia="Times New Roman" w:cs="Arial"/>
          <w:lang w:eastAsia="nl-BE"/>
        </w:rPr>
      </w:pPr>
    </w:p>
    <w:p w14:paraId="43B97A76" w14:textId="77777777" w:rsidR="003C7E2E" w:rsidRPr="000071D6" w:rsidRDefault="003C7E2E" w:rsidP="003C7E2E">
      <w:pPr>
        <w:rPr>
          <w:rFonts w:eastAsia="Times New Roman" w:cs="Arial"/>
          <w:lang w:eastAsia="nl-BE"/>
        </w:rPr>
      </w:pPr>
    </w:p>
    <w:p w14:paraId="1E338E2A" w14:textId="77777777" w:rsidR="003C7E2E" w:rsidRPr="000071D6" w:rsidRDefault="003C7E2E" w:rsidP="003C7E2E">
      <w:pPr>
        <w:rPr>
          <w:rFonts w:eastAsia="Times New Roman" w:cs="Arial"/>
          <w:lang w:eastAsia="nl-BE"/>
        </w:rPr>
      </w:pPr>
    </w:p>
    <w:p w14:paraId="7A86E84D" w14:textId="77777777" w:rsidR="003C7E2E" w:rsidRPr="000071D6" w:rsidRDefault="003C7E2E" w:rsidP="003C7E2E">
      <w:pPr>
        <w:rPr>
          <w:rFonts w:eastAsia="Times New Roman" w:cs="Arial"/>
          <w:lang w:eastAsia="nl-BE"/>
        </w:rPr>
      </w:pPr>
    </w:p>
    <w:p w14:paraId="7E20A955" w14:textId="77777777" w:rsidR="003C7E2E" w:rsidRPr="000071D6" w:rsidRDefault="003C7E2E" w:rsidP="003C7E2E">
      <w:pPr>
        <w:rPr>
          <w:rFonts w:eastAsia="Times New Roman" w:cs="Arial"/>
          <w:lang w:eastAsia="nl-BE"/>
        </w:rPr>
      </w:pPr>
    </w:p>
    <w:p w14:paraId="01A1E8CA" w14:textId="21E82550" w:rsidR="003C7E2E" w:rsidRPr="000071D6" w:rsidRDefault="003C7E2E" w:rsidP="003C7E2E">
      <w:pPr>
        <w:tabs>
          <w:tab w:val="left" w:pos="3660"/>
        </w:tabs>
        <w:rPr>
          <w:rFonts w:eastAsia="Times New Roman" w:cs="Arial"/>
          <w:lang w:eastAsia="nl-BE"/>
        </w:rPr>
      </w:pPr>
      <w:r w:rsidRPr="000071D6">
        <w:rPr>
          <w:rFonts w:eastAsia="Times New Roman" w:cs="Arial"/>
          <w:lang w:eastAsia="nl-BE"/>
        </w:rPr>
        <w:tab/>
      </w:r>
    </w:p>
    <w:p w14:paraId="61EC2163" w14:textId="77777777" w:rsidR="003C7E2E" w:rsidRPr="000071D6" w:rsidRDefault="003C7E2E">
      <w:pPr>
        <w:spacing w:after="160"/>
        <w:jc w:val="left"/>
        <w:rPr>
          <w:rFonts w:eastAsia="Times New Roman" w:cs="Arial"/>
          <w:lang w:eastAsia="nl-BE"/>
        </w:rPr>
      </w:pPr>
      <w:r w:rsidRPr="000071D6">
        <w:rPr>
          <w:rFonts w:eastAsia="Times New Roman" w:cs="Arial"/>
          <w:lang w:eastAsia="nl-BE"/>
        </w:rPr>
        <w:br w:type="page"/>
      </w:r>
    </w:p>
    <w:p w14:paraId="4F0585BB" w14:textId="3F8A01A5" w:rsidR="003C7E2E" w:rsidRPr="000071D6" w:rsidRDefault="003C7E2E" w:rsidP="003C7E2E">
      <w:pPr>
        <w:tabs>
          <w:tab w:val="left" w:pos="3660"/>
        </w:tabs>
        <w:rPr>
          <w:rFonts w:eastAsia="Times New Roman" w:cs="Arial"/>
          <w:lang w:eastAsia="nl-BE"/>
        </w:rPr>
      </w:pPr>
      <w:r w:rsidRPr="000071D6">
        <w:rPr>
          <w:noProof/>
        </w:rPr>
        <w:lastRenderedPageBreak/>
        <w:drawing>
          <wp:anchor distT="0" distB="0" distL="114300" distR="114300" simplePos="0" relativeHeight="251660288" behindDoc="1" locked="0" layoutInCell="1" allowOverlap="1" wp14:anchorId="6BDC586C" wp14:editId="0F36EBCA">
            <wp:simplePos x="0" y="0"/>
            <wp:positionH relativeFrom="column">
              <wp:posOffset>-5080</wp:posOffset>
            </wp:positionH>
            <wp:positionV relativeFrom="paragraph">
              <wp:posOffset>8890</wp:posOffset>
            </wp:positionV>
            <wp:extent cx="5759450" cy="1364615"/>
            <wp:effectExtent l="0" t="0" r="0" b="6985"/>
            <wp:wrapNone/>
            <wp:docPr id="1383251577" name="Image 1" descr="Une image contenant texte, ligne, Police, nomb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251577" name="Image 1" descr="Une image contenant texte, ligne, Police, nombre&#10;&#10;Description générée automatiquement"/>
                    <pic:cNvPicPr/>
                  </pic:nvPicPr>
                  <pic:blipFill>
                    <a:blip r:embed="rId27">
                      <a:extLst>
                        <a:ext uri="{28A0092B-C50C-407E-A947-70E740481C1C}">
                          <a14:useLocalDpi xmlns:a14="http://schemas.microsoft.com/office/drawing/2010/main" val="0"/>
                        </a:ext>
                      </a:extLst>
                    </a:blip>
                    <a:stretch>
                      <a:fillRect/>
                    </a:stretch>
                  </pic:blipFill>
                  <pic:spPr>
                    <a:xfrm>
                      <a:off x="0" y="0"/>
                      <a:ext cx="5759450" cy="1364615"/>
                    </a:xfrm>
                    <a:prstGeom prst="rect">
                      <a:avLst/>
                    </a:prstGeom>
                  </pic:spPr>
                </pic:pic>
              </a:graphicData>
            </a:graphic>
          </wp:anchor>
        </w:drawing>
      </w:r>
    </w:p>
    <w:p w14:paraId="43E41F61" w14:textId="77777777" w:rsidR="003C7E2E" w:rsidRPr="000071D6" w:rsidRDefault="003C7E2E" w:rsidP="003C7E2E">
      <w:pPr>
        <w:rPr>
          <w:rFonts w:eastAsia="Times New Roman" w:cs="Arial"/>
          <w:lang w:eastAsia="nl-BE"/>
        </w:rPr>
      </w:pPr>
    </w:p>
    <w:p w14:paraId="6BAB920D" w14:textId="77777777" w:rsidR="00B75655" w:rsidRPr="000071D6" w:rsidRDefault="00B75655" w:rsidP="00B75655">
      <w:pPr>
        <w:rPr>
          <w:rFonts w:eastAsia="Times New Roman" w:cs="Arial"/>
          <w:lang w:eastAsia="nl-BE"/>
        </w:rPr>
      </w:pPr>
    </w:p>
    <w:p w14:paraId="49CD9006" w14:textId="77777777" w:rsidR="00B75655" w:rsidRPr="000071D6" w:rsidRDefault="00B75655" w:rsidP="00B75655">
      <w:pPr>
        <w:rPr>
          <w:rFonts w:eastAsia="Times New Roman" w:cs="Arial"/>
          <w:lang w:eastAsia="nl-BE"/>
        </w:rPr>
      </w:pPr>
    </w:p>
    <w:p w14:paraId="20817323" w14:textId="6628B6EC" w:rsidR="00B75655" w:rsidRPr="000071D6" w:rsidRDefault="00B75655" w:rsidP="00B75655">
      <w:pPr>
        <w:rPr>
          <w:rFonts w:eastAsia="Times New Roman" w:cs="Arial"/>
          <w:lang w:eastAsia="nl-BE"/>
        </w:rPr>
      </w:pPr>
    </w:p>
    <w:p w14:paraId="7F711A12" w14:textId="77777777" w:rsidR="00B75655" w:rsidRPr="000071D6" w:rsidRDefault="00B75655" w:rsidP="00B75655">
      <w:pPr>
        <w:rPr>
          <w:rFonts w:eastAsia="Times New Roman" w:cs="Arial"/>
          <w:lang w:eastAsia="nl-BE"/>
        </w:rPr>
      </w:pPr>
    </w:p>
    <w:p w14:paraId="3C36C887" w14:textId="1C90504D" w:rsidR="00B75655" w:rsidRPr="000071D6" w:rsidRDefault="00B75655" w:rsidP="00B75655">
      <w:pPr>
        <w:rPr>
          <w:rFonts w:eastAsia="Times New Roman" w:cs="Arial"/>
          <w:lang w:eastAsia="nl-BE"/>
        </w:rPr>
      </w:pPr>
      <w:r w:rsidRPr="000071D6">
        <w:rPr>
          <w:noProof/>
        </w:rPr>
        <w:drawing>
          <wp:anchor distT="0" distB="0" distL="114300" distR="114300" simplePos="0" relativeHeight="251661312" behindDoc="1" locked="0" layoutInCell="1" allowOverlap="1" wp14:anchorId="676563E3" wp14:editId="78B3F2A8">
            <wp:simplePos x="0" y="0"/>
            <wp:positionH relativeFrom="column">
              <wp:posOffset>-5080</wp:posOffset>
            </wp:positionH>
            <wp:positionV relativeFrom="paragraph">
              <wp:posOffset>-2540</wp:posOffset>
            </wp:positionV>
            <wp:extent cx="5759450" cy="4018915"/>
            <wp:effectExtent l="0" t="0" r="0" b="635"/>
            <wp:wrapNone/>
            <wp:docPr id="1986143497" name="Image 1" descr="Une image contenant texte, nombre, diagramme, Parallè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143497" name="Image 1" descr="Une image contenant texte, nombre, diagramme, Parallèle&#10;&#10;Description générée automatiquement"/>
                    <pic:cNvPicPr/>
                  </pic:nvPicPr>
                  <pic:blipFill>
                    <a:blip r:embed="rId28">
                      <a:extLst>
                        <a:ext uri="{28A0092B-C50C-407E-A947-70E740481C1C}">
                          <a14:useLocalDpi xmlns:a14="http://schemas.microsoft.com/office/drawing/2010/main" val="0"/>
                        </a:ext>
                      </a:extLst>
                    </a:blip>
                    <a:stretch>
                      <a:fillRect/>
                    </a:stretch>
                  </pic:blipFill>
                  <pic:spPr>
                    <a:xfrm>
                      <a:off x="0" y="0"/>
                      <a:ext cx="5759450" cy="4018915"/>
                    </a:xfrm>
                    <a:prstGeom prst="rect">
                      <a:avLst/>
                    </a:prstGeom>
                  </pic:spPr>
                </pic:pic>
              </a:graphicData>
            </a:graphic>
          </wp:anchor>
        </w:drawing>
      </w:r>
    </w:p>
    <w:p w14:paraId="66AC867E" w14:textId="77777777" w:rsidR="006A773C" w:rsidRPr="000071D6" w:rsidRDefault="006A773C" w:rsidP="006A773C">
      <w:pPr>
        <w:rPr>
          <w:rFonts w:eastAsia="Times New Roman" w:cs="Arial"/>
          <w:lang w:eastAsia="nl-BE"/>
        </w:rPr>
      </w:pPr>
    </w:p>
    <w:p w14:paraId="25F24E1E" w14:textId="0FF1F26E" w:rsidR="006A773C" w:rsidRPr="000071D6" w:rsidRDefault="006A773C" w:rsidP="006A773C">
      <w:pPr>
        <w:rPr>
          <w:rFonts w:eastAsia="Times New Roman" w:cs="Arial"/>
          <w:lang w:eastAsia="nl-BE"/>
        </w:rPr>
      </w:pPr>
    </w:p>
    <w:p w14:paraId="613C3E48" w14:textId="77777777" w:rsidR="006A773C" w:rsidRPr="000071D6" w:rsidRDefault="006A773C" w:rsidP="006A773C">
      <w:pPr>
        <w:rPr>
          <w:rFonts w:eastAsia="Times New Roman" w:cs="Arial"/>
          <w:lang w:eastAsia="nl-BE"/>
        </w:rPr>
      </w:pPr>
    </w:p>
    <w:p w14:paraId="0DF334ED" w14:textId="77777777" w:rsidR="006A773C" w:rsidRPr="000071D6" w:rsidRDefault="006A773C" w:rsidP="006A773C">
      <w:pPr>
        <w:rPr>
          <w:rFonts w:eastAsia="Times New Roman" w:cs="Arial"/>
          <w:lang w:eastAsia="nl-BE"/>
        </w:rPr>
      </w:pPr>
    </w:p>
    <w:p w14:paraId="7208DDFC" w14:textId="78B30302" w:rsidR="006A773C" w:rsidRPr="000071D6" w:rsidRDefault="006A773C" w:rsidP="006A773C">
      <w:pPr>
        <w:rPr>
          <w:rFonts w:eastAsia="Times New Roman" w:cs="Arial"/>
          <w:lang w:eastAsia="nl-BE"/>
        </w:rPr>
      </w:pPr>
    </w:p>
    <w:p w14:paraId="7A6C0D5C" w14:textId="77777777" w:rsidR="006A773C" w:rsidRPr="000071D6" w:rsidRDefault="006A773C" w:rsidP="006A773C">
      <w:pPr>
        <w:rPr>
          <w:rFonts w:eastAsia="Times New Roman" w:cs="Arial"/>
          <w:lang w:eastAsia="nl-BE"/>
        </w:rPr>
      </w:pPr>
    </w:p>
    <w:p w14:paraId="03283CD7" w14:textId="77777777" w:rsidR="006A773C" w:rsidRPr="000071D6" w:rsidRDefault="006A773C" w:rsidP="006A773C">
      <w:pPr>
        <w:rPr>
          <w:rFonts w:eastAsia="Times New Roman" w:cs="Arial"/>
          <w:lang w:eastAsia="nl-BE"/>
        </w:rPr>
      </w:pPr>
    </w:p>
    <w:p w14:paraId="1A53289F" w14:textId="353AC9EF" w:rsidR="006A773C" w:rsidRPr="000071D6" w:rsidRDefault="006A773C" w:rsidP="006A773C">
      <w:pPr>
        <w:rPr>
          <w:rFonts w:eastAsia="Times New Roman" w:cs="Arial"/>
          <w:lang w:eastAsia="nl-BE"/>
        </w:rPr>
      </w:pPr>
    </w:p>
    <w:p w14:paraId="4E1747B9" w14:textId="37AF7001" w:rsidR="006A773C" w:rsidRPr="000071D6" w:rsidRDefault="006A773C" w:rsidP="006A773C">
      <w:pPr>
        <w:rPr>
          <w:rFonts w:eastAsia="Times New Roman" w:cs="Arial"/>
          <w:lang w:eastAsia="nl-BE"/>
        </w:rPr>
      </w:pPr>
    </w:p>
    <w:p w14:paraId="7A1E7AB3" w14:textId="56547A0B" w:rsidR="006A773C" w:rsidRPr="000071D6" w:rsidRDefault="006A773C" w:rsidP="006A773C">
      <w:pPr>
        <w:rPr>
          <w:rFonts w:eastAsia="Times New Roman" w:cs="Arial"/>
          <w:lang w:eastAsia="nl-BE"/>
        </w:rPr>
      </w:pPr>
    </w:p>
    <w:p w14:paraId="4949A0E8" w14:textId="77777777" w:rsidR="006A773C" w:rsidRPr="000071D6" w:rsidRDefault="006A773C" w:rsidP="006A773C">
      <w:pPr>
        <w:rPr>
          <w:rFonts w:eastAsia="Times New Roman" w:cs="Arial"/>
          <w:lang w:eastAsia="nl-BE"/>
        </w:rPr>
      </w:pPr>
    </w:p>
    <w:p w14:paraId="515C0CF8" w14:textId="5C71395C" w:rsidR="006A773C" w:rsidRPr="000071D6" w:rsidRDefault="006A773C" w:rsidP="006A773C">
      <w:pPr>
        <w:rPr>
          <w:rFonts w:eastAsia="Times New Roman" w:cs="Arial"/>
          <w:lang w:eastAsia="nl-BE"/>
        </w:rPr>
      </w:pPr>
    </w:p>
    <w:p w14:paraId="34B55110" w14:textId="2E2B25C2" w:rsidR="006A773C" w:rsidRPr="000071D6" w:rsidRDefault="006A773C" w:rsidP="006A773C">
      <w:pPr>
        <w:rPr>
          <w:rFonts w:eastAsia="Times New Roman" w:cs="Arial"/>
          <w:lang w:eastAsia="nl-BE"/>
        </w:rPr>
      </w:pPr>
    </w:p>
    <w:p w14:paraId="614A534E" w14:textId="43ABCF4C" w:rsidR="006A773C" w:rsidRPr="000071D6" w:rsidRDefault="006A773C" w:rsidP="006A773C">
      <w:pPr>
        <w:rPr>
          <w:rFonts w:eastAsia="Times New Roman" w:cs="Arial"/>
          <w:lang w:eastAsia="nl-BE"/>
        </w:rPr>
      </w:pPr>
    </w:p>
    <w:p w14:paraId="47D9947C" w14:textId="578F7039" w:rsidR="006A773C" w:rsidRPr="000071D6" w:rsidRDefault="006A773C" w:rsidP="006A773C">
      <w:pPr>
        <w:rPr>
          <w:rFonts w:eastAsia="Times New Roman" w:cs="Arial"/>
          <w:lang w:eastAsia="nl-BE"/>
        </w:rPr>
      </w:pPr>
    </w:p>
    <w:p w14:paraId="177186DD" w14:textId="7F22C702" w:rsidR="006A773C" w:rsidRPr="000071D6" w:rsidRDefault="006A773C" w:rsidP="006A773C">
      <w:pPr>
        <w:rPr>
          <w:rFonts w:eastAsia="Times New Roman" w:cs="Arial"/>
          <w:lang w:eastAsia="nl-BE"/>
        </w:rPr>
      </w:pPr>
      <w:r w:rsidRPr="000071D6">
        <w:rPr>
          <w:noProof/>
        </w:rPr>
        <w:drawing>
          <wp:anchor distT="0" distB="0" distL="114300" distR="114300" simplePos="0" relativeHeight="251662336" behindDoc="1" locked="0" layoutInCell="1" allowOverlap="1" wp14:anchorId="73D4F193" wp14:editId="65DA1037">
            <wp:simplePos x="0" y="0"/>
            <wp:positionH relativeFrom="column">
              <wp:posOffset>-5080</wp:posOffset>
            </wp:positionH>
            <wp:positionV relativeFrom="paragraph">
              <wp:posOffset>100330</wp:posOffset>
            </wp:positionV>
            <wp:extent cx="5759450" cy="2548890"/>
            <wp:effectExtent l="0" t="0" r="0" b="3810"/>
            <wp:wrapNone/>
            <wp:docPr id="2130671097" name="Image 1" descr="Une image contenant texte, capture d’écran, nombre, lig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671097" name="Image 1" descr="Une image contenant texte, capture d’écran, nombre, ligne&#10;&#10;Description générée automatiquement"/>
                    <pic:cNvPicPr/>
                  </pic:nvPicPr>
                  <pic:blipFill>
                    <a:blip r:embed="rId29">
                      <a:extLst>
                        <a:ext uri="{28A0092B-C50C-407E-A947-70E740481C1C}">
                          <a14:useLocalDpi xmlns:a14="http://schemas.microsoft.com/office/drawing/2010/main" val="0"/>
                        </a:ext>
                      </a:extLst>
                    </a:blip>
                    <a:stretch>
                      <a:fillRect/>
                    </a:stretch>
                  </pic:blipFill>
                  <pic:spPr>
                    <a:xfrm>
                      <a:off x="0" y="0"/>
                      <a:ext cx="5759450" cy="2548890"/>
                    </a:xfrm>
                    <a:prstGeom prst="rect">
                      <a:avLst/>
                    </a:prstGeom>
                  </pic:spPr>
                </pic:pic>
              </a:graphicData>
            </a:graphic>
            <wp14:sizeRelH relativeFrom="margin">
              <wp14:pctWidth>0</wp14:pctWidth>
            </wp14:sizeRelH>
          </wp:anchor>
        </w:drawing>
      </w:r>
    </w:p>
    <w:p w14:paraId="7D3252FD" w14:textId="5CDE0CD4" w:rsidR="006A773C" w:rsidRPr="000071D6" w:rsidRDefault="006A773C" w:rsidP="006A773C">
      <w:pPr>
        <w:rPr>
          <w:rFonts w:eastAsia="Times New Roman" w:cs="Arial"/>
          <w:lang w:eastAsia="nl-BE"/>
        </w:rPr>
      </w:pPr>
    </w:p>
    <w:p w14:paraId="2B221C40" w14:textId="6FF0ACD1" w:rsidR="006A773C" w:rsidRPr="000071D6" w:rsidRDefault="006A773C" w:rsidP="006A773C">
      <w:pPr>
        <w:rPr>
          <w:rFonts w:eastAsia="Times New Roman" w:cs="Arial"/>
          <w:lang w:eastAsia="nl-BE"/>
        </w:rPr>
      </w:pPr>
    </w:p>
    <w:p w14:paraId="3620FC29" w14:textId="77777777" w:rsidR="006A773C" w:rsidRPr="000071D6" w:rsidRDefault="006A773C" w:rsidP="006A773C">
      <w:pPr>
        <w:rPr>
          <w:rFonts w:eastAsia="Times New Roman" w:cs="Arial"/>
          <w:lang w:eastAsia="nl-BE"/>
        </w:rPr>
      </w:pPr>
    </w:p>
    <w:p w14:paraId="1E0A0618" w14:textId="77777777" w:rsidR="006A773C" w:rsidRPr="000071D6" w:rsidRDefault="006A773C" w:rsidP="006A773C">
      <w:pPr>
        <w:rPr>
          <w:rFonts w:eastAsia="Times New Roman" w:cs="Arial"/>
          <w:lang w:eastAsia="nl-BE"/>
        </w:rPr>
      </w:pPr>
    </w:p>
    <w:p w14:paraId="67B47A02" w14:textId="77777777" w:rsidR="006A773C" w:rsidRPr="000071D6" w:rsidRDefault="006A773C" w:rsidP="006A773C">
      <w:pPr>
        <w:rPr>
          <w:rFonts w:eastAsia="Times New Roman" w:cs="Arial"/>
          <w:lang w:eastAsia="nl-BE"/>
        </w:rPr>
      </w:pPr>
    </w:p>
    <w:p w14:paraId="16752045" w14:textId="77777777" w:rsidR="006A773C" w:rsidRPr="000071D6" w:rsidRDefault="006A773C" w:rsidP="006A773C">
      <w:pPr>
        <w:rPr>
          <w:rFonts w:eastAsia="Times New Roman" w:cs="Arial"/>
          <w:lang w:eastAsia="nl-BE"/>
        </w:rPr>
      </w:pPr>
    </w:p>
    <w:p w14:paraId="58AC4701" w14:textId="77777777" w:rsidR="006A773C" w:rsidRPr="000071D6" w:rsidRDefault="006A773C" w:rsidP="006A773C">
      <w:pPr>
        <w:rPr>
          <w:rFonts w:eastAsia="Times New Roman" w:cs="Arial"/>
          <w:lang w:eastAsia="nl-BE"/>
        </w:rPr>
      </w:pPr>
    </w:p>
    <w:p w14:paraId="259BFA24" w14:textId="77777777" w:rsidR="006A773C" w:rsidRPr="000071D6" w:rsidRDefault="006A773C" w:rsidP="006A773C">
      <w:pPr>
        <w:rPr>
          <w:rFonts w:eastAsia="Times New Roman" w:cs="Arial"/>
          <w:lang w:eastAsia="nl-BE"/>
        </w:rPr>
      </w:pPr>
    </w:p>
    <w:p w14:paraId="59F145D8" w14:textId="77777777" w:rsidR="006A773C" w:rsidRPr="000071D6" w:rsidRDefault="006A773C" w:rsidP="006A773C">
      <w:pPr>
        <w:rPr>
          <w:rFonts w:eastAsia="Times New Roman" w:cs="Arial"/>
          <w:lang w:eastAsia="nl-BE"/>
        </w:rPr>
      </w:pPr>
    </w:p>
    <w:p w14:paraId="6DCE03FC" w14:textId="77777777" w:rsidR="006A773C" w:rsidRPr="000071D6" w:rsidRDefault="006A773C" w:rsidP="006A773C">
      <w:pPr>
        <w:rPr>
          <w:rFonts w:eastAsia="Times New Roman" w:cs="Arial"/>
          <w:lang w:eastAsia="nl-BE"/>
        </w:rPr>
      </w:pPr>
    </w:p>
    <w:p w14:paraId="0F4AA31B" w14:textId="228EF6D1" w:rsidR="006A773C" w:rsidRPr="000071D6" w:rsidRDefault="00E076BF" w:rsidP="006A773C">
      <w:pPr>
        <w:rPr>
          <w:rFonts w:eastAsia="Times New Roman" w:cs="Arial"/>
          <w:lang w:eastAsia="nl-BE"/>
        </w:rPr>
      </w:pPr>
      <w:r w:rsidRPr="000071D6">
        <w:rPr>
          <w:noProof/>
        </w:rPr>
        <w:lastRenderedPageBreak/>
        <w:drawing>
          <wp:anchor distT="0" distB="0" distL="114300" distR="114300" simplePos="0" relativeHeight="251669504" behindDoc="1" locked="0" layoutInCell="1" allowOverlap="1" wp14:anchorId="5086E082" wp14:editId="63982EFE">
            <wp:simplePos x="0" y="0"/>
            <wp:positionH relativeFrom="column">
              <wp:posOffset>110952</wp:posOffset>
            </wp:positionH>
            <wp:positionV relativeFrom="paragraph">
              <wp:posOffset>225367</wp:posOffset>
            </wp:positionV>
            <wp:extent cx="5721927" cy="167179"/>
            <wp:effectExtent l="0" t="0" r="0" b="4445"/>
            <wp:wrapNone/>
            <wp:docPr id="136250288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502888" name=""/>
                    <pic:cNvPicPr/>
                  </pic:nvPicPr>
                  <pic:blipFill>
                    <a:blip r:embed="rId30">
                      <a:extLst>
                        <a:ext uri="{28A0092B-C50C-407E-A947-70E740481C1C}">
                          <a14:useLocalDpi xmlns:a14="http://schemas.microsoft.com/office/drawing/2010/main" val="0"/>
                        </a:ext>
                      </a:extLst>
                    </a:blip>
                    <a:stretch>
                      <a:fillRect/>
                    </a:stretch>
                  </pic:blipFill>
                  <pic:spPr>
                    <a:xfrm>
                      <a:off x="0" y="0"/>
                      <a:ext cx="6019527" cy="175874"/>
                    </a:xfrm>
                    <a:prstGeom prst="rect">
                      <a:avLst/>
                    </a:prstGeom>
                  </pic:spPr>
                </pic:pic>
              </a:graphicData>
            </a:graphic>
            <wp14:sizeRelH relativeFrom="margin">
              <wp14:pctWidth>0</wp14:pctWidth>
            </wp14:sizeRelH>
            <wp14:sizeRelV relativeFrom="margin">
              <wp14:pctHeight>0</wp14:pctHeight>
            </wp14:sizeRelV>
          </wp:anchor>
        </w:drawing>
      </w:r>
    </w:p>
    <w:p w14:paraId="4DA27547" w14:textId="6C6CBCAC" w:rsidR="002E349E" w:rsidRPr="000071D6" w:rsidRDefault="005D310C" w:rsidP="002E349E">
      <w:pPr>
        <w:rPr>
          <w:rFonts w:eastAsia="Times New Roman" w:cs="Arial"/>
          <w:lang w:eastAsia="nl-BE"/>
        </w:rPr>
      </w:pPr>
      <w:r w:rsidRPr="000071D6">
        <w:rPr>
          <w:noProof/>
        </w:rPr>
        <w:drawing>
          <wp:anchor distT="0" distB="0" distL="114300" distR="114300" simplePos="0" relativeHeight="251663360" behindDoc="1" locked="0" layoutInCell="1" allowOverlap="1" wp14:anchorId="15F252EA" wp14:editId="0B520471">
            <wp:simplePos x="0" y="0"/>
            <wp:positionH relativeFrom="column">
              <wp:posOffset>55534</wp:posOffset>
            </wp:positionH>
            <wp:positionV relativeFrom="paragraph">
              <wp:posOffset>142067</wp:posOffset>
            </wp:positionV>
            <wp:extent cx="5814868" cy="1674495"/>
            <wp:effectExtent l="0" t="0" r="0" b="1905"/>
            <wp:wrapNone/>
            <wp:docPr id="304845272" name="Image 1" descr="Une image contenant texte, nombre, ligne,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845272" name="Image 1" descr="Une image contenant texte, nombre, ligne, capture d’écran&#10;&#10;Description générée automatiquement"/>
                    <pic:cNvPicPr/>
                  </pic:nvPicPr>
                  <pic:blipFill>
                    <a:blip r:embed="rId31">
                      <a:extLst>
                        <a:ext uri="{28A0092B-C50C-407E-A947-70E740481C1C}">
                          <a14:useLocalDpi xmlns:a14="http://schemas.microsoft.com/office/drawing/2010/main" val="0"/>
                        </a:ext>
                      </a:extLst>
                    </a:blip>
                    <a:stretch>
                      <a:fillRect/>
                    </a:stretch>
                  </pic:blipFill>
                  <pic:spPr>
                    <a:xfrm>
                      <a:off x="0" y="0"/>
                      <a:ext cx="5815215" cy="1674595"/>
                    </a:xfrm>
                    <a:prstGeom prst="rect">
                      <a:avLst/>
                    </a:prstGeom>
                  </pic:spPr>
                </pic:pic>
              </a:graphicData>
            </a:graphic>
            <wp14:sizeRelH relativeFrom="margin">
              <wp14:pctWidth>0</wp14:pctWidth>
            </wp14:sizeRelH>
          </wp:anchor>
        </w:drawing>
      </w:r>
    </w:p>
    <w:p w14:paraId="212CE760" w14:textId="576BD5A3" w:rsidR="002E349E" w:rsidRPr="000071D6" w:rsidRDefault="002E349E" w:rsidP="002E349E">
      <w:pPr>
        <w:rPr>
          <w:rFonts w:eastAsia="Times New Roman" w:cs="Arial"/>
          <w:lang w:eastAsia="nl-BE"/>
        </w:rPr>
      </w:pPr>
    </w:p>
    <w:p w14:paraId="0962B8EF" w14:textId="483598D2" w:rsidR="002E349E" w:rsidRPr="000071D6" w:rsidRDefault="002E349E" w:rsidP="002E349E">
      <w:pPr>
        <w:rPr>
          <w:rFonts w:eastAsia="Times New Roman" w:cs="Arial"/>
          <w:lang w:eastAsia="nl-BE"/>
        </w:rPr>
      </w:pPr>
    </w:p>
    <w:p w14:paraId="3834C170" w14:textId="77777777" w:rsidR="002E349E" w:rsidRPr="000071D6" w:rsidRDefault="002E349E" w:rsidP="002E349E">
      <w:pPr>
        <w:rPr>
          <w:rFonts w:eastAsia="Times New Roman" w:cs="Arial"/>
          <w:lang w:eastAsia="nl-BE"/>
        </w:rPr>
      </w:pPr>
    </w:p>
    <w:p w14:paraId="6CE23AD6" w14:textId="77777777" w:rsidR="002E349E" w:rsidRPr="000071D6" w:rsidRDefault="002E349E" w:rsidP="002E349E">
      <w:pPr>
        <w:rPr>
          <w:rFonts w:eastAsia="Times New Roman" w:cs="Arial"/>
          <w:lang w:eastAsia="nl-BE"/>
        </w:rPr>
      </w:pPr>
    </w:p>
    <w:p w14:paraId="6F157FDF" w14:textId="77777777" w:rsidR="002E349E" w:rsidRPr="000071D6" w:rsidRDefault="002E349E" w:rsidP="002E349E">
      <w:pPr>
        <w:rPr>
          <w:rFonts w:eastAsia="Times New Roman" w:cs="Arial"/>
          <w:lang w:eastAsia="nl-BE"/>
        </w:rPr>
      </w:pPr>
    </w:p>
    <w:p w14:paraId="34CB5913" w14:textId="77777777" w:rsidR="002E349E" w:rsidRPr="000071D6" w:rsidRDefault="002E349E" w:rsidP="002E349E">
      <w:pPr>
        <w:rPr>
          <w:rFonts w:eastAsia="Times New Roman" w:cs="Arial"/>
          <w:lang w:eastAsia="nl-BE"/>
        </w:rPr>
      </w:pPr>
    </w:p>
    <w:p w14:paraId="3BF5203E" w14:textId="01DB9CD7" w:rsidR="002E349E" w:rsidRPr="000071D6" w:rsidRDefault="002E349E" w:rsidP="002E349E">
      <w:pPr>
        <w:rPr>
          <w:rFonts w:eastAsia="Times New Roman" w:cs="Arial"/>
          <w:lang w:eastAsia="nl-BE"/>
        </w:rPr>
      </w:pPr>
      <w:r w:rsidRPr="000071D6">
        <w:rPr>
          <w:noProof/>
        </w:rPr>
        <w:drawing>
          <wp:anchor distT="0" distB="0" distL="114300" distR="114300" simplePos="0" relativeHeight="251664384" behindDoc="1" locked="0" layoutInCell="1" allowOverlap="1" wp14:anchorId="611C9D46" wp14:editId="157C3FAB">
            <wp:simplePos x="0" y="0"/>
            <wp:positionH relativeFrom="column">
              <wp:posOffset>109220</wp:posOffset>
            </wp:positionH>
            <wp:positionV relativeFrom="paragraph">
              <wp:posOffset>944245</wp:posOffset>
            </wp:positionV>
            <wp:extent cx="5759450" cy="4010025"/>
            <wp:effectExtent l="0" t="0" r="0" b="9525"/>
            <wp:wrapNone/>
            <wp:docPr id="1229479087" name="Image 1" descr="Une image contenant texte, nombre, capture d’écran, Parallè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479087" name="Image 1" descr="Une image contenant texte, nombre, capture d’écran, Parallèle&#10;&#10;Description générée automatiquement"/>
                    <pic:cNvPicPr/>
                  </pic:nvPicPr>
                  <pic:blipFill>
                    <a:blip r:embed="rId32">
                      <a:extLst>
                        <a:ext uri="{28A0092B-C50C-407E-A947-70E740481C1C}">
                          <a14:useLocalDpi xmlns:a14="http://schemas.microsoft.com/office/drawing/2010/main" val="0"/>
                        </a:ext>
                      </a:extLst>
                    </a:blip>
                    <a:stretch>
                      <a:fillRect/>
                    </a:stretch>
                  </pic:blipFill>
                  <pic:spPr>
                    <a:xfrm>
                      <a:off x="0" y="0"/>
                      <a:ext cx="5759450" cy="4010025"/>
                    </a:xfrm>
                    <a:prstGeom prst="rect">
                      <a:avLst/>
                    </a:prstGeom>
                  </pic:spPr>
                </pic:pic>
              </a:graphicData>
            </a:graphic>
          </wp:anchor>
        </w:drawing>
      </w:r>
    </w:p>
    <w:p w14:paraId="48E6EDA4" w14:textId="77777777" w:rsidR="002E349E" w:rsidRPr="000071D6" w:rsidRDefault="002E349E" w:rsidP="002E349E">
      <w:pPr>
        <w:rPr>
          <w:rFonts w:eastAsia="Times New Roman" w:cs="Arial"/>
          <w:lang w:eastAsia="nl-BE"/>
        </w:rPr>
      </w:pPr>
    </w:p>
    <w:p w14:paraId="14E734A1" w14:textId="77777777" w:rsidR="002E349E" w:rsidRPr="000071D6" w:rsidRDefault="002E349E" w:rsidP="002E349E">
      <w:pPr>
        <w:rPr>
          <w:rFonts w:eastAsia="Times New Roman" w:cs="Arial"/>
          <w:lang w:eastAsia="nl-BE"/>
        </w:rPr>
      </w:pPr>
    </w:p>
    <w:p w14:paraId="585FB2EA" w14:textId="77777777" w:rsidR="002E349E" w:rsidRPr="000071D6" w:rsidRDefault="002E349E" w:rsidP="002E349E">
      <w:pPr>
        <w:rPr>
          <w:rFonts w:eastAsia="Times New Roman" w:cs="Arial"/>
          <w:lang w:eastAsia="nl-BE"/>
        </w:rPr>
      </w:pPr>
    </w:p>
    <w:p w14:paraId="72B839A7" w14:textId="77777777" w:rsidR="002E349E" w:rsidRPr="000071D6" w:rsidRDefault="002E349E" w:rsidP="002E349E">
      <w:pPr>
        <w:rPr>
          <w:rFonts w:eastAsia="Times New Roman" w:cs="Arial"/>
          <w:lang w:eastAsia="nl-BE"/>
        </w:rPr>
      </w:pPr>
    </w:p>
    <w:p w14:paraId="36E73F6B" w14:textId="77777777" w:rsidR="002E349E" w:rsidRPr="000071D6" w:rsidRDefault="002E349E" w:rsidP="002E349E">
      <w:pPr>
        <w:rPr>
          <w:rFonts w:eastAsia="Times New Roman" w:cs="Arial"/>
          <w:lang w:eastAsia="nl-BE"/>
        </w:rPr>
      </w:pPr>
    </w:p>
    <w:p w14:paraId="1162EA07" w14:textId="77777777" w:rsidR="002E349E" w:rsidRPr="000071D6" w:rsidRDefault="002E349E" w:rsidP="002E349E">
      <w:pPr>
        <w:rPr>
          <w:rFonts w:eastAsia="Times New Roman" w:cs="Arial"/>
          <w:lang w:eastAsia="nl-BE"/>
        </w:rPr>
      </w:pPr>
    </w:p>
    <w:p w14:paraId="4064C40B" w14:textId="77777777" w:rsidR="002E349E" w:rsidRPr="000071D6" w:rsidRDefault="002E349E" w:rsidP="002E349E">
      <w:pPr>
        <w:rPr>
          <w:rFonts w:eastAsia="Times New Roman" w:cs="Arial"/>
          <w:lang w:eastAsia="nl-BE"/>
        </w:rPr>
      </w:pPr>
    </w:p>
    <w:p w14:paraId="47677B8B" w14:textId="77777777" w:rsidR="002E349E" w:rsidRPr="000071D6" w:rsidRDefault="002E349E" w:rsidP="002E349E">
      <w:pPr>
        <w:rPr>
          <w:rFonts w:eastAsia="Times New Roman" w:cs="Arial"/>
          <w:lang w:eastAsia="nl-BE"/>
        </w:rPr>
      </w:pPr>
    </w:p>
    <w:p w14:paraId="2F21D5F8" w14:textId="77777777" w:rsidR="002E349E" w:rsidRPr="000071D6" w:rsidRDefault="002E349E" w:rsidP="002E349E">
      <w:pPr>
        <w:rPr>
          <w:rFonts w:eastAsia="Times New Roman" w:cs="Arial"/>
          <w:lang w:eastAsia="nl-BE"/>
        </w:rPr>
      </w:pPr>
    </w:p>
    <w:p w14:paraId="4F70F891" w14:textId="77777777" w:rsidR="002E349E" w:rsidRPr="000071D6" w:rsidRDefault="002E349E" w:rsidP="002E349E">
      <w:pPr>
        <w:rPr>
          <w:rFonts w:eastAsia="Times New Roman" w:cs="Arial"/>
          <w:lang w:eastAsia="nl-BE"/>
        </w:rPr>
      </w:pPr>
    </w:p>
    <w:p w14:paraId="65C3E906" w14:textId="77777777" w:rsidR="002E349E" w:rsidRPr="000071D6" w:rsidRDefault="002E349E" w:rsidP="002E349E">
      <w:pPr>
        <w:rPr>
          <w:rFonts w:eastAsia="Times New Roman" w:cs="Arial"/>
          <w:lang w:eastAsia="nl-BE"/>
        </w:rPr>
      </w:pPr>
    </w:p>
    <w:p w14:paraId="5AF8BBC3" w14:textId="77777777" w:rsidR="002E349E" w:rsidRPr="000071D6" w:rsidRDefault="002E349E" w:rsidP="002E349E">
      <w:pPr>
        <w:rPr>
          <w:rFonts w:eastAsia="Times New Roman" w:cs="Arial"/>
          <w:lang w:eastAsia="nl-BE"/>
        </w:rPr>
      </w:pPr>
    </w:p>
    <w:p w14:paraId="4EC5673E" w14:textId="77777777" w:rsidR="002E349E" w:rsidRPr="000071D6" w:rsidRDefault="002E349E" w:rsidP="002E349E">
      <w:pPr>
        <w:rPr>
          <w:rFonts w:eastAsia="Times New Roman" w:cs="Arial"/>
          <w:lang w:eastAsia="nl-BE"/>
        </w:rPr>
      </w:pPr>
    </w:p>
    <w:p w14:paraId="29B7BDC5" w14:textId="77777777" w:rsidR="002E349E" w:rsidRPr="000071D6" w:rsidRDefault="002E349E" w:rsidP="002E349E">
      <w:pPr>
        <w:rPr>
          <w:rFonts w:eastAsia="Times New Roman" w:cs="Arial"/>
          <w:lang w:eastAsia="nl-BE"/>
        </w:rPr>
      </w:pPr>
    </w:p>
    <w:p w14:paraId="2CCF21D2" w14:textId="77777777" w:rsidR="002E349E" w:rsidRPr="000071D6" w:rsidRDefault="002E349E" w:rsidP="002E349E">
      <w:pPr>
        <w:rPr>
          <w:rFonts w:eastAsia="Times New Roman" w:cs="Arial"/>
          <w:lang w:eastAsia="nl-BE"/>
        </w:rPr>
      </w:pPr>
    </w:p>
    <w:p w14:paraId="42FA28D7" w14:textId="77777777" w:rsidR="002E349E" w:rsidRPr="000071D6" w:rsidRDefault="002E349E" w:rsidP="002E349E">
      <w:pPr>
        <w:rPr>
          <w:rFonts w:eastAsia="Times New Roman" w:cs="Arial"/>
          <w:lang w:eastAsia="nl-BE"/>
        </w:rPr>
      </w:pPr>
    </w:p>
    <w:p w14:paraId="471F0092" w14:textId="77777777" w:rsidR="002E349E" w:rsidRPr="000071D6" w:rsidRDefault="002E349E" w:rsidP="002E349E">
      <w:pPr>
        <w:rPr>
          <w:rFonts w:eastAsia="Times New Roman" w:cs="Arial"/>
          <w:lang w:eastAsia="nl-BE"/>
        </w:rPr>
      </w:pPr>
    </w:p>
    <w:p w14:paraId="5A2F0ADB" w14:textId="77777777" w:rsidR="002E349E" w:rsidRPr="000071D6" w:rsidRDefault="002E349E" w:rsidP="002E349E">
      <w:pPr>
        <w:rPr>
          <w:rFonts w:eastAsia="Times New Roman" w:cs="Arial"/>
          <w:lang w:eastAsia="nl-BE"/>
        </w:rPr>
      </w:pPr>
    </w:p>
    <w:p w14:paraId="42C4C3F3" w14:textId="77777777" w:rsidR="002E349E" w:rsidRPr="000071D6" w:rsidRDefault="002E349E" w:rsidP="002E349E">
      <w:pPr>
        <w:rPr>
          <w:rFonts w:eastAsia="Times New Roman" w:cs="Arial"/>
          <w:lang w:eastAsia="nl-BE"/>
        </w:rPr>
      </w:pPr>
    </w:p>
    <w:p w14:paraId="2F4A6719" w14:textId="54832CFE" w:rsidR="002E349E" w:rsidRPr="000071D6" w:rsidRDefault="002E349E" w:rsidP="002E349E">
      <w:pPr>
        <w:tabs>
          <w:tab w:val="left" w:pos="5700"/>
        </w:tabs>
        <w:rPr>
          <w:rFonts w:eastAsia="Times New Roman" w:cs="Arial"/>
          <w:lang w:eastAsia="nl-BE"/>
        </w:rPr>
      </w:pPr>
      <w:r w:rsidRPr="000071D6">
        <w:rPr>
          <w:rFonts w:eastAsia="Times New Roman" w:cs="Arial"/>
          <w:lang w:eastAsia="nl-BE"/>
        </w:rPr>
        <w:tab/>
      </w:r>
    </w:p>
    <w:p w14:paraId="4761EBF5" w14:textId="77777777" w:rsidR="002E349E" w:rsidRPr="000071D6" w:rsidRDefault="002E349E">
      <w:pPr>
        <w:spacing w:after="160"/>
        <w:jc w:val="left"/>
        <w:rPr>
          <w:rFonts w:eastAsia="Times New Roman" w:cs="Arial"/>
          <w:lang w:eastAsia="nl-BE"/>
        </w:rPr>
      </w:pPr>
      <w:r w:rsidRPr="000071D6">
        <w:rPr>
          <w:rFonts w:eastAsia="Times New Roman" w:cs="Arial"/>
          <w:lang w:eastAsia="nl-BE"/>
        </w:rPr>
        <w:br w:type="page"/>
      </w:r>
    </w:p>
    <w:p w14:paraId="6AC64CF4" w14:textId="4AF9AD4E" w:rsidR="002E349E" w:rsidRPr="000071D6" w:rsidRDefault="0072057D" w:rsidP="002E349E">
      <w:pPr>
        <w:tabs>
          <w:tab w:val="left" w:pos="5700"/>
        </w:tabs>
        <w:rPr>
          <w:rFonts w:eastAsia="Times New Roman" w:cs="Arial"/>
          <w:lang w:eastAsia="nl-BE"/>
        </w:rPr>
      </w:pPr>
      <w:r w:rsidRPr="000071D6">
        <w:rPr>
          <w:noProof/>
        </w:rPr>
        <w:lastRenderedPageBreak/>
        <w:drawing>
          <wp:anchor distT="0" distB="0" distL="114300" distR="114300" simplePos="0" relativeHeight="251665408" behindDoc="1" locked="0" layoutInCell="1" allowOverlap="1" wp14:anchorId="677A6BCA" wp14:editId="0870A3D4">
            <wp:simplePos x="0" y="0"/>
            <wp:positionH relativeFrom="column">
              <wp:posOffset>-5080</wp:posOffset>
            </wp:positionH>
            <wp:positionV relativeFrom="paragraph">
              <wp:posOffset>-162560</wp:posOffset>
            </wp:positionV>
            <wp:extent cx="5759450" cy="4251325"/>
            <wp:effectExtent l="0" t="0" r="0" b="0"/>
            <wp:wrapNone/>
            <wp:docPr id="754941359" name="Image 1" descr="Une image contenant texte, nombre, Parallèle,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941359" name="Image 1" descr="Une image contenant texte, nombre, Parallèle, capture d’écran&#10;&#10;Description générée automatiquement"/>
                    <pic:cNvPicPr/>
                  </pic:nvPicPr>
                  <pic:blipFill>
                    <a:blip r:embed="rId33">
                      <a:extLst>
                        <a:ext uri="{28A0092B-C50C-407E-A947-70E740481C1C}">
                          <a14:useLocalDpi xmlns:a14="http://schemas.microsoft.com/office/drawing/2010/main" val="0"/>
                        </a:ext>
                      </a:extLst>
                    </a:blip>
                    <a:stretch>
                      <a:fillRect/>
                    </a:stretch>
                  </pic:blipFill>
                  <pic:spPr>
                    <a:xfrm>
                      <a:off x="0" y="0"/>
                      <a:ext cx="5759450" cy="4251325"/>
                    </a:xfrm>
                    <a:prstGeom prst="rect">
                      <a:avLst/>
                    </a:prstGeom>
                  </pic:spPr>
                </pic:pic>
              </a:graphicData>
            </a:graphic>
          </wp:anchor>
        </w:drawing>
      </w:r>
    </w:p>
    <w:p w14:paraId="02E29F78" w14:textId="77777777" w:rsidR="0072057D" w:rsidRPr="000071D6" w:rsidRDefault="0072057D" w:rsidP="0072057D">
      <w:pPr>
        <w:rPr>
          <w:rFonts w:eastAsia="Times New Roman" w:cs="Arial"/>
          <w:lang w:eastAsia="nl-BE"/>
        </w:rPr>
      </w:pPr>
    </w:p>
    <w:p w14:paraId="352DE8FC" w14:textId="77777777" w:rsidR="0072057D" w:rsidRPr="000071D6" w:rsidRDefault="0072057D" w:rsidP="0072057D">
      <w:pPr>
        <w:rPr>
          <w:rFonts w:eastAsia="Times New Roman" w:cs="Arial"/>
          <w:lang w:eastAsia="nl-BE"/>
        </w:rPr>
      </w:pPr>
    </w:p>
    <w:p w14:paraId="3C1D2447" w14:textId="77777777" w:rsidR="0072057D" w:rsidRPr="000071D6" w:rsidRDefault="0072057D" w:rsidP="0072057D">
      <w:pPr>
        <w:rPr>
          <w:rFonts w:eastAsia="Times New Roman" w:cs="Arial"/>
          <w:lang w:eastAsia="nl-BE"/>
        </w:rPr>
      </w:pPr>
    </w:p>
    <w:p w14:paraId="7FB6DC48" w14:textId="77777777" w:rsidR="0072057D" w:rsidRPr="000071D6" w:rsidRDefault="0072057D" w:rsidP="0072057D">
      <w:pPr>
        <w:rPr>
          <w:rFonts w:eastAsia="Times New Roman" w:cs="Arial"/>
          <w:lang w:eastAsia="nl-BE"/>
        </w:rPr>
      </w:pPr>
    </w:p>
    <w:p w14:paraId="651E8026" w14:textId="7F798F1D" w:rsidR="0072057D" w:rsidRPr="000071D6" w:rsidRDefault="0072057D" w:rsidP="0072057D">
      <w:pPr>
        <w:rPr>
          <w:rFonts w:eastAsia="Times New Roman" w:cs="Arial"/>
          <w:lang w:eastAsia="nl-BE"/>
        </w:rPr>
      </w:pPr>
    </w:p>
    <w:p w14:paraId="208B2A57" w14:textId="4FBA3496" w:rsidR="0072057D" w:rsidRPr="000071D6" w:rsidRDefault="0072057D" w:rsidP="0072057D">
      <w:pPr>
        <w:rPr>
          <w:rFonts w:eastAsia="Times New Roman" w:cs="Arial"/>
          <w:lang w:eastAsia="nl-BE"/>
        </w:rPr>
      </w:pPr>
    </w:p>
    <w:p w14:paraId="6A301298" w14:textId="77777777" w:rsidR="0072057D" w:rsidRPr="000071D6" w:rsidRDefault="0072057D" w:rsidP="0072057D">
      <w:pPr>
        <w:rPr>
          <w:rFonts w:eastAsia="Times New Roman" w:cs="Arial"/>
          <w:lang w:eastAsia="nl-BE"/>
        </w:rPr>
      </w:pPr>
    </w:p>
    <w:p w14:paraId="11BCCD43" w14:textId="77777777" w:rsidR="0072057D" w:rsidRPr="000071D6" w:rsidRDefault="0072057D" w:rsidP="0072057D">
      <w:pPr>
        <w:rPr>
          <w:rFonts w:eastAsia="Times New Roman" w:cs="Arial"/>
          <w:lang w:eastAsia="nl-BE"/>
        </w:rPr>
      </w:pPr>
    </w:p>
    <w:p w14:paraId="18AAC3BA" w14:textId="77777777" w:rsidR="0072057D" w:rsidRPr="000071D6" w:rsidRDefault="0072057D" w:rsidP="0072057D">
      <w:pPr>
        <w:rPr>
          <w:rFonts w:eastAsia="Times New Roman" w:cs="Arial"/>
          <w:lang w:eastAsia="nl-BE"/>
        </w:rPr>
      </w:pPr>
    </w:p>
    <w:p w14:paraId="6CA7F485" w14:textId="77777777" w:rsidR="0072057D" w:rsidRPr="000071D6" w:rsidRDefault="0072057D" w:rsidP="0072057D">
      <w:pPr>
        <w:rPr>
          <w:rFonts w:eastAsia="Times New Roman" w:cs="Arial"/>
          <w:lang w:eastAsia="nl-BE"/>
        </w:rPr>
      </w:pPr>
    </w:p>
    <w:p w14:paraId="31239008" w14:textId="77777777" w:rsidR="0072057D" w:rsidRPr="000071D6" w:rsidRDefault="0072057D" w:rsidP="0072057D">
      <w:pPr>
        <w:rPr>
          <w:rFonts w:eastAsia="Times New Roman" w:cs="Arial"/>
          <w:lang w:eastAsia="nl-BE"/>
        </w:rPr>
      </w:pPr>
    </w:p>
    <w:p w14:paraId="4A481F92" w14:textId="77777777" w:rsidR="0072057D" w:rsidRPr="000071D6" w:rsidRDefault="0072057D" w:rsidP="0072057D">
      <w:pPr>
        <w:rPr>
          <w:rFonts w:eastAsia="Times New Roman" w:cs="Arial"/>
          <w:lang w:eastAsia="nl-BE"/>
        </w:rPr>
      </w:pPr>
    </w:p>
    <w:p w14:paraId="52B75DB8" w14:textId="77777777" w:rsidR="0072057D" w:rsidRPr="000071D6" w:rsidRDefault="0072057D" w:rsidP="0072057D">
      <w:pPr>
        <w:rPr>
          <w:rFonts w:eastAsia="Times New Roman" w:cs="Arial"/>
          <w:lang w:eastAsia="nl-BE"/>
        </w:rPr>
      </w:pPr>
    </w:p>
    <w:p w14:paraId="2C5A1970" w14:textId="77777777" w:rsidR="0072057D" w:rsidRPr="000071D6" w:rsidRDefault="0072057D" w:rsidP="0072057D">
      <w:pPr>
        <w:rPr>
          <w:rFonts w:eastAsia="Times New Roman" w:cs="Arial"/>
          <w:lang w:eastAsia="nl-BE"/>
        </w:rPr>
      </w:pPr>
    </w:p>
    <w:p w14:paraId="58D30B56" w14:textId="77777777" w:rsidR="0072057D" w:rsidRPr="000071D6" w:rsidRDefault="0072057D" w:rsidP="0072057D">
      <w:pPr>
        <w:rPr>
          <w:rFonts w:eastAsia="Times New Roman" w:cs="Arial"/>
          <w:lang w:eastAsia="nl-BE"/>
        </w:rPr>
      </w:pPr>
    </w:p>
    <w:p w14:paraId="07448390" w14:textId="04DAFB2C" w:rsidR="0072057D" w:rsidRPr="000071D6" w:rsidRDefault="0072057D" w:rsidP="0072057D">
      <w:pPr>
        <w:rPr>
          <w:rFonts w:eastAsia="Times New Roman" w:cs="Arial"/>
          <w:lang w:eastAsia="nl-BE"/>
        </w:rPr>
      </w:pPr>
    </w:p>
    <w:p w14:paraId="14D5AF9C" w14:textId="5FE27A15" w:rsidR="0072057D" w:rsidRPr="000071D6" w:rsidRDefault="0072057D" w:rsidP="0072057D">
      <w:pPr>
        <w:rPr>
          <w:rFonts w:eastAsia="Times New Roman" w:cs="Arial"/>
          <w:lang w:eastAsia="nl-BE"/>
        </w:rPr>
      </w:pPr>
      <w:r w:rsidRPr="000071D6">
        <w:rPr>
          <w:noProof/>
        </w:rPr>
        <w:drawing>
          <wp:anchor distT="0" distB="0" distL="114300" distR="114300" simplePos="0" relativeHeight="251666432" behindDoc="1" locked="0" layoutInCell="1" allowOverlap="1" wp14:anchorId="6F784A5A" wp14:editId="10DFFAF1">
            <wp:simplePos x="0" y="0"/>
            <wp:positionH relativeFrom="column">
              <wp:posOffset>-5080</wp:posOffset>
            </wp:positionH>
            <wp:positionV relativeFrom="paragraph">
              <wp:posOffset>86995</wp:posOffset>
            </wp:positionV>
            <wp:extent cx="5759450" cy="4225290"/>
            <wp:effectExtent l="0" t="0" r="0" b="3810"/>
            <wp:wrapNone/>
            <wp:docPr id="780437017" name="Image 1" descr="Une image contenant texte, nombre, Parallèle, lig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437017" name="Image 1" descr="Une image contenant texte, nombre, Parallèle, ligne&#10;&#10;Description générée automatiquement"/>
                    <pic:cNvPicPr/>
                  </pic:nvPicPr>
                  <pic:blipFill>
                    <a:blip r:embed="rId34">
                      <a:extLst>
                        <a:ext uri="{28A0092B-C50C-407E-A947-70E740481C1C}">
                          <a14:useLocalDpi xmlns:a14="http://schemas.microsoft.com/office/drawing/2010/main" val="0"/>
                        </a:ext>
                      </a:extLst>
                    </a:blip>
                    <a:stretch>
                      <a:fillRect/>
                    </a:stretch>
                  </pic:blipFill>
                  <pic:spPr>
                    <a:xfrm>
                      <a:off x="0" y="0"/>
                      <a:ext cx="5759450" cy="4225290"/>
                    </a:xfrm>
                    <a:prstGeom prst="rect">
                      <a:avLst/>
                    </a:prstGeom>
                  </pic:spPr>
                </pic:pic>
              </a:graphicData>
            </a:graphic>
          </wp:anchor>
        </w:drawing>
      </w:r>
    </w:p>
    <w:p w14:paraId="0010FAA3" w14:textId="4EB8B134" w:rsidR="0072057D" w:rsidRPr="000071D6" w:rsidRDefault="0072057D" w:rsidP="0072057D">
      <w:pPr>
        <w:rPr>
          <w:rFonts w:eastAsia="Times New Roman" w:cs="Arial"/>
          <w:lang w:eastAsia="nl-BE"/>
        </w:rPr>
      </w:pPr>
    </w:p>
    <w:p w14:paraId="16C8BC49" w14:textId="4E56CB1E" w:rsidR="0072057D" w:rsidRPr="000071D6" w:rsidRDefault="0072057D" w:rsidP="0072057D">
      <w:pPr>
        <w:ind w:firstLine="708"/>
        <w:rPr>
          <w:rFonts w:eastAsia="Times New Roman" w:cs="Arial"/>
          <w:lang w:eastAsia="nl-BE"/>
        </w:rPr>
      </w:pPr>
    </w:p>
    <w:p w14:paraId="52EF3271" w14:textId="4D64BF19" w:rsidR="0072057D" w:rsidRPr="000071D6" w:rsidRDefault="0072057D" w:rsidP="0072057D">
      <w:pPr>
        <w:rPr>
          <w:rFonts w:eastAsia="Times New Roman" w:cs="Arial"/>
          <w:lang w:eastAsia="nl-BE"/>
        </w:rPr>
      </w:pPr>
    </w:p>
    <w:p w14:paraId="57B9C011" w14:textId="77777777" w:rsidR="0072057D" w:rsidRPr="000071D6" w:rsidRDefault="0072057D" w:rsidP="0072057D">
      <w:pPr>
        <w:rPr>
          <w:rFonts w:eastAsia="Times New Roman" w:cs="Arial"/>
          <w:lang w:eastAsia="nl-BE"/>
        </w:rPr>
      </w:pPr>
    </w:p>
    <w:p w14:paraId="001B8E31" w14:textId="77777777" w:rsidR="0072057D" w:rsidRPr="000071D6" w:rsidRDefault="0072057D" w:rsidP="0072057D">
      <w:pPr>
        <w:rPr>
          <w:rFonts w:eastAsia="Times New Roman" w:cs="Arial"/>
          <w:lang w:eastAsia="nl-BE"/>
        </w:rPr>
      </w:pPr>
    </w:p>
    <w:p w14:paraId="4C571CFF" w14:textId="77777777" w:rsidR="0072057D" w:rsidRPr="000071D6" w:rsidRDefault="0072057D" w:rsidP="0072057D">
      <w:pPr>
        <w:rPr>
          <w:rFonts w:eastAsia="Times New Roman" w:cs="Arial"/>
          <w:lang w:eastAsia="nl-BE"/>
        </w:rPr>
      </w:pPr>
    </w:p>
    <w:p w14:paraId="382AC2D1" w14:textId="77777777" w:rsidR="0072057D" w:rsidRPr="000071D6" w:rsidRDefault="0072057D" w:rsidP="0072057D">
      <w:pPr>
        <w:rPr>
          <w:rFonts w:eastAsia="Times New Roman" w:cs="Arial"/>
          <w:lang w:eastAsia="nl-BE"/>
        </w:rPr>
      </w:pPr>
    </w:p>
    <w:p w14:paraId="7010F122" w14:textId="77777777" w:rsidR="0072057D" w:rsidRPr="000071D6" w:rsidRDefault="0072057D" w:rsidP="0072057D">
      <w:pPr>
        <w:rPr>
          <w:rFonts w:eastAsia="Times New Roman" w:cs="Arial"/>
          <w:lang w:eastAsia="nl-BE"/>
        </w:rPr>
      </w:pPr>
    </w:p>
    <w:p w14:paraId="6C90A093" w14:textId="77777777" w:rsidR="0072057D" w:rsidRPr="000071D6" w:rsidRDefault="0072057D" w:rsidP="0072057D">
      <w:pPr>
        <w:rPr>
          <w:rFonts w:eastAsia="Times New Roman" w:cs="Arial"/>
          <w:lang w:eastAsia="nl-BE"/>
        </w:rPr>
      </w:pPr>
    </w:p>
    <w:p w14:paraId="0B8CEE8B" w14:textId="77777777" w:rsidR="0072057D" w:rsidRPr="000071D6" w:rsidRDefault="0072057D" w:rsidP="0072057D">
      <w:pPr>
        <w:rPr>
          <w:rFonts w:eastAsia="Times New Roman" w:cs="Arial"/>
          <w:lang w:eastAsia="nl-BE"/>
        </w:rPr>
      </w:pPr>
    </w:p>
    <w:p w14:paraId="1E9938B6" w14:textId="77777777" w:rsidR="0072057D" w:rsidRPr="000071D6" w:rsidRDefault="0072057D" w:rsidP="0072057D">
      <w:pPr>
        <w:rPr>
          <w:rFonts w:eastAsia="Times New Roman" w:cs="Arial"/>
          <w:lang w:eastAsia="nl-BE"/>
        </w:rPr>
      </w:pPr>
    </w:p>
    <w:p w14:paraId="55CDD42C" w14:textId="77777777" w:rsidR="0072057D" w:rsidRPr="000071D6" w:rsidRDefault="0072057D" w:rsidP="0072057D">
      <w:pPr>
        <w:rPr>
          <w:rFonts w:eastAsia="Times New Roman" w:cs="Arial"/>
          <w:lang w:eastAsia="nl-BE"/>
        </w:rPr>
      </w:pPr>
    </w:p>
    <w:p w14:paraId="55B45F38" w14:textId="77777777" w:rsidR="0072057D" w:rsidRPr="000071D6" w:rsidRDefault="0072057D" w:rsidP="0072057D">
      <w:pPr>
        <w:rPr>
          <w:rFonts w:eastAsia="Times New Roman" w:cs="Arial"/>
          <w:lang w:eastAsia="nl-BE"/>
        </w:rPr>
      </w:pPr>
    </w:p>
    <w:p w14:paraId="6E763D1B" w14:textId="77777777" w:rsidR="0072057D" w:rsidRPr="000071D6" w:rsidRDefault="0072057D" w:rsidP="0072057D">
      <w:pPr>
        <w:rPr>
          <w:rFonts w:eastAsia="Times New Roman" w:cs="Arial"/>
          <w:lang w:eastAsia="nl-BE"/>
        </w:rPr>
      </w:pPr>
    </w:p>
    <w:p w14:paraId="7FA39451" w14:textId="77777777" w:rsidR="0072057D" w:rsidRPr="000071D6" w:rsidRDefault="0072057D" w:rsidP="0072057D">
      <w:pPr>
        <w:rPr>
          <w:rFonts w:eastAsia="Times New Roman" w:cs="Arial"/>
          <w:lang w:eastAsia="nl-BE"/>
        </w:rPr>
      </w:pPr>
    </w:p>
    <w:p w14:paraId="1753EFFE" w14:textId="77777777" w:rsidR="0072057D" w:rsidRPr="000071D6" w:rsidRDefault="0072057D" w:rsidP="0072057D">
      <w:pPr>
        <w:rPr>
          <w:rFonts w:eastAsia="Times New Roman" w:cs="Arial"/>
          <w:lang w:eastAsia="nl-BE"/>
        </w:rPr>
      </w:pPr>
    </w:p>
    <w:p w14:paraId="208CA26A" w14:textId="3110AA4C" w:rsidR="0072057D" w:rsidRPr="000071D6" w:rsidRDefault="000117AE" w:rsidP="0072057D">
      <w:pPr>
        <w:rPr>
          <w:rFonts w:eastAsia="Times New Roman" w:cs="Arial"/>
          <w:lang w:eastAsia="nl-BE"/>
        </w:rPr>
      </w:pPr>
      <w:r w:rsidRPr="000071D6">
        <w:rPr>
          <w:noProof/>
        </w:rPr>
        <w:drawing>
          <wp:anchor distT="0" distB="0" distL="114300" distR="114300" simplePos="0" relativeHeight="251667456" behindDoc="1" locked="0" layoutInCell="1" allowOverlap="1" wp14:anchorId="6761EC6A" wp14:editId="33DEF97C">
            <wp:simplePos x="0" y="0"/>
            <wp:positionH relativeFrom="column">
              <wp:posOffset>-5080</wp:posOffset>
            </wp:positionH>
            <wp:positionV relativeFrom="paragraph">
              <wp:posOffset>6985</wp:posOffset>
            </wp:positionV>
            <wp:extent cx="5759450" cy="4228465"/>
            <wp:effectExtent l="0" t="0" r="0" b="635"/>
            <wp:wrapNone/>
            <wp:docPr id="755249304" name="Image 1" descr="Une image contenant texte, nombre, Parallèle,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249304" name="Image 1" descr="Une image contenant texte, nombre, Parallèle, capture d’écran&#10;&#10;Description générée automatiquement"/>
                    <pic:cNvPicPr/>
                  </pic:nvPicPr>
                  <pic:blipFill>
                    <a:blip r:embed="rId35">
                      <a:extLst>
                        <a:ext uri="{28A0092B-C50C-407E-A947-70E740481C1C}">
                          <a14:useLocalDpi xmlns:a14="http://schemas.microsoft.com/office/drawing/2010/main" val="0"/>
                        </a:ext>
                      </a:extLst>
                    </a:blip>
                    <a:stretch>
                      <a:fillRect/>
                    </a:stretch>
                  </pic:blipFill>
                  <pic:spPr>
                    <a:xfrm>
                      <a:off x="0" y="0"/>
                      <a:ext cx="5759450" cy="4228465"/>
                    </a:xfrm>
                    <a:prstGeom prst="rect">
                      <a:avLst/>
                    </a:prstGeom>
                  </pic:spPr>
                </pic:pic>
              </a:graphicData>
            </a:graphic>
          </wp:anchor>
        </w:drawing>
      </w:r>
    </w:p>
    <w:p w14:paraId="3E1C556A" w14:textId="77777777" w:rsidR="000117AE" w:rsidRPr="000071D6" w:rsidRDefault="000117AE" w:rsidP="000117AE">
      <w:pPr>
        <w:rPr>
          <w:rFonts w:eastAsia="Times New Roman" w:cs="Arial"/>
          <w:lang w:eastAsia="nl-BE"/>
        </w:rPr>
      </w:pPr>
    </w:p>
    <w:p w14:paraId="51A8FA0E" w14:textId="77777777" w:rsidR="000117AE" w:rsidRPr="000071D6" w:rsidRDefault="000117AE" w:rsidP="000117AE">
      <w:pPr>
        <w:rPr>
          <w:rFonts w:eastAsia="Times New Roman" w:cs="Arial"/>
          <w:lang w:eastAsia="nl-BE"/>
        </w:rPr>
      </w:pPr>
    </w:p>
    <w:p w14:paraId="0EB3E826" w14:textId="77777777" w:rsidR="000117AE" w:rsidRPr="000071D6" w:rsidRDefault="000117AE" w:rsidP="000117AE">
      <w:pPr>
        <w:rPr>
          <w:rFonts w:eastAsia="Times New Roman" w:cs="Arial"/>
          <w:lang w:eastAsia="nl-BE"/>
        </w:rPr>
      </w:pPr>
    </w:p>
    <w:p w14:paraId="21A3B0F3" w14:textId="77777777" w:rsidR="000117AE" w:rsidRPr="000071D6" w:rsidRDefault="000117AE" w:rsidP="000117AE">
      <w:pPr>
        <w:rPr>
          <w:rFonts w:eastAsia="Times New Roman" w:cs="Arial"/>
          <w:lang w:eastAsia="nl-BE"/>
        </w:rPr>
      </w:pPr>
    </w:p>
    <w:p w14:paraId="5D2B4417" w14:textId="77777777" w:rsidR="000117AE" w:rsidRPr="000071D6" w:rsidRDefault="000117AE" w:rsidP="000117AE">
      <w:pPr>
        <w:rPr>
          <w:rFonts w:eastAsia="Times New Roman" w:cs="Arial"/>
          <w:lang w:eastAsia="nl-BE"/>
        </w:rPr>
      </w:pPr>
    </w:p>
    <w:p w14:paraId="2EC217DB" w14:textId="77777777" w:rsidR="000117AE" w:rsidRPr="000071D6" w:rsidRDefault="000117AE" w:rsidP="000117AE">
      <w:pPr>
        <w:rPr>
          <w:rFonts w:eastAsia="Times New Roman" w:cs="Arial"/>
          <w:lang w:eastAsia="nl-BE"/>
        </w:rPr>
      </w:pPr>
    </w:p>
    <w:p w14:paraId="6A6EE001" w14:textId="77777777" w:rsidR="000117AE" w:rsidRPr="000071D6" w:rsidRDefault="000117AE" w:rsidP="000117AE">
      <w:pPr>
        <w:rPr>
          <w:rFonts w:eastAsia="Times New Roman" w:cs="Arial"/>
          <w:lang w:eastAsia="nl-BE"/>
        </w:rPr>
      </w:pPr>
    </w:p>
    <w:p w14:paraId="6B18A718" w14:textId="77777777" w:rsidR="000117AE" w:rsidRPr="000071D6" w:rsidRDefault="000117AE" w:rsidP="000117AE">
      <w:pPr>
        <w:rPr>
          <w:rFonts w:eastAsia="Times New Roman" w:cs="Arial"/>
          <w:lang w:eastAsia="nl-BE"/>
        </w:rPr>
      </w:pPr>
    </w:p>
    <w:p w14:paraId="4493BE5A" w14:textId="77777777" w:rsidR="000117AE" w:rsidRPr="000071D6" w:rsidRDefault="000117AE" w:rsidP="000117AE">
      <w:pPr>
        <w:rPr>
          <w:rFonts w:eastAsia="Times New Roman" w:cs="Arial"/>
          <w:lang w:eastAsia="nl-BE"/>
        </w:rPr>
      </w:pPr>
    </w:p>
    <w:p w14:paraId="074D0182" w14:textId="77777777" w:rsidR="000117AE" w:rsidRPr="000071D6" w:rsidRDefault="000117AE" w:rsidP="000117AE">
      <w:pPr>
        <w:rPr>
          <w:rFonts w:eastAsia="Times New Roman" w:cs="Arial"/>
          <w:lang w:eastAsia="nl-BE"/>
        </w:rPr>
      </w:pPr>
    </w:p>
    <w:p w14:paraId="1299F626" w14:textId="77777777" w:rsidR="000117AE" w:rsidRPr="000071D6" w:rsidRDefault="000117AE" w:rsidP="000117AE">
      <w:pPr>
        <w:rPr>
          <w:rFonts w:eastAsia="Times New Roman" w:cs="Arial"/>
          <w:lang w:eastAsia="nl-BE"/>
        </w:rPr>
      </w:pPr>
    </w:p>
    <w:p w14:paraId="7DD3D557" w14:textId="77777777" w:rsidR="000117AE" w:rsidRPr="000071D6" w:rsidRDefault="000117AE" w:rsidP="000117AE">
      <w:pPr>
        <w:rPr>
          <w:rFonts w:eastAsia="Times New Roman" w:cs="Arial"/>
          <w:lang w:eastAsia="nl-BE"/>
        </w:rPr>
      </w:pPr>
    </w:p>
    <w:p w14:paraId="68A4BA4F" w14:textId="77777777" w:rsidR="000117AE" w:rsidRPr="000071D6" w:rsidRDefault="000117AE" w:rsidP="000117AE">
      <w:pPr>
        <w:rPr>
          <w:rFonts w:eastAsia="Times New Roman" w:cs="Arial"/>
          <w:lang w:eastAsia="nl-BE"/>
        </w:rPr>
      </w:pPr>
    </w:p>
    <w:p w14:paraId="2EF79F39" w14:textId="77777777" w:rsidR="000117AE" w:rsidRPr="000071D6" w:rsidRDefault="000117AE" w:rsidP="000117AE">
      <w:pPr>
        <w:rPr>
          <w:rFonts w:eastAsia="Times New Roman" w:cs="Arial"/>
          <w:lang w:eastAsia="nl-BE"/>
        </w:rPr>
      </w:pPr>
    </w:p>
    <w:p w14:paraId="6CAE4425" w14:textId="77777777" w:rsidR="000117AE" w:rsidRPr="000071D6" w:rsidRDefault="000117AE" w:rsidP="000117AE">
      <w:pPr>
        <w:rPr>
          <w:rFonts w:eastAsia="Times New Roman" w:cs="Arial"/>
          <w:lang w:eastAsia="nl-BE"/>
        </w:rPr>
      </w:pPr>
    </w:p>
    <w:p w14:paraId="6AD62B53" w14:textId="01AD8B84" w:rsidR="000117AE" w:rsidRPr="000071D6" w:rsidRDefault="00600F97" w:rsidP="000117AE">
      <w:pPr>
        <w:rPr>
          <w:rFonts w:eastAsia="Times New Roman" w:cs="Arial"/>
          <w:lang w:eastAsia="nl-BE"/>
        </w:rPr>
      </w:pPr>
      <w:r w:rsidRPr="000071D6">
        <w:rPr>
          <w:noProof/>
        </w:rPr>
        <w:drawing>
          <wp:anchor distT="0" distB="0" distL="114300" distR="114300" simplePos="0" relativeHeight="251668480" behindDoc="1" locked="0" layoutInCell="1" allowOverlap="1" wp14:anchorId="1116A551" wp14:editId="3CDBDA51">
            <wp:simplePos x="0" y="0"/>
            <wp:positionH relativeFrom="column">
              <wp:posOffset>-5080</wp:posOffset>
            </wp:positionH>
            <wp:positionV relativeFrom="paragraph">
              <wp:posOffset>243205</wp:posOffset>
            </wp:positionV>
            <wp:extent cx="5759450" cy="1472565"/>
            <wp:effectExtent l="0" t="0" r="0" b="0"/>
            <wp:wrapNone/>
            <wp:docPr id="1800654029" name="Image 1" descr="Une image contenant texte, capture d’écran, ligne, nomb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654029" name="Image 1" descr="Une image contenant texte, capture d’écran, ligne, nombre&#10;&#10;Description générée automatiquement"/>
                    <pic:cNvPicPr/>
                  </pic:nvPicPr>
                  <pic:blipFill>
                    <a:blip r:embed="rId36">
                      <a:extLst>
                        <a:ext uri="{28A0092B-C50C-407E-A947-70E740481C1C}">
                          <a14:useLocalDpi xmlns:a14="http://schemas.microsoft.com/office/drawing/2010/main" val="0"/>
                        </a:ext>
                      </a:extLst>
                    </a:blip>
                    <a:stretch>
                      <a:fillRect/>
                    </a:stretch>
                  </pic:blipFill>
                  <pic:spPr>
                    <a:xfrm>
                      <a:off x="0" y="0"/>
                      <a:ext cx="5759450" cy="1472565"/>
                    </a:xfrm>
                    <a:prstGeom prst="rect">
                      <a:avLst/>
                    </a:prstGeom>
                  </pic:spPr>
                </pic:pic>
              </a:graphicData>
            </a:graphic>
          </wp:anchor>
        </w:drawing>
      </w:r>
    </w:p>
    <w:p w14:paraId="4B4CD0EE" w14:textId="45B4A168" w:rsidR="000117AE" w:rsidRPr="000071D6" w:rsidRDefault="000117AE" w:rsidP="000117AE">
      <w:pPr>
        <w:rPr>
          <w:rFonts w:eastAsia="Times New Roman" w:cs="Arial"/>
          <w:lang w:eastAsia="nl-BE"/>
        </w:rPr>
      </w:pPr>
    </w:p>
    <w:p w14:paraId="361569CA" w14:textId="061C2B15" w:rsidR="000117AE" w:rsidRPr="000071D6" w:rsidRDefault="000117AE" w:rsidP="000117AE">
      <w:pPr>
        <w:rPr>
          <w:rFonts w:eastAsia="Times New Roman" w:cs="Arial"/>
          <w:lang w:eastAsia="nl-BE"/>
        </w:rPr>
      </w:pPr>
    </w:p>
    <w:p w14:paraId="7BB9BB5E" w14:textId="3AA19DB1" w:rsidR="000117AE" w:rsidRPr="000071D6" w:rsidRDefault="000117AE" w:rsidP="000117AE">
      <w:pPr>
        <w:rPr>
          <w:rFonts w:eastAsia="Times New Roman" w:cs="Arial"/>
          <w:lang w:eastAsia="nl-BE"/>
        </w:rPr>
      </w:pPr>
    </w:p>
    <w:p w14:paraId="42CA576D" w14:textId="01C49F65" w:rsidR="000117AE" w:rsidRPr="000071D6" w:rsidRDefault="000117AE" w:rsidP="000117AE">
      <w:pPr>
        <w:rPr>
          <w:rFonts w:eastAsia="Times New Roman" w:cs="Arial"/>
          <w:lang w:eastAsia="nl-BE"/>
        </w:rPr>
      </w:pPr>
    </w:p>
    <w:p w14:paraId="02F97CD3" w14:textId="77777777" w:rsidR="000117AE" w:rsidRPr="000117AE" w:rsidRDefault="000117AE" w:rsidP="000117AE">
      <w:pPr>
        <w:rPr>
          <w:rFonts w:eastAsia="Times New Roman" w:cs="Arial"/>
          <w:lang w:eastAsia="nl-BE"/>
        </w:rPr>
      </w:pPr>
    </w:p>
    <w:sectPr w:rsidR="000117AE" w:rsidRPr="000117AE" w:rsidSect="003F0721">
      <w:headerReference w:type="even" r:id="rId37"/>
      <w:headerReference w:type="default" r:id="rId38"/>
      <w:headerReference w:type="first" r:id="rId3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3B3654" w14:textId="77777777" w:rsidR="00FD5B37" w:rsidRPr="000071D6" w:rsidRDefault="00FD5B37" w:rsidP="009A331E">
      <w:pPr>
        <w:spacing w:after="0" w:line="240" w:lineRule="auto"/>
      </w:pPr>
      <w:r w:rsidRPr="000071D6">
        <w:separator/>
      </w:r>
    </w:p>
  </w:endnote>
  <w:endnote w:type="continuationSeparator" w:id="0">
    <w:p w14:paraId="26F6E0D5" w14:textId="77777777" w:rsidR="00FD5B37" w:rsidRPr="000071D6" w:rsidRDefault="00FD5B37" w:rsidP="009A331E">
      <w:pPr>
        <w:spacing w:after="0" w:line="240" w:lineRule="auto"/>
      </w:pPr>
      <w:r w:rsidRPr="000071D6">
        <w:continuationSeparator/>
      </w:r>
    </w:p>
  </w:endnote>
  <w:endnote w:type="continuationNotice" w:id="1">
    <w:p w14:paraId="1620DCD1" w14:textId="77777777" w:rsidR="00FD5B37" w:rsidRPr="000071D6" w:rsidRDefault="00FD5B3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
    <w:altName w:val="Times New Roman"/>
    <w:charset w:val="00"/>
    <w:family w:val="roman"/>
    <w:pitch w:val="default"/>
    <w:sig w:usb0="00000000" w:usb1="00000000" w:usb2="00000000" w:usb3="00000000" w:csb0="00000001" w:csb1="00000000"/>
  </w:font>
  <w:font w:name="方正仿宋_GBK">
    <w:altName w:val="Microsoft YaHei"/>
    <w:charset w:val="86"/>
    <w:family w:val="script"/>
    <w:pitch w:val="default"/>
    <w:sig w:usb0="00000001" w:usb1="080E0000" w:usb2="00000010" w:usb3="00000000" w:csb0="00040000"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SimHei">
    <w:altName w:val="黑体"/>
    <w:panose1 w:val="02010600030101010101"/>
    <w:charset w:val="86"/>
    <w:family w:val="modern"/>
    <w:pitch w:val="fixed"/>
    <w:sig w:usb0="800002BF" w:usb1="38CF7CFA" w:usb2="00000016" w:usb3="00000000" w:csb0="00040001"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Bold">
    <w:altName w:val="Times New Roman"/>
    <w:panose1 w:val="00000000000000000000"/>
    <w:charset w:val="00"/>
    <w:family w:val="swiss"/>
    <w:notTrueType/>
    <w:pitch w:val="default"/>
    <w:sig w:usb0="00000003" w:usb1="00000000" w:usb2="00000000" w:usb3="00000000" w:csb0="00000001" w:csb1="00000000"/>
  </w:font>
  <w:font w:name="Times-Bold">
    <w:altName w:val="Times New Roman"/>
    <w:panose1 w:val="00000000000000000000"/>
    <w:charset w:val="00"/>
    <w:family w:val="auto"/>
    <w:notTrueType/>
    <w:pitch w:val="default"/>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5A012" w14:textId="77777777" w:rsidR="00D401AC" w:rsidRDefault="00D401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5BCBF" w14:textId="46353BCD" w:rsidR="002C2665" w:rsidRPr="000071D6" w:rsidRDefault="000F3ACD" w:rsidP="00D8363D">
    <w:pPr>
      <w:pStyle w:val="Footer"/>
      <w:jc w:val="center"/>
    </w:pPr>
    <w:r w:rsidRPr="000071D6">
      <w:t xml:space="preserve">Page </w:t>
    </w:r>
    <w:r w:rsidRPr="000071D6">
      <w:rPr>
        <w:b/>
        <w:bCs/>
      </w:rPr>
      <w:fldChar w:fldCharType="begin"/>
    </w:r>
    <w:r w:rsidRPr="000071D6">
      <w:rPr>
        <w:b/>
        <w:bCs/>
      </w:rPr>
      <w:instrText xml:space="preserve"> PAGE  \* Arabic  \* MERGEFORMAT </w:instrText>
    </w:r>
    <w:r w:rsidRPr="000071D6">
      <w:rPr>
        <w:b/>
        <w:bCs/>
      </w:rPr>
      <w:fldChar w:fldCharType="separate"/>
    </w:r>
    <w:r w:rsidRPr="000071D6">
      <w:rPr>
        <w:b/>
        <w:bCs/>
      </w:rPr>
      <w:t>7</w:t>
    </w:r>
    <w:r w:rsidRPr="000071D6">
      <w:rPr>
        <w:b/>
        <w:bCs/>
      </w:rPr>
      <w:fldChar w:fldCharType="end"/>
    </w:r>
    <w:r w:rsidRPr="000071D6">
      <w:t xml:space="preserve"> of </w:t>
    </w:r>
    <w:r w:rsidRPr="000071D6">
      <w:rPr>
        <w:b/>
        <w:bCs/>
      </w:rPr>
      <w:fldChar w:fldCharType="begin"/>
    </w:r>
    <w:r w:rsidRPr="000071D6">
      <w:rPr>
        <w:b/>
        <w:bCs/>
      </w:rPr>
      <w:instrText xml:space="preserve"> NUMPAGES  \* Arabic  \* MERGEFORMAT </w:instrText>
    </w:r>
    <w:r w:rsidRPr="000071D6">
      <w:rPr>
        <w:b/>
        <w:bCs/>
      </w:rPr>
      <w:fldChar w:fldCharType="separate"/>
    </w:r>
    <w:r w:rsidRPr="000071D6">
      <w:rPr>
        <w:b/>
        <w:bCs/>
      </w:rPr>
      <w:t>303</w:t>
    </w:r>
    <w:r w:rsidRPr="000071D6">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2575F" w14:textId="77777777" w:rsidR="00D401AC" w:rsidRDefault="00D401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6E6DD7" w14:textId="77777777" w:rsidR="00FD5B37" w:rsidRPr="000071D6" w:rsidRDefault="00FD5B37" w:rsidP="009A331E">
      <w:pPr>
        <w:spacing w:after="0" w:line="240" w:lineRule="auto"/>
      </w:pPr>
      <w:r w:rsidRPr="000071D6">
        <w:separator/>
      </w:r>
    </w:p>
  </w:footnote>
  <w:footnote w:type="continuationSeparator" w:id="0">
    <w:p w14:paraId="2F7D8592" w14:textId="77777777" w:rsidR="00FD5B37" w:rsidRPr="000071D6" w:rsidRDefault="00FD5B37" w:rsidP="009A331E">
      <w:pPr>
        <w:spacing w:after="0" w:line="240" w:lineRule="auto"/>
      </w:pPr>
      <w:r w:rsidRPr="000071D6">
        <w:continuationSeparator/>
      </w:r>
    </w:p>
  </w:footnote>
  <w:footnote w:type="continuationNotice" w:id="1">
    <w:p w14:paraId="4CCAB80F" w14:textId="77777777" w:rsidR="00FD5B37" w:rsidRPr="000071D6" w:rsidRDefault="00FD5B37">
      <w:pPr>
        <w:spacing w:after="0" w:line="240" w:lineRule="auto"/>
      </w:pPr>
    </w:p>
  </w:footnote>
  <w:footnote w:id="2">
    <w:p w14:paraId="65AB4711" w14:textId="77777777" w:rsidR="002269AF" w:rsidRPr="00440194" w:rsidRDefault="002269AF" w:rsidP="002269AF">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8CEA5" w14:textId="0060201E" w:rsidR="00741D8D" w:rsidRPr="000071D6" w:rsidRDefault="00027B93">
    <w:pPr>
      <w:pStyle w:val="Header"/>
    </w:pPr>
    <w:r>
      <w:pict w14:anchorId="113382C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5" type="#_x0000_t136" style="position:absolute;left:0;text-align:left;margin-left:0;margin-top:0;width:399.7pt;height:239.8pt;rotation:315;z-index:-251658239;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p w14:paraId="3B32575C" w14:textId="77777777" w:rsidR="002C2665" w:rsidRPr="000071D6" w:rsidRDefault="002C266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98" w:type="dxa"/>
      <w:tblInd w:w="-5" w:type="dxa"/>
      <w:tblBorders>
        <w:top w:val="dotted" w:sz="4" w:space="0" w:color="39A642"/>
        <w:left w:val="dotted" w:sz="4" w:space="0" w:color="39A642"/>
        <w:bottom w:val="dotted" w:sz="4" w:space="0" w:color="39A642"/>
        <w:right w:val="dotted" w:sz="4" w:space="0" w:color="39A642"/>
        <w:insideH w:val="dotted" w:sz="4" w:space="0" w:color="39A642"/>
        <w:insideV w:val="dotted" w:sz="4" w:space="0" w:color="39A642"/>
      </w:tblBorders>
      <w:tblLook w:val="04A0" w:firstRow="1" w:lastRow="0" w:firstColumn="1" w:lastColumn="0" w:noHBand="0" w:noVBand="1"/>
    </w:tblPr>
    <w:tblGrid>
      <w:gridCol w:w="2694"/>
      <w:gridCol w:w="6804"/>
    </w:tblGrid>
    <w:tr w:rsidR="00741D8D" w:rsidRPr="000071D6" w14:paraId="0D8F600D" w14:textId="77777777" w:rsidTr="003F0721">
      <w:tc>
        <w:tcPr>
          <w:tcW w:w="2694" w:type="dxa"/>
          <w:tcBorders>
            <w:top w:val="dotted" w:sz="4" w:space="0" w:color="39A642"/>
            <w:left w:val="dotted" w:sz="4" w:space="0" w:color="39A642"/>
            <w:bottom w:val="dotted" w:sz="4" w:space="0" w:color="39A642"/>
            <w:right w:val="dotted" w:sz="4" w:space="0" w:color="39A642"/>
          </w:tcBorders>
          <w:hideMark/>
        </w:tcPr>
        <w:p w14:paraId="04892B74" w14:textId="77777777" w:rsidR="00741D8D" w:rsidRPr="000071D6" w:rsidRDefault="00741D8D" w:rsidP="004C29D5">
          <w:pPr>
            <w:spacing w:before="40" w:after="40" w:line="240" w:lineRule="auto"/>
            <w:ind w:left="-110"/>
            <w:jc w:val="center"/>
            <w:rPr>
              <w:rFonts w:cs="Arial"/>
              <w:bCs/>
              <w:sz w:val="16"/>
              <w:szCs w:val="16"/>
            </w:rPr>
          </w:pPr>
          <w:r w:rsidRPr="000071D6">
            <w:rPr>
              <w:rFonts w:cs="Arial"/>
              <w:bCs/>
              <w:sz w:val="16"/>
              <w:szCs w:val="16"/>
            </w:rPr>
            <w:t>EuropeAid 139908/DH/SER/MULTI</w:t>
          </w:r>
        </w:p>
        <w:p w14:paraId="1D54ABA1" w14:textId="77777777" w:rsidR="00741D8D" w:rsidRPr="000071D6" w:rsidRDefault="00741D8D" w:rsidP="004C29D5">
          <w:pPr>
            <w:spacing w:before="40" w:after="40" w:line="240" w:lineRule="auto"/>
            <w:ind w:left="-110"/>
            <w:jc w:val="center"/>
            <w:rPr>
              <w:rFonts w:cs="Arial"/>
              <w:bCs/>
              <w:sz w:val="16"/>
              <w:szCs w:val="16"/>
            </w:rPr>
          </w:pPr>
          <w:r w:rsidRPr="000071D6">
            <w:rPr>
              <w:rFonts w:cs="Arial"/>
              <w:bCs/>
              <w:sz w:val="16"/>
              <w:szCs w:val="16"/>
            </w:rPr>
            <w:t>Contract: PI/2019/409-971/</w:t>
          </w:r>
        </w:p>
      </w:tc>
      <w:tc>
        <w:tcPr>
          <w:tcW w:w="6804" w:type="dxa"/>
          <w:tcBorders>
            <w:top w:val="dotted" w:sz="4" w:space="0" w:color="39A642"/>
            <w:left w:val="dotted" w:sz="4" w:space="0" w:color="39A642"/>
            <w:bottom w:val="dotted" w:sz="4" w:space="0" w:color="39A642"/>
            <w:right w:val="dotted" w:sz="4" w:space="0" w:color="39A642"/>
          </w:tcBorders>
          <w:hideMark/>
        </w:tcPr>
        <w:p w14:paraId="5448F297" w14:textId="77777777" w:rsidR="00741D8D" w:rsidRPr="000071D6" w:rsidRDefault="00741D8D" w:rsidP="009A331E">
          <w:pPr>
            <w:spacing w:before="40" w:after="40" w:line="240" w:lineRule="auto"/>
            <w:ind w:left="35"/>
            <w:rPr>
              <w:rFonts w:cs="Arial"/>
              <w:bCs/>
              <w:sz w:val="16"/>
              <w:szCs w:val="16"/>
            </w:rPr>
          </w:pPr>
          <w:r w:rsidRPr="000071D6">
            <w:rPr>
              <w:rFonts w:cs="Arial"/>
              <w:bCs/>
              <w:sz w:val="16"/>
              <w:szCs w:val="16"/>
            </w:rPr>
            <w:t>EU-Asia Cooperation on (Phyto-) Sanitary (SPS) and Food Safety Regulation in China, India, Indonesia, Malaysia, Philippines, South Korea, Thailand, Vietnam</w:t>
          </w:r>
        </w:p>
      </w:tc>
    </w:tr>
    <w:tr w:rsidR="00741D8D" w:rsidRPr="000071D6" w14:paraId="2ADFD682" w14:textId="77777777" w:rsidTr="003F0721">
      <w:tc>
        <w:tcPr>
          <w:tcW w:w="2694" w:type="dxa"/>
          <w:tcBorders>
            <w:top w:val="dotted" w:sz="4" w:space="0" w:color="39A642"/>
            <w:left w:val="dotted" w:sz="4" w:space="0" w:color="39A642"/>
            <w:bottom w:val="dotted" w:sz="4" w:space="0" w:color="39A642"/>
            <w:right w:val="dotted" w:sz="4" w:space="0" w:color="39A642"/>
          </w:tcBorders>
          <w:vAlign w:val="center"/>
          <w:hideMark/>
        </w:tcPr>
        <w:p w14:paraId="50649A5A" w14:textId="6C045AB9" w:rsidR="00741D8D" w:rsidRPr="000071D6" w:rsidRDefault="00741D8D" w:rsidP="009A331E">
          <w:pPr>
            <w:spacing w:before="40" w:after="40" w:line="240" w:lineRule="auto"/>
            <w:jc w:val="center"/>
            <w:rPr>
              <w:rFonts w:cs="Arial"/>
              <w:b/>
              <w:sz w:val="16"/>
              <w:szCs w:val="16"/>
            </w:rPr>
          </w:pPr>
          <w:r w:rsidRPr="000071D6">
            <w:rPr>
              <w:rFonts w:cs="Arial"/>
              <w:b/>
              <w:sz w:val="16"/>
              <w:szCs w:val="16"/>
            </w:rPr>
            <w:t>Ref: C</w:t>
          </w:r>
          <w:r w:rsidR="00E30664" w:rsidRPr="000071D6">
            <w:rPr>
              <w:rFonts w:cs="Arial"/>
              <w:b/>
              <w:sz w:val="16"/>
              <w:szCs w:val="16"/>
            </w:rPr>
            <w:t>11</w:t>
          </w:r>
          <w:r w:rsidRPr="000071D6">
            <w:rPr>
              <w:rFonts w:cs="Arial"/>
              <w:b/>
              <w:sz w:val="16"/>
              <w:szCs w:val="16"/>
            </w:rPr>
            <w:t xml:space="preserve"> – 2022</w:t>
          </w:r>
        </w:p>
      </w:tc>
      <w:tc>
        <w:tcPr>
          <w:tcW w:w="6804" w:type="dxa"/>
          <w:tcBorders>
            <w:top w:val="dotted" w:sz="4" w:space="0" w:color="39A642"/>
            <w:left w:val="dotted" w:sz="4" w:space="0" w:color="39A642"/>
            <w:bottom w:val="dotted" w:sz="4" w:space="0" w:color="39A642"/>
            <w:right w:val="dotted" w:sz="4" w:space="0" w:color="39A642"/>
          </w:tcBorders>
          <w:hideMark/>
        </w:tcPr>
        <w:p w14:paraId="3E826169" w14:textId="0C972D8A" w:rsidR="00741D8D" w:rsidRPr="000071D6" w:rsidRDefault="00E30664" w:rsidP="00574C08">
          <w:pPr>
            <w:spacing w:before="40" w:after="40" w:line="240" w:lineRule="auto"/>
            <w:ind w:left="35"/>
            <w:rPr>
              <w:rFonts w:cs="Arial"/>
              <w:b/>
              <w:bCs/>
              <w:smallCaps/>
              <w:sz w:val="16"/>
              <w:szCs w:val="16"/>
            </w:rPr>
          </w:pPr>
          <w:r w:rsidRPr="000071D6">
            <w:rPr>
              <w:rFonts w:cs="Arial"/>
              <w:b/>
              <w:bCs/>
              <w:smallCaps/>
              <w:sz w:val="16"/>
              <w:szCs w:val="16"/>
            </w:rPr>
            <w:t>COMPARISON OF INDIA, EU LEGISLATION AND INTERNATIONAL STANDARDS FOR THE THREE PRODUCT CATEGORIES THAT REQUIRE HEALTH CERTIFICATES WITH GUARANTEES TO BE PROVIDED BY EU MEMBER STATES’ AUTHORITIES</w:t>
          </w:r>
        </w:p>
      </w:tc>
    </w:tr>
  </w:tbl>
  <w:p w14:paraId="6834F923" w14:textId="38E786CA" w:rsidR="00741D8D" w:rsidRPr="000071D6" w:rsidRDefault="00741D8D">
    <w:pPr>
      <w:pStyle w:val="Header"/>
    </w:pPr>
  </w:p>
  <w:p w14:paraId="63133DED" w14:textId="77777777" w:rsidR="002C2665" w:rsidRPr="000071D6" w:rsidRDefault="002C266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8FF77" w14:textId="239AB009" w:rsidR="00741D8D" w:rsidRPr="000071D6" w:rsidRDefault="00027B93">
    <w:pPr>
      <w:pStyle w:val="Header"/>
    </w:pPr>
    <w:r>
      <w:pict w14:anchorId="79263D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4" type="#_x0000_t136" style="position:absolute;left:0;text-align:left;margin-left:0;margin-top:0;width:399.7pt;height:239.8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p w14:paraId="5AAD1566" w14:textId="77777777" w:rsidR="002C2665" w:rsidRPr="000071D6" w:rsidRDefault="002C2665"/>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dotted" w:sz="4" w:space="0" w:color="39A642"/>
        <w:left w:val="dotted" w:sz="4" w:space="0" w:color="39A642"/>
        <w:bottom w:val="dotted" w:sz="4" w:space="0" w:color="39A642"/>
        <w:right w:val="dotted" w:sz="4" w:space="0" w:color="39A642"/>
        <w:insideH w:val="dotted" w:sz="4" w:space="0" w:color="39A642"/>
        <w:insideV w:val="dotted" w:sz="4" w:space="0" w:color="39A642"/>
      </w:tblBorders>
      <w:tblLook w:val="04A0" w:firstRow="1" w:lastRow="0" w:firstColumn="1" w:lastColumn="0" w:noHBand="0" w:noVBand="1"/>
    </w:tblPr>
    <w:tblGrid>
      <w:gridCol w:w="2362"/>
      <w:gridCol w:w="7265"/>
    </w:tblGrid>
    <w:tr w:rsidR="00666FF9" w:rsidRPr="000071D6" w14:paraId="3C89CB0B" w14:textId="77777777" w:rsidTr="00666FF9">
      <w:tc>
        <w:tcPr>
          <w:tcW w:w="1227" w:type="pct"/>
          <w:tcBorders>
            <w:top w:val="dotted" w:sz="4" w:space="0" w:color="39A642"/>
            <w:left w:val="dotted" w:sz="4" w:space="0" w:color="39A642"/>
            <w:bottom w:val="dotted" w:sz="4" w:space="0" w:color="39A642"/>
            <w:right w:val="dotted" w:sz="4" w:space="0" w:color="39A642"/>
          </w:tcBorders>
          <w:hideMark/>
        </w:tcPr>
        <w:p w14:paraId="2613E289" w14:textId="77777777" w:rsidR="00666FF9" w:rsidRPr="000071D6" w:rsidRDefault="00666FF9" w:rsidP="004C29D5">
          <w:pPr>
            <w:spacing w:before="40" w:after="40" w:line="240" w:lineRule="auto"/>
            <w:ind w:left="-110"/>
            <w:jc w:val="center"/>
            <w:rPr>
              <w:rFonts w:cs="Arial"/>
              <w:bCs/>
              <w:sz w:val="16"/>
              <w:szCs w:val="16"/>
            </w:rPr>
          </w:pPr>
          <w:r w:rsidRPr="000071D6">
            <w:rPr>
              <w:rFonts w:cs="Arial"/>
              <w:bCs/>
              <w:sz w:val="16"/>
              <w:szCs w:val="16"/>
            </w:rPr>
            <w:t>EuropeAid 139908/DH/SER/MULTI</w:t>
          </w:r>
        </w:p>
        <w:p w14:paraId="63E672EA" w14:textId="77777777" w:rsidR="00666FF9" w:rsidRPr="000071D6" w:rsidRDefault="00666FF9" w:rsidP="004C29D5">
          <w:pPr>
            <w:spacing w:before="40" w:after="40" w:line="240" w:lineRule="auto"/>
            <w:ind w:left="-110"/>
            <w:jc w:val="center"/>
            <w:rPr>
              <w:rFonts w:cs="Arial"/>
              <w:bCs/>
              <w:sz w:val="16"/>
              <w:szCs w:val="16"/>
            </w:rPr>
          </w:pPr>
          <w:r w:rsidRPr="000071D6">
            <w:rPr>
              <w:rFonts w:cs="Arial"/>
              <w:bCs/>
              <w:sz w:val="16"/>
              <w:szCs w:val="16"/>
            </w:rPr>
            <w:t>Contract: PI/2019/409-971/</w:t>
          </w:r>
        </w:p>
      </w:tc>
      <w:tc>
        <w:tcPr>
          <w:tcW w:w="3773" w:type="pct"/>
          <w:tcBorders>
            <w:top w:val="dotted" w:sz="4" w:space="0" w:color="39A642"/>
            <w:left w:val="dotted" w:sz="4" w:space="0" w:color="39A642"/>
            <w:bottom w:val="dotted" w:sz="4" w:space="0" w:color="39A642"/>
            <w:right w:val="dotted" w:sz="4" w:space="0" w:color="39A642"/>
          </w:tcBorders>
          <w:hideMark/>
        </w:tcPr>
        <w:p w14:paraId="1AD37059" w14:textId="77777777" w:rsidR="00666FF9" w:rsidRPr="000071D6" w:rsidRDefault="00666FF9" w:rsidP="009A331E">
          <w:pPr>
            <w:spacing w:before="40" w:after="40" w:line="240" w:lineRule="auto"/>
            <w:ind w:left="35"/>
            <w:rPr>
              <w:rFonts w:cs="Arial"/>
              <w:bCs/>
              <w:sz w:val="16"/>
              <w:szCs w:val="16"/>
            </w:rPr>
          </w:pPr>
          <w:r w:rsidRPr="000071D6">
            <w:rPr>
              <w:rFonts w:cs="Arial"/>
              <w:bCs/>
              <w:sz w:val="16"/>
              <w:szCs w:val="16"/>
            </w:rPr>
            <w:t>EU-Asia Cooperation on (Phyto-) Sanitary (SPS) and Food Safety Regulation in China, India, Indonesia, Malaysia, Philippines, South Korea, Thailand, Vietnam</w:t>
          </w:r>
        </w:p>
      </w:tc>
    </w:tr>
    <w:tr w:rsidR="00666FF9" w:rsidRPr="000071D6" w14:paraId="6E34A347" w14:textId="77777777" w:rsidTr="00666FF9">
      <w:tc>
        <w:tcPr>
          <w:tcW w:w="1227" w:type="pct"/>
          <w:tcBorders>
            <w:top w:val="dotted" w:sz="4" w:space="0" w:color="39A642"/>
            <w:left w:val="dotted" w:sz="4" w:space="0" w:color="39A642"/>
            <w:bottom w:val="dotted" w:sz="4" w:space="0" w:color="39A642"/>
            <w:right w:val="dotted" w:sz="4" w:space="0" w:color="39A642"/>
          </w:tcBorders>
          <w:vAlign w:val="center"/>
          <w:hideMark/>
        </w:tcPr>
        <w:p w14:paraId="0D3F2E21" w14:textId="77777777" w:rsidR="00666FF9" w:rsidRPr="000071D6" w:rsidRDefault="00666FF9" w:rsidP="00035466">
          <w:pPr>
            <w:spacing w:before="40" w:after="40" w:line="240" w:lineRule="auto"/>
            <w:jc w:val="center"/>
            <w:rPr>
              <w:rFonts w:cs="Arial"/>
              <w:b/>
              <w:sz w:val="16"/>
              <w:szCs w:val="16"/>
            </w:rPr>
          </w:pPr>
          <w:r w:rsidRPr="000071D6">
            <w:rPr>
              <w:rFonts w:cs="Arial"/>
              <w:b/>
              <w:sz w:val="16"/>
              <w:szCs w:val="16"/>
            </w:rPr>
            <w:t>Ref: C11 – 2022</w:t>
          </w:r>
        </w:p>
      </w:tc>
      <w:tc>
        <w:tcPr>
          <w:tcW w:w="3773" w:type="pct"/>
          <w:tcBorders>
            <w:top w:val="dotted" w:sz="4" w:space="0" w:color="39A642"/>
            <w:left w:val="dotted" w:sz="4" w:space="0" w:color="39A642"/>
            <w:bottom w:val="dotted" w:sz="4" w:space="0" w:color="39A642"/>
            <w:right w:val="dotted" w:sz="4" w:space="0" w:color="39A642"/>
          </w:tcBorders>
          <w:hideMark/>
        </w:tcPr>
        <w:p w14:paraId="4BD96641" w14:textId="77777777" w:rsidR="00666FF9" w:rsidRPr="000071D6" w:rsidRDefault="00666FF9" w:rsidP="00035466">
          <w:pPr>
            <w:spacing w:before="40" w:after="40" w:line="240" w:lineRule="auto"/>
            <w:ind w:left="35"/>
            <w:rPr>
              <w:rFonts w:cs="Arial"/>
              <w:b/>
              <w:bCs/>
              <w:smallCaps/>
              <w:sz w:val="16"/>
              <w:szCs w:val="16"/>
            </w:rPr>
          </w:pPr>
          <w:r w:rsidRPr="000071D6">
            <w:rPr>
              <w:rFonts w:cs="Arial"/>
              <w:b/>
              <w:bCs/>
              <w:smallCaps/>
              <w:sz w:val="16"/>
              <w:szCs w:val="16"/>
            </w:rPr>
            <w:t>COMPARISON OF INDIA, EU LEGISLATION AND INTERNATIONAL STANDARDS FOR THE THREE PRODUCT CATEGORIES THAT REQUIRE HEALTH CERTIFICATES WITH GUARANTEES TO BE PROVIDED BY EU MEMBER STATES’ AUTHORITIES</w:t>
          </w:r>
        </w:p>
      </w:tc>
    </w:tr>
  </w:tbl>
  <w:p w14:paraId="7468C88F" w14:textId="77777777" w:rsidR="00666FF9" w:rsidRPr="000071D6" w:rsidRDefault="00666FF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AD78D" w14:textId="5F985B1B" w:rsidR="00533400" w:rsidRPr="000071D6" w:rsidRDefault="0053340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2" w:type="dxa"/>
      <w:jc w:val="center"/>
      <w:tblBorders>
        <w:top w:val="dotted" w:sz="4" w:space="0" w:color="39A642"/>
        <w:left w:val="dotted" w:sz="4" w:space="0" w:color="39A642"/>
        <w:bottom w:val="dotted" w:sz="4" w:space="0" w:color="39A642"/>
        <w:right w:val="dotted" w:sz="4" w:space="0" w:color="39A642"/>
        <w:insideH w:val="dotted" w:sz="4" w:space="0" w:color="39A642"/>
        <w:insideV w:val="dotted" w:sz="4" w:space="0" w:color="39A642"/>
      </w:tblBorders>
      <w:tblLook w:val="04A0" w:firstRow="1" w:lastRow="0" w:firstColumn="1" w:lastColumn="0" w:noHBand="0" w:noVBand="1"/>
    </w:tblPr>
    <w:tblGrid>
      <w:gridCol w:w="2694"/>
      <w:gridCol w:w="6378"/>
    </w:tblGrid>
    <w:tr w:rsidR="00330FA8" w:rsidRPr="000071D6" w14:paraId="0ED6F959" w14:textId="77777777" w:rsidTr="008C5FAF">
      <w:trPr>
        <w:jc w:val="center"/>
      </w:trPr>
      <w:tc>
        <w:tcPr>
          <w:tcW w:w="2694" w:type="dxa"/>
          <w:tcBorders>
            <w:top w:val="dotted" w:sz="4" w:space="0" w:color="39A642"/>
            <w:left w:val="dotted" w:sz="4" w:space="0" w:color="39A642"/>
            <w:bottom w:val="dotted" w:sz="4" w:space="0" w:color="39A642"/>
            <w:right w:val="dotted" w:sz="4" w:space="0" w:color="39A642"/>
          </w:tcBorders>
          <w:hideMark/>
        </w:tcPr>
        <w:p w14:paraId="766127E9" w14:textId="77777777" w:rsidR="00330FA8" w:rsidRPr="000071D6" w:rsidRDefault="00330FA8" w:rsidP="00341B56">
          <w:pPr>
            <w:spacing w:before="40" w:after="40" w:line="240" w:lineRule="auto"/>
            <w:ind w:left="-110"/>
            <w:jc w:val="center"/>
            <w:rPr>
              <w:rFonts w:cs="Arial"/>
              <w:bCs/>
              <w:sz w:val="16"/>
              <w:szCs w:val="16"/>
            </w:rPr>
          </w:pPr>
          <w:r w:rsidRPr="000071D6">
            <w:rPr>
              <w:rFonts w:cs="Arial"/>
              <w:bCs/>
              <w:sz w:val="16"/>
              <w:szCs w:val="16"/>
            </w:rPr>
            <w:t>EuropeAid 139908/DH/SER/MULTI</w:t>
          </w:r>
        </w:p>
        <w:p w14:paraId="084503CB" w14:textId="77777777" w:rsidR="00330FA8" w:rsidRPr="000071D6" w:rsidRDefault="00330FA8" w:rsidP="00341B56">
          <w:pPr>
            <w:spacing w:before="40" w:after="40" w:line="240" w:lineRule="auto"/>
            <w:ind w:left="-110"/>
            <w:jc w:val="center"/>
            <w:rPr>
              <w:rFonts w:cs="Arial"/>
              <w:bCs/>
              <w:sz w:val="16"/>
              <w:szCs w:val="16"/>
            </w:rPr>
          </w:pPr>
          <w:r w:rsidRPr="000071D6">
            <w:rPr>
              <w:rFonts w:cs="Arial"/>
              <w:bCs/>
              <w:sz w:val="16"/>
              <w:szCs w:val="16"/>
            </w:rPr>
            <w:t>Contract: PI/2019/409-971/</w:t>
          </w:r>
        </w:p>
      </w:tc>
      <w:tc>
        <w:tcPr>
          <w:tcW w:w="6378" w:type="dxa"/>
          <w:tcBorders>
            <w:top w:val="dotted" w:sz="4" w:space="0" w:color="39A642"/>
            <w:left w:val="dotted" w:sz="4" w:space="0" w:color="39A642"/>
            <w:bottom w:val="dotted" w:sz="4" w:space="0" w:color="39A642"/>
            <w:right w:val="dotted" w:sz="4" w:space="0" w:color="39A642"/>
          </w:tcBorders>
          <w:hideMark/>
        </w:tcPr>
        <w:p w14:paraId="5AAF36D2" w14:textId="77777777" w:rsidR="00330FA8" w:rsidRPr="000071D6" w:rsidRDefault="00330FA8" w:rsidP="00341B56">
          <w:pPr>
            <w:spacing w:before="40" w:after="40" w:line="240" w:lineRule="auto"/>
            <w:ind w:left="35"/>
            <w:rPr>
              <w:rFonts w:cs="Arial"/>
              <w:bCs/>
              <w:sz w:val="16"/>
              <w:szCs w:val="16"/>
            </w:rPr>
          </w:pPr>
          <w:r w:rsidRPr="000071D6">
            <w:rPr>
              <w:rFonts w:cs="Arial"/>
              <w:bCs/>
              <w:sz w:val="16"/>
              <w:szCs w:val="16"/>
            </w:rPr>
            <w:t>EU-Asia Cooperation on (Phyto-) Sanitary (SPS) and Food Safety Regulation in China, India, Indonesia, Malaysia, Philippines, South Korea, Thailand, Vietnam</w:t>
          </w:r>
        </w:p>
      </w:tc>
    </w:tr>
    <w:tr w:rsidR="002D681D" w:rsidRPr="000071D6" w14:paraId="18D73D30" w14:textId="77777777" w:rsidTr="008C5FAF">
      <w:trPr>
        <w:jc w:val="center"/>
      </w:trPr>
      <w:tc>
        <w:tcPr>
          <w:tcW w:w="2694" w:type="dxa"/>
          <w:tcBorders>
            <w:top w:val="dotted" w:sz="4" w:space="0" w:color="39A642"/>
            <w:left w:val="dotted" w:sz="4" w:space="0" w:color="39A642"/>
            <w:bottom w:val="dotted" w:sz="4" w:space="0" w:color="39A642"/>
            <w:right w:val="dotted" w:sz="4" w:space="0" w:color="39A642"/>
          </w:tcBorders>
          <w:vAlign w:val="center"/>
          <w:hideMark/>
        </w:tcPr>
        <w:p w14:paraId="682883C0" w14:textId="4D3CDFCB" w:rsidR="002D681D" w:rsidRPr="000071D6" w:rsidRDefault="002D681D" w:rsidP="002D681D">
          <w:pPr>
            <w:spacing w:before="40" w:after="40" w:line="240" w:lineRule="auto"/>
            <w:jc w:val="center"/>
            <w:rPr>
              <w:rFonts w:cs="Arial"/>
              <w:b/>
              <w:sz w:val="16"/>
              <w:szCs w:val="16"/>
            </w:rPr>
          </w:pPr>
          <w:r w:rsidRPr="000071D6">
            <w:rPr>
              <w:rFonts w:cs="Arial"/>
              <w:b/>
              <w:sz w:val="16"/>
              <w:szCs w:val="16"/>
            </w:rPr>
            <w:t>Ref: C11 – 2022</w:t>
          </w:r>
        </w:p>
      </w:tc>
      <w:tc>
        <w:tcPr>
          <w:tcW w:w="6378" w:type="dxa"/>
          <w:tcBorders>
            <w:top w:val="dotted" w:sz="4" w:space="0" w:color="39A642"/>
            <w:left w:val="dotted" w:sz="4" w:space="0" w:color="39A642"/>
            <w:bottom w:val="dotted" w:sz="4" w:space="0" w:color="39A642"/>
            <w:right w:val="dotted" w:sz="4" w:space="0" w:color="39A642"/>
          </w:tcBorders>
          <w:hideMark/>
        </w:tcPr>
        <w:p w14:paraId="75535455" w14:textId="5F0B5732" w:rsidR="002D681D" w:rsidRPr="000071D6" w:rsidRDefault="002D681D" w:rsidP="002D681D">
          <w:pPr>
            <w:spacing w:before="40" w:after="40" w:line="240" w:lineRule="auto"/>
            <w:ind w:left="35"/>
            <w:rPr>
              <w:rFonts w:cs="Arial"/>
              <w:b/>
              <w:bCs/>
              <w:smallCaps/>
              <w:sz w:val="16"/>
              <w:szCs w:val="16"/>
            </w:rPr>
          </w:pPr>
          <w:r w:rsidRPr="000071D6">
            <w:rPr>
              <w:rFonts w:cs="Arial"/>
              <w:b/>
              <w:bCs/>
              <w:smallCaps/>
              <w:sz w:val="16"/>
              <w:szCs w:val="16"/>
            </w:rPr>
            <w:t>COMPARISON OF INDIA, EU LEGISLATION AND INTERNATIONAL STANDARDS FOR THE THREE PRODUCT CATEGORIES THAT REQUIRE HEALTH CERTIFICATES WITH GUARANTEES TO BE PROVIDED BY EU MEMBER STATES’ AUTHORITIES</w:t>
          </w:r>
        </w:p>
      </w:tc>
    </w:tr>
  </w:tbl>
  <w:p w14:paraId="586534F2" w14:textId="72EC03DB" w:rsidR="00330FA8" w:rsidRPr="000071D6" w:rsidRDefault="00330FA8" w:rsidP="00341B5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69263" w14:textId="0BFC0D56" w:rsidR="00533400" w:rsidRPr="000071D6" w:rsidRDefault="005334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63FD1"/>
    <w:multiLevelType w:val="hybridMultilevel"/>
    <w:tmpl w:val="E604D222"/>
    <w:lvl w:ilvl="0" w:tplc="20000017">
      <w:start w:val="1"/>
      <w:numFmt w:val="lowerLetter"/>
      <w:lvlText w:val="%1)"/>
      <w:lvlJc w:val="left"/>
      <w:pPr>
        <w:ind w:left="360" w:hanging="360"/>
      </w:pPr>
    </w:lvl>
    <w:lvl w:ilvl="1" w:tplc="20000019">
      <w:start w:val="1"/>
      <w:numFmt w:val="lowerLetter"/>
      <w:lvlText w:val="%2."/>
      <w:lvlJc w:val="left"/>
      <w:pPr>
        <w:ind w:left="1080" w:hanging="360"/>
      </w:pPr>
    </w:lvl>
    <w:lvl w:ilvl="2" w:tplc="2000001B">
      <w:start w:val="1"/>
      <w:numFmt w:val="lowerRoman"/>
      <w:lvlText w:val="%3."/>
      <w:lvlJc w:val="right"/>
      <w:pPr>
        <w:ind w:left="1800" w:hanging="180"/>
      </w:pPr>
    </w:lvl>
    <w:lvl w:ilvl="3" w:tplc="2000000F">
      <w:start w:val="1"/>
      <w:numFmt w:val="decimal"/>
      <w:lvlText w:val="%4."/>
      <w:lvlJc w:val="left"/>
      <w:pPr>
        <w:ind w:left="2520" w:hanging="360"/>
      </w:pPr>
    </w:lvl>
    <w:lvl w:ilvl="4" w:tplc="20000019">
      <w:start w:val="1"/>
      <w:numFmt w:val="lowerLetter"/>
      <w:lvlText w:val="%5."/>
      <w:lvlJc w:val="left"/>
      <w:pPr>
        <w:ind w:left="3240" w:hanging="360"/>
      </w:pPr>
    </w:lvl>
    <w:lvl w:ilvl="5" w:tplc="2000001B">
      <w:start w:val="1"/>
      <w:numFmt w:val="lowerRoman"/>
      <w:lvlText w:val="%6."/>
      <w:lvlJc w:val="right"/>
      <w:pPr>
        <w:ind w:left="3960" w:hanging="180"/>
      </w:pPr>
    </w:lvl>
    <w:lvl w:ilvl="6" w:tplc="2000000F">
      <w:start w:val="1"/>
      <w:numFmt w:val="decimal"/>
      <w:lvlText w:val="%7."/>
      <w:lvlJc w:val="left"/>
      <w:pPr>
        <w:ind w:left="4680" w:hanging="360"/>
      </w:pPr>
    </w:lvl>
    <w:lvl w:ilvl="7" w:tplc="20000019">
      <w:start w:val="1"/>
      <w:numFmt w:val="lowerLetter"/>
      <w:lvlText w:val="%8."/>
      <w:lvlJc w:val="left"/>
      <w:pPr>
        <w:ind w:left="5400" w:hanging="360"/>
      </w:pPr>
    </w:lvl>
    <w:lvl w:ilvl="8" w:tplc="2000001B">
      <w:start w:val="1"/>
      <w:numFmt w:val="lowerRoman"/>
      <w:lvlText w:val="%9."/>
      <w:lvlJc w:val="right"/>
      <w:pPr>
        <w:ind w:left="6120" w:hanging="180"/>
      </w:pPr>
    </w:lvl>
  </w:abstractNum>
  <w:abstractNum w:abstractNumId="1" w15:restartNumberingAfterBreak="0">
    <w:nsid w:val="03C4165D"/>
    <w:multiLevelType w:val="hybridMultilevel"/>
    <w:tmpl w:val="60ECD20C"/>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 w15:restartNumberingAfterBreak="0">
    <w:nsid w:val="06D25E8C"/>
    <w:multiLevelType w:val="hybridMultilevel"/>
    <w:tmpl w:val="CB367D7A"/>
    <w:lvl w:ilvl="0" w:tplc="18090001">
      <w:start w:val="1"/>
      <w:numFmt w:val="bullet"/>
      <w:lvlText w:val=""/>
      <w:lvlJc w:val="left"/>
      <w:pPr>
        <w:ind w:left="1068" w:hanging="360"/>
      </w:pPr>
      <w:rPr>
        <w:rFonts w:ascii="Symbol" w:hAnsi="Symbol" w:hint="default"/>
      </w:rPr>
    </w:lvl>
    <w:lvl w:ilvl="1" w:tplc="18090003" w:tentative="1">
      <w:start w:val="1"/>
      <w:numFmt w:val="bullet"/>
      <w:lvlText w:val="o"/>
      <w:lvlJc w:val="left"/>
      <w:pPr>
        <w:ind w:left="1788" w:hanging="360"/>
      </w:pPr>
      <w:rPr>
        <w:rFonts w:ascii="Courier New" w:hAnsi="Courier New" w:cs="Courier New" w:hint="default"/>
      </w:rPr>
    </w:lvl>
    <w:lvl w:ilvl="2" w:tplc="18090005" w:tentative="1">
      <w:start w:val="1"/>
      <w:numFmt w:val="bullet"/>
      <w:lvlText w:val=""/>
      <w:lvlJc w:val="left"/>
      <w:pPr>
        <w:ind w:left="2508" w:hanging="360"/>
      </w:pPr>
      <w:rPr>
        <w:rFonts w:ascii="Wingdings" w:hAnsi="Wingdings" w:hint="default"/>
      </w:rPr>
    </w:lvl>
    <w:lvl w:ilvl="3" w:tplc="18090001" w:tentative="1">
      <w:start w:val="1"/>
      <w:numFmt w:val="bullet"/>
      <w:lvlText w:val=""/>
      <w:lvlJc w:val="left"/>
      <w:pPr>
        <w:ind w:left="3228" w:hanging="360"/>
      </w:pPr>
      <w:rPr>
        <w:rFonts w:ascii="Symbol" w:hAnsi="Symbol" w:hint="default"/>
      </w:rPr>
    </w:lvl>
    <w:lvl w:ilvl="4" w:tplc="18090003" w:tentative="1">
      <w:start w:val="1"/>
      <w:numFmt w:val="bullet"/>
      <w:lvlText w:val="o"/>
      <w:lvlJc w:val="left"/>
      <w:pPr>
        <w:ind w:left="3948" w:hanging="360"/>
      </w:pPr>
      <w:rPr>
        <w:rFonts w:ascii="Courier New" w:hAnsi="Courier New" w:cs="Courier New" w:hint="default"/>
      </w:rPr>
    </w:lvl>
    <w:lvl w:ilvl="5" w:tplc="18090005" w:tentative="1">
      <w:start w:val="1"/>
      <w:numFmt w:val="bullet"/>
      <w:lvlText w:val=""/>
      <w:lvlJc w:val="left"/>
      <w:pPr>
        <w:ind w:left="4668" w:hanging="360"/>
      </w:pPr>
      <w:rPr>
        <w:rFonts w:ascii="Wingdings" w:hAnsi="Wingdings" w:hint="default"/>
      </w:rPr>
    </w:lvl>
    <w:lvl w:ilvl="6" w:tplc="18090001" w:tentative="1">
      <w:start w:val="1"/>
      <w:numFmt w:val="bullet"/>
      <w:lvlText w:val=""/>
      <w:lvlJc w:val="left"/>
      <w:pPr>
        <w:ind w:left="5388" w:hanging="360"/>
      </w:pPr>
      <w:rPr>
        <w:rFonts w:ascii="Symbol" w:hAnsi="Symbol" w:hint="default"/>
      </w:rPr>
    </w:lvl>
    <w:lvl w:ilvl="7" w:tplc="18090003" w:tentative="1">
      <w:start w:val="1"/>
      <w:numFmt w:val="bullet"/>
      <w:lvlText w:val="o"/>
      <w:lvlJc w:val="left"/>
      <w:pPr>
        <w:ind w:left="6108" w:hanging="360"/>
      </w:pPr>
      <w:rPr>
        <w:rFonts w:ascii="Courier New" w:hAnsi="Courier New" w:cs="Courier New" w:hint="default"/>
      </w:rPr>
    </w:lvl>
    <w:lvl w:ilvl="8" w:tplc="18090005" w:tentative="1">
      <w:start w:val="1"/>
      <w:numFmt w:val="bullet"/>
      <w:lvlText w:val=""/>
      <w:lvlJc w:val="left"/>
      <w:pPr>
        <w:ind w:left="6828" w:hanging="360"/>
      </w:pPr>
      <w:rPr>
        <w:rFonts w:ascii="Wingdings" w:hAnsi="Wingdings" w:hint="default"/>
      </w:rPr>
    </w:lvl>
  </w:abstractNum>
  <w:abstractNum w:abstractNumId="3" w15:restartNumberingAfterBreak="0">
    <w:nsid w:val="0830594A"/>
    <w:multiLevelType w:val="hybridMultilevel"/>
    <w:tmpl w:val="87F43706"/>
    <w:lvl w:ilvl="0" w:tplc="F52AE212">
      <w:start w:val="1"/>
      <w:numFmt w:val="lowerLetter"/>
      <w:lvlText w:val="(%1)"/>
      <w:lvlJc w:val="left"/>
      <w:pPr>
        <w:ind w:left="360" w:hanging="360"/>
      </w:pPr>
    </w:lvl>
    <w:lvl w:ilvl="1" w:tplc="20000019">
      <w:start w:val="1"/>
      <w:numFmt w:val="lowerLetter"/>
      <w:lvlText w:val="%2."/>
      <w:lvlJc w:val="left"/>
      <w:pPr>
        <w:ind w:left="1080" w:hanging="360"/>
      </w:pPr>
    </w:lvl>
    <w:lvl w:ilvl="2" w:tplc="2000001B">
      <w:start w:val="1"/>
      <w:numFmt w:val="lowerRoman"/>
      <w:lvlText w:val="%3."/>
      <w:lvlJc w:val="right"/>
      <w:pPr>
        <w:ind w:left="1800" w:hanging="180"/>
      </w:pPr>
    </w:lvl>
    <w:lvl w:ilvl="3" w:tplc="2000000F">
      <w:start w:val="1"/>
      <w:numFmt w:val="decimal"/>
      <w:lvlText w:val="%4."/>
      <w:lvlJc w:val="left"/>
      <w:pPr>
        <w:ind w:left="2520" w:hanging="360"/>
      </w:pPr>
    </w:lvl>
    <w:lvl w:ilvl="4" w:tplc="20000019">
      <w:start w:val="1"/>
      <w:numFmt w:val="lowerLetter"/>
      <w:lvlText w:val="%5."/>
      <w:lvlJc w:val="left"/>
      <w:pPr>
        <w:ind w:left="3240" w:hanging="360"/>
      </w:pPr>
    </w:lvl>
    <w:lvl w:ilvl="5" w:tplc="2000001B">
      <w:start w:val="1"/>
      <w:numFmt w:val="lowerRoman"/>
      <w:lvlText w:val="%6."/>
      <w:lvlJc w:val="right"/>
      <w:pPr>
        <w:ind w:left="3960" w:hanging="180"/>
      </w:pPr>
    </w:lvl>
    <w:lvl w:ilvl="6" w:tplc="2000000F">
      <w:start w:val="1"/>
      <w:numFmt w:val="decimal"/>
      <w:lvlText w:val="%7."/>
      <w:lvlJc w:val="left"/>
      <w:pPr>
        <w:ind w:left="4680" w:hanging="360"/>
      </w:pPr>
    </w:lvl>
    <w:lvl w:ilvl="7" w:tplc="20000019">
      <w:start w:val="1"/>
      <w:numFmt w:val="lowerLetter"/>
      <w:lvlText w:val="%8."/>
      <w:lvlJc w:val="left"/>
      <w:pPr>
        <w:ind w:left="5400" w:hanging="360"/>
      </w:pPr>
    </w:lvl>
    <w:lvl w:ilvl="8" w:tplc="2000001B">
      <w:start w:val="1"/>
      <w:numFmt w:val="lowerRoman"/>
      <w:lvlText w:val="%9."/>
      <w:lvlJc w:val="right"/>
      <w:pPr>
        <w:ind w:left="6120" w:hanging="180"/>
      </w:pPr>
    </w:lvl>
  </w:abstractNum>
  <w:abstractNum w:abstractNumId="4" w15:restartNumberingAfterBreak="0">
    <w:nsid w:val="0C8C7F12"/>
    <w:multiLevelType w:val="multilevel"/>
    <w:tmpl w:val="2CA894EC"/>
    <w:lvl w:ilvl="0">
      <w:start w:val="1"/>
      <w:numFmt w:val="lowerLetter"/>
      <w:lvlText w:val="%1)"/>
      <w:lvlJc w:val="left"/>
      <w:pPr>
        <w:tabs>
          <w:tab w:val="left" w:pos="-92"/>
        </w:tabs>
      </w:pPr>
      <w:rPr>
        <w:rFonts w:ascii="Arial" w:eastAsia="Arial" w:hAnsi="Arial"/>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D24526F"/>
    <w:multiLevelType w:val="hybridMultilevel"/>
    <w:tmpl w:val="5D040078"/>
    <w:lvl w:ilvl="0" w:tplc="25AEDF5E">
      <w:numFmt w:val="bullet"/>
      <w:lvlText w:val="-"/>
      <w:lvlJc w:val="left"/>
      <w:pPr>
        <w:ind w:left="720" w:hanging="360"/>
      </w:pPr>
      <w:rPr>
        <w:rFonts w:ascii="Arial" w:eastAsia="Arial"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0DEC4F0E"/>
    <w:multiLevelType w:val="hybridMultilevel"/>
    <w:tmpl w:val="36D279A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102B6A8C"/>
    <w:multiLevelType w:val="hybridMultilevel"/>
    <w:tmpl w:val="F4589838"/>
    <w:lvl w:ilvl="0" w:tplc="E1BA1DF0">
      <w:numFmt w:val="bullet"/>
      <w:lvlText w:val="-"/>
      <w:lvlJc w:val="left"/>
      <w:pPr>
        <w:ind w:left="720" w:hanging="360"/>
      </w:pPr>
      <w:rPr>
        <w:rFonts w:ascii="Arial" w:eastAsia="Times New Roman"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114C531C"/>
    <w:multiLevelType w:val="hybridMultilevel"/>
    <w:tmpl w:val="68E69F18"/>
    <w:lvl w:ilvl="0" w:tplc="543AB2AE">
      <w:start w:val="1"/>
      <w:numFmt w:val="bullet"/>
      <w:lvlText w:val=""/>
      <w:lvlJc w:val="left"/>
      <w:pPr>
        <w:ind w:left="360" w:hanging="360"/>
      </w:pPr>
      <w:rPr>
        <w:rFonts w:ascii="Symbol" w:hAnsi="Symbol" w:hint="default"/>
        <w:spacing w:val="-38"/>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9" w15:restartNumberingAfterBreak="0">
    <w:nsid w:val="127A758D"/>
    <w:multiLevelType w:val="hybridMultilevel"/>
    <w:tmpl w:val="06AEC28A"/>
    <w:lvl w:ilvl="0" w:tplc="0406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0" w15:restartNumberingAfterBreak="0">
    <w:nsid w:val="127B1CE1"/>
    <w:multiLevelType w:val="hybridMultilevel"/>
    <w:tmpl w:val="488468F4"/>
    <w:lvl w:ilvl="0" w:tplc="25AEDF5E">
      <w:numFmt w:val="bullet"/>
      <w:lvlText w:val="-"/>
      <w:lvlJc w:val="left"/>
      <w:pPr>
        <w:ind w:left="720" w:hanging="360"/>
      </w:pPr>
      <w:rPr>
        <w:rFonts w:ascii="Arial" w:eastAsia="Arial"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163367B4"/>
    <w:multiLevelType w:val="hybridMultilevel"/>
    <w:tmpl w:val="78CCA346"/>
    <w:lvl w:ilvl="0" w:tplc="A3EE8ECA">
      <w:start w:val="1"/>
      <w:numFmt w:val="bullet"/>
      <w:lvlText w:val="-"/>
      <w:lvlJc w:val="left"/>
      <w:pPr>
        <w:ind w:left="720" w:hanging="360"/>
      </w:pPr>
      <w:rPr>
        <w:rFonts w:ascii="Arial" w:eastAsiaTheme="minorEastAsia"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216735CD"/>
    <w:multiLevelType w:val="hybridMultilevel"/>
    <w:tmpl w:val="94E0E43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21C2405B"/>
    <w:multiLevelType w:val="hybridMultilevel"/>
    <w:tmpl w:val="7AEC2A34"/>
    <w:lvl w:ilvl="0" w:tplc="95F66A96">
      <w:start w:val="8"/>
      <w:numFmt w:val="bullet"/>
      <w:lvlText w:val="-"/>
      <w:lvlJc w:val="left"/>
      <w:pPr>
        <w:ind w:left="360" w:hanging="360"/>
      </w:pPr>
      <w:rPr>
        <w:rFonts w:ascii="Calibri" w:eastAsiaTheme="minorHAnsi" w:hAnsi="Calibri" w:cs="Calibri"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4" w15:restartNumberingAfterBreak="0">
    <w:nsid w:val="23232FE3"/>
    <w:multiLevelType w:val="hybridMultilevel"/>
    <w:tmpl w:val="8374715A"/>
    <w:lvl w:ilvl="0" w:tplc="146264CC">
      <w:start w:val="1"/>
      <w:numFmt w:val="upperRoman"/>
      <w:lvlText w:val="%1."/>
      <w:lvlJc w:val="left"/>
      <w:pPr>
        <w:ind w:left="1080" w:hanging="720"/>
      </w:pPr>
      <w:rPr>
        <w:rFonts w:hint="default"/>
        <w:b/>
        <w:color w:val="auto"/>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3D83FA3"/>
    <w:multiLevelType w:val="multilevel"/>
    <w:tmpl w:val="50E83062"/>
    <w:lvl w:ilvl="0">
      <w:start w:val="1"/>
      <w:numFmt w:val="decimal"/>
      <w:lvlText w:val="%1."/>
      <w:lvlJc w:val="left"/>
      <w:pPr>
        <w:tabs>
          <w:tab w:val="left" w:pos="144"/>
        </w:tabs>
      </w:pPr>
      <w:rPr>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87B2FC0"/>
    <w:multiLevelType w:val="hybridMultilevel"/>
    <w:tmpl w:val="27EE1E2E"/>
    <w:lvl w:ilvl="0" w:tplc="20000017">
      <w:start w:val="1"/>
      <w:numFmt w:val="lowerLetter"/>
      <w:lvlText w:val="%1)"/>
      <w:lvlJc w:val="left"/>
      <w:pPr>
        <w:ind w:left="360" w:hanging="360"/>
      </w:pPr>
    </w:lvl>
    <w:lvl w:ilvl="1" w:tplc="20000019">
      <w:start w:val="1"/>
      <w:numFmt w:val="lowerLetter"/>
      <w:lvlText w:val="%2."/>
      <w:lvlJc w:val="left"/>
      <w:pPr>
        <w:ind w:left="1080" w:hanging="360"/>
      </w:pPr>
    </w:lvl>
    <w:lvl w:ilvl="2" w:tplc="2000001B">
      <w:start w:val="1"/>
      <w:numFmt w:val="lowerRoman"/>
      <w:lvlText w:val="%3."/>
      <w:lvlJc w:val="right"/>
      <w:pPr>
        <w:ind w:left="1800" w:hanging="180"/>
      </w:pPr>
    </w:lvl>
    <w:lvl w:ilvl="3" w:tplc="2000000F">
      <w:start w:val="1"/>
      <w:numFmt w:val="decimal"/>
      <w:lvlText w:val="%4."/>
      <w:lvlJc w:val="left"/>
      <w:pPr>
        <w:ind w:left="2520" w:hanging="360"/>
      </w:pPr>
    </w:lvl>
    <w:lvl w:ilvl="4" w:tplc="20000019">
      <w:start w:val="1"/>
      <w:numFmt w:val="lowerLetter"/>
      <w:lvlText w:val="%5."/>
      <w:lvlJc w:val="left"/>
      <w:pPr>
        <w:ind w:left="3240" w:hanging="360"/>
      </w:pPr>
    </w:lvl>
    <w:lvl w:ilvl="5" w:tplc="2000001B">
      <w:start w:val="1"/>
      <w:numFmt w:val="lowerRoman"/>
      <w:lvlText w:val="%6."/>
      <w:lvlJc w:val="right"/>
      <w:pPr>
        <w:ind w:left="3960" w:hanging="180"/>
      </w:pPr>
    </w:lvl>
    <w:lvl w:ilvl="6" w:tplc="2000000F">
      <w:start w:val="1"/>
      <w:numFmt w:val="decimal"/>
      <w:lvlText w:val="%7."/>
      <w:lvlJc w:val="left"/>
      <w:pPr>
        <w:ind w:left="4680" w:hanging="360"/>
      </w:pPr>
    </w:lvl>
    <w:lvl w:ilvl="7" w:tplc="20000019">
      <w:start w:val="1"/>
      <w:numFmt w:val="lowerLetter"/>
      <w:lvlText w:val="%8."/>
      <w:lvlJc w:val="left"/>
      <w:pPr>
        <w:ind w:left="5400" w:hanging="360"/>
      </w:pPr>
    </w:lvl>
    <w:lvl w:ilvl="8" w:tplc="2000001B">
      <w:start w:val="1"/>
      <w:numFmt w:val="lowerRoman"/>
      <w:lvlText w:val="%9."/>
      <w:lvlJc w:val="right"/>
      <w:pPr>
        <w:ind w:left="6120" w:hanging="180"/>
      </w:pPr>
    </w:lvl>
  </w:abstractNum>
  <w:abstractNum w:abstractNumId="17" w15:restartNumberingAfterBreak="0">
    <w:nsid w:val="28C6718A"/>
    <w:multiLevelType w:val="hybridMultilevel"/>
    <w:tmpl w:val="45B6DBA6"/>
    <w:lvl w:ilvl="0" w:tplc="44444F64">
      <w:start w:val="1"/>
      <w:numFmt w:val="bullet"/>
      <w:lvlText w:val="-"/>
      <w:lvlJc w:val="left"/>
      <w:pPr>
        <w:ind w:left="720" w:hanging="360"/>
      </w:pPr>
      <w:rPr>
        <w:rFonts w:ascii="Arial" w:eastAsiaTheme="minorEastAsia"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295E389C"/>
    <w:multiLevelType w:val="hybridMultilevel"/>
    <w:tmpl w:val="03B822A2"/>
    <w:lvl w:ilvl="0" w:tplc="BF408CDC">
      <w:start w:val="1"/>
      <w:numFmt w:val="bullet"/>
      <w:lvlText w:val=""/>
      <w:lvlJc w:val="left"/>
      <w:pPr>
        <w:ind w:left="720" w:hanging="360"/>
      </w:pPr>
      <w:rPr>
        <w:rFonts w:ascii="Symbol" w:hAnsi="Symbol" w:hint="default"/>
        <w:spacing w:val="-38"/>
        <w:kern w:val="16"/>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298F0A38"/>
    <w:multiLevelType w:val="hybridMultilevel"/>
    <w:tmpl w:val="4A1EF592"/>
    <w:lvl w:ilvl="0" w:tplc="BF408CDC">
      <w:start w:val="1"/>
      <w:numFmt w:val="bullet"/>
      <w:lvlText w:val=""/>
      <w:lvlJc w:val="left"/>
      <w:pPr>
        <w:ind w:left="360" w:hanging="360"/>
      </w:pPr>
      <w:rPr>
        <w:rFonts w:ascii="Symbol" w:hAnsi="Symbol" w:hint="default"/>
        <w:spacing w:val="-38"/>
        <w:kern w:val="16"/>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0" w15:restartNumberingAfterBreak="0">
    <w:nsid w:val="2DF01DAD"/>
    <w:multiLevelType w:val="hybridMultilevel"/>
    <w:tmpl w:val="5D24C24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1" w15:restartNumberingAfterBreak="0">
    <w:nsid w:val="2E470E34"/>
    <w:multiLevelType w:val="hybridMultilevel"/>
    <w:tmpl w:val="C2F0F4AE"/>
    <w:lvl w:ilvl="0" w:tplc="25AEDF5E">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2FFB6357"/>
    <w:multiLevelType w:val="hybridMultilevel"/>
    <w:tmpl w:val="64580F5E"/>
    <w:lvl w:ilvl="0" w:tplc="BF408CDC">
      <w:start w:val="1"/>
      <w:numFmt w:val="bullet"/>
      <w:lvlText w:val=""/>
      <w:lvlJc w:val="left"/>
      <w:pPr>
        <w:ind w:left="360" w:hanging="360"/>
      </w:pPr>
      <w:rPr>
        <w:rFonts w:ascii="Symbol" w:hAnsi="Symbol" w:hint="default"/>
        <w:spacing w:val="-38"/>
        <w:kern w:val="16"/>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3" w15:restartNumberingAfterBreak="0">
    <w:nsid w:val="350B2061"/>
    <w:multiLevelType w:val="hybridMultilevel"/>
    <w:tmpl w:val="AEDCA8EA"/>
    <w:lvl w:ilvl="0" w:tplc="20000017">
      <w:start w:val="1"/>
      <w:numFmt w:val="lowerLetter"/>
      <w:lvlText w:val="%1)"/>
      <w:lvlJc w:val="left"/>
      <w:pPr>
        <w:ind w:left="360" w:hanging="360"/>
      </w:pPr>
    </w:lvl>
    <w:lvl w:ilvl="1" w:tplc="20000019">
      <w:start w:val="1"/>
      <w:numFmt w:val="lowerLetter"/>
      <w:lvlText w:val="%2."/>
      <w:lvlJc w:val="left"/>
      <w:pPr>
        <w:ind w:left="1080" w:hanging="360"/>
      </w:pPr>
    </w:lvl>
    <w:lvl w:ilvl="2" w:tplc="2000001B">
      <w:start w:val="1"/>
      <w:numFmt w:val="lowerRoman"/>
      <w:lvlText w:val="%3."/>
      <w:lvlJc w:val="right"/>
      <w:pPr>
        <w:ind w:left="1800" w:hanging="180"/>
      </w:pPr>
    </w:lvl>
    <w:lvl w:ilvl="3" w:tplc="2000000F">
      <w:start w:val="1"/>
      <w:numFmt w:val="decimal"/>
      <w:lvlText w:val="%4."/>
      <w:lvlJc w:val="left"/>
      <w:pPr>
        <w:ind w:left="2520" w:hanging="360"/>
      </w:pPr>
    </w:lvl>
    <w:lvl w:ilvl="4" w:tplc="20000019">
      <w:start w:val="1"/>
      <w:numFmt w:val="lowerLetter"/>
      <w:lvlText w:val="%5."/>
      <w:lvlJc w:val="left"/>
      <w:pPr>
        <w:ind w:left="3240" w:hanging="360"/>
      </w:pPr>
    </w:lvl>
    <w:lvl w:ilvl="5" w:tplc="2000001B">
      <w:start w:val="1"/>
      <w:numFmt w:val="lowerRoman"/>
      <w:lvlText w:val="%6."/>
      <w:lvlJc w:val="right"/>
      <w:pPr>
        <w:ind w:left="3960" w:hanging="180"/>
      </w:pPr>
    </w:lvl>
    <w:lvl w:ilvl="6" w:tplc="2000000F">
      <w:start w:val="1"/>
      <w:numFmt w:val="decimal"/>
      <w:lvlText w:val="%7."/>
      <w:lvlJc w:val="left"/>
      <w:pPr>
        <w:ind w:left="4680" w:hanging="360"/>
      </w:pPr>
    </w:lvl>
    <w:lvl w:ilvl="7" w:tplc="20000019">
      <w:start w:val="1"/>
      <w:numFmt w:val="lowerLetter"/>
      <w:lvlText w:val="%8."/>
      <w:lvlJc w:val="left"/>
      <w:pPr>
        <w:ind w:left="5400" w:hanging="360"/>
      </w:pPr>
    </w:lvl>
    <w:lvl w:ilvl="8" w:tplc="2000001B">
      <w:start w:val="1"/>
      <w:numFmt w:val="lowerRoman"/>
      <w:lvlText w:val="%9."/>
      <w:lvlJc w:val="right"/>
      <w:pPr>
        <w:ind w:left="6120" w:hanging="180"/>
      </w:pPr>
    </w:lvl>
  </w:abstractNum>
  <w:abstractNum w:abstractNumId="24" w15:restartNumberingAfterBreak="0">
    <w:nsid w:val="359009BF"/>
    <w:multiLevelType w:val="hybridMultilevel"/>
    <w:tmpl w:val="3E5E16E8"/>
    <w:lvl w:ilvl="0" w:tplc="2000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388C1EC6"/>
    <w:multiLevelType w:val="hybridMultilevel"/>
    <w:tmpl w:val="88C69D36"/>
    <w:lvl w:ilvl="0" w:tplc="BF408CDC">
      <w:start w:val="1"/>
      <w:numFmt w:val="bullet"/>
      <w:lvlText w:val=""/>
      <w:lvlJc w:val="left"/>
      <w:pPr>
        <w:ind w:left="360" w:hanging="360"/>
      </w:pPr>
      <w:rPr>
        <w:rFonts w:ascii="Symbol" w:hAnsi="Symbol" w:hint="default"/>
        <w:spacing w:val="-38"/>
        <w:kern w:val="16"/>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6" w15:restartNumberingAfterBreak="0">
    <w:nsid w:val="3AB91D97"/>
    <w:multiLevelType w:val="hybridMultilevel"/>
    <w:tmpl w:val="A4247F7E"/>
    <w:lvl w:ilvl="0" w:tplc="BF408CDC">
      <w:start w:val="1"/>
      <w:numFmt w:val="bullet"/>
      <w:lvlText w:val=""/>
      <w:lvlJc w:val="left"/>
      <w:pPr>
        <w:ind w:left="360" w:hanging="360"/>
      </w:pPr>
      <w:rPr>
        <w:rFonts w:ascii="Symbol" w:hAnsi="Symbol" w:hint="default"/>
        <w:spacing w:val="-38"/>
        <w:kern w:val="16"/>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7" w15:restartNumberingAfterBreak="0">
    <w:nsid w:val="4489071D"/>
    <w:multiLevelType w:val="hybridMultilevel"/>
    <w:tmpl w:val="2AFEB68E"/>
    <w:lvl w:ilvl="0" w:tplc="BF408CDC">
      <w:start w:val="1"/>
      <w:numFmt w:val="bullet"/>
      <w:lvlText w:val=""/>
      <w:lvlJc w:val="left"/>
      <w:pPr>
        <w:ind w:left="360" w:hanging="360"/>
      </w:pPr>
      <w:rPr>
        <w:rFonts w:ascii="Symbol" w:hAnsi="Symbol" w:hint="default"/>
        <w:spacing w:val="-38"/>
        <w:kern w:val="16"/>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8" w15:restartNumberingAfterBreak="0">
    <w:nsid w:val="474720A7"/>
    <w:multiLevelType w:val="hybridMultilevel"/>
    <w:tmpl w:val="CBC4BFA2"/>
    <w:lvl w:ilvl="0" w:tplc="44444F64">
      <w:start w:val="1"/>
      <w:numFmt w:val="bullet"/>
      <w:lvlText w:val="-"/>
      <w:lvlJc w:val="left"/>
      <w:pPr>
        <w:ind w:left="360" w:hanging="360"/>
      </w:pPr>
      <w:rPr>
        <w:rFonts w:ascii="Arial" w:eastAsiaTheme="minorEastAsia" w:hAnsi="Arial" w:cs="Arial" w:hint="default"/>
      </w:rPr>
    </w:lvl>
    <w:lvl w:ilvl="1" w:tplc="20000003">
      <w:start w:val="1"/>
      <w:numFmt w:val="bullet"/>
      <w:lvlText w:val="o"/>
      <w:lvlJc w:val="left"/>
      <w:pPr>
        <w:ind w:left="1080" w:hanging="360"/>
      </w:pPr>
      <w:rPr>
        <w:rFonts w:ascii="Courier New" w:hAnsi="Courier New" w:cs="Courier New" w:hint="default"/>
      </w:rPr>
    </w:lvl>
    <w:lvl w:ilvl="2" w:tplc="20000005">
      <w:start w:val="1"/>
      <w:numFmt w:val="bullet"/>
      <w:lvlText w:val=""/>
      <w:lvlJc w:val="left"/>
      <w:pPr>
        <w:ind w:left="1800" w:hanging="360"/>
      </w:pPr>
      <w:rPr>
        <w:rFonts w:ascii="Wingdings" w:hAnsi="Wingdings" w:hint="default"/>
      </w:rPr>
    </w:lvl>
    <w:lvl w:ilvl="3" w:tplc="20000001">
      <w:start w:val="1"/>
      <w:numFmt w:val="bullet"/>
      <w:lvlText w:val=""/>
      <w:lvlJc w:val="left"/>
      <w:pPr>
        <w:ind w:left="2520" w:hanging="360"/>
      </w:pPr>
      <w:rPr>
        <w:rFonts w:ascii="Symbol" w:hAnsi="Symbol" w:hint="default"/>
      </w:rPr>
    </w:lvl>
    <w:lvl w:ilvl="4" w:tplc="20000003">
      <w:start w:val="1"/>
      <w:numFmt w:val="bullet"/>
      <w:lvlText w:val="o"/>
      <w:lvlJc w:val="left"/>
      <w:pPr>
        <w:ind w:left="3240" w:hanging="360"/>
      </w:pPr>
      <w:rPr>
        <w:rFonts w:ascii="Courier New" w:hAnsi="Courier New" w:cs="Courier New" w:hint="default"/>
      </w:rPr>
    </w:lvl>
    <w:lvl w:ilvl="5" w:tplc="20000005">
      <w:start w:val="1"/>
      <w:numFmt w:val="bullet"/>
      <w:lvlText w:val=""/>
      <w:lvlJc w:val="left"/>
      <w:pPr>
        <w:ind w:left="3960" w:hanging="360"/>
      </w:pPr>
      <w:rPr>
        <w:rFonts w:ascii="Wingdings" w:hAnsi="Wingdings" w:hint="default"/>
      </w:rPr>
    </w:lvl>
    <w:lvl w:ilvl="6" w:tplc="20000001">
      <w:start w:val="1"/>
      <w:numFmt w:val="bullet"/>
      <w:lvlText w:val=""/>
      <w:lvlJc w:val="left"/>
      <w:pPr>
        <w:ind w:left="4680" w:hanging="360"/>
      </w:pPr>
      <w:rPr>
        <w:rFonts w:ascii="Symbol" w:hAnsi="Symbol" w:hint="default"/>
      </w:rPr>
    </w:lvl>
    <w:lvl w:ilvl="7" w:tplc="20000003">
      <w:start w:val="1"/>
      <w:numFmt w:val="bullet"/>
      <w:lvlText w:val="o"/>
      <w:lvlJc w:val="left"/>
      <w:pPr>
        <w:ind w:left="5400" w:hanging="360"/>
      </w:pPr>
      <w:rPr>
        <w:rFonts w:ascii="Courier New" w:hAnsi="Courier New" w:cs="Courier New" w:hint="default"/>
      </w:rPr>
    </w:lvl>
    <w:lvl w:ilvl="8" w:tplc="20000005">
      <w:start w:val="1"/>
      <w:numFmt w:val="bullet"/>
      <w:lvlText w:val=""/>
      <w:lvlJc w:val="left"/>
      <w:pPr>
        <w:ind w:left="6120" w:hanging="360"/>
      </w:pPr>
      <w:rPr>
        <w:rFonts w:ascii="Wingdings" w:hAnsi="Wingdings" w:hint="default"/>
      </w:rPr>
    </w:lvl>
  </w:abstractNum>
  <w:abstractNum w:abstractNumId="29" w15:restartNumberingAfterBreak="0">
    <w:nsid w:val="4A613455"/>
    <w:multiLevelType w:val="hybridMultilevel"/>
    <w:tmpl w:val="AD04DF4C"/>
    <w:lvl w:ilvl="0" w:tplc="E1BA1DF0">
      <w:numFmt w:val="bullet"/>
      <w:lvlText w:val="-"/>
      <w:lvlJc w:val="left"/>
      <w:pPr>
        <w:ind w:left="720" w:hanging="360"/>
      </w:pPr>
      <w:rPr>
        <w:rFonts w:ascii="Arial" w:eastAsia="Times New Roman"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0" w15:restartNumberingAfterBreak="0">
    <w:nsid w:val="4E6E1B84"/>
    <w:multiLevelType w:val="multilevel"/>
    <w:tmpl w:val="2ABCF086"/>
    <w:lvl w:ilvl="0">
      <w:start w:val="3"/>
      <w:numFmt w:val="decimal"/>
      <w:lvlText w:val="%1."/>
      <w:lvlJc w:val="left"/>
      <w:pPr>
        <w:ind w:left="360" w:hanging="360"/>
      </w:pPr>
      <w:rPr>
        <w:rFonts w:hint="default"/>
        <w:u w:val="none"/>
      </w:rPr>
    </w:lvl>
    <w:lvl w:ilvl="1">
      <w:start w:val="6"/>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1" w15:restartNumberingAfterBreak="0">
    <w:nsid w:val="50A21733"/>
    <w:multiLevelType w:val="multilevel"/>
    <w:tmpl w:val="040C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862"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2" w15:restartNumberingAfterBreak="0">
    <w:nsid w:val="50AA4657"/>
    <w:multiLevelType w:val="hybridMultilevel"/>
    <w:tmpl w:val="90908462"/>
    <w:lvl w:ilvl="0" w:tplc="BF408CDC">
      <w:start w:val="1"/>
      <w:numFmt w:val="bullet"/>
      <w:lvlText w:val=""/>
      <w:lvlJc w:val="left"/>
      <w:pPr>
        <w:ind w:left="360" w:hanging="360"/>
      </w:pPr>
      <w:rPr>
        <w:rFonts w:ascii="Symbol" w:hAnsi="Symbol" w:hint="default"/>
        <w:spacing w:val="-38"/>
        <w:kern w:val="16"/>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3" w15:restartNumberingAfterBreak="0">
    <w:nsid w:val="51F746D4"/>
    <w:multiLevelType w:val="hybridMultilevel"/>
    <w:tmpl w:val="2C2E65B4"/>
    <w:lvl w:ilvl="0" w:tplc="59241B72">
      <w:start w:val="1"/>
      <w:numFmt w:val="decimal"/>
      <w:lvlText w:val="%1."/>
      <w:lvlJc w:val="left"/>
      <w:pPr>
        <w:ind w:left="720" w:hanging="360"/>
      </w:pPr>
      <w:rPr>
        <w:rFonts w:hint="default"/>
        <w:b/>
        <w:color w:val="auto"/>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58F1614"/>
    <w:multiLevelType w:val="hybridMultilevel"/>
    <w:tmpl w:val="852A148C"/>
    <w:lvl w:ilvl="0" w:tplc="20A6D630">
      <w:start w:val="1"/>
      <w:numFmt w:val="lowerLetter"/>
      <w:lvlText w:val="(%1)"/>
      <w:lvlJc w:val="left"/>
      <w:pPr>
        <w:ind w:left="360" w:hanging="360"/>
      </w:pPr>
    </w:lvl>
    <w:lvl w:ilvl="1" w:tplc="20000019">
      <w:start w:val="1"/>
      <w:numFmt w:val="lowerLetter"/>
      <w:lvlText w:val="%2."/>
      <w:lvlJc w:val="left"/>
      <w:pPr>
        <w:ind w:left="1080" w:hanging="360"/>
      </w:pPr>
    </w:lvl>
    <w:lvl w:ilvl="2" w:tplc="2000001B">
      <w:start w:val="1"/>
      <w:numFmt w:val="lowerRoman"/>
      <w:lvlText w:val="%3."/>
      <w:lvlJc w:val="right"/>
      <w:pPr>
        <w:ind w:left="1800" w:hanging="180"/>
      </w:pPr>
    </w:lvl>
    <w:lvl w:ilvl="3" w:tplc="2000000F">
      <w:start w:val="1"/>
      <w:numFmt w:val="decimal"/>
      <w:lvlText w:val="%4."/>
      <w:lvlJc w:val="left"/>
      <w:pPr>
        <w:ind w:left="2520" w:hanging="360"/>
      </w:pPr>
    </w:lvl>
    <w:lvl w:ilvl="4" w:tplc="20000019">
      <w:start w:val="1"/>
      <w:numFmt w:val="lowerLetter"/>
      <w:lvlText w:val="%5."/>
      <w:lvlJc w:val="left"/>
      <w:pPr>
        <w:ind w:left="3240" w:hanging="360"/>
      </w:pPr>
    </w:lvl>
    <w:lvl w:ilvl="5" w:tplc="2000001B">
      <w:start w:val="1"/>
      <w:numFmt w:val="lowerRoman"/>
      <w:lvlText w:val="%6."/>
      <w:lvlJc w:val="right"/>
      <w:pPr>
        <w:ind w:left="3960" w:hanging="180"/>
      </w:pPr>
    </w:lvl>
    <w:lvl w:ilvl="6" w:tplc="2000000F">
      <w:start w:val="1"/>
      <w:numFmt w:val="decimal"/>
      <w:lvlText w:val="%7."/>
      <w:lvlJc w:val="left"/>
      <w:pPr>
        <w:ind w:left="4680" w:hanging="360"/>
      </w:pPr>
    </w:lvl>
    <w:lvl w:ilvl="7" w:tplc="20000019">
      <w:start w:val="1"/>
      <w:numFmt w:val="lowerLetter"/>
      <w:lvlText w:val="%8."/>
      <w:lvlJc w:val="left"/>
      <w:pPr>
        <w:ind w:left="5400" w:hanging="360"/>
      </w:pPr>
    </w:lvl>
    <w:lvl w:ilvl="8" w:tplc="2000001B">
      <w:start w:val="1"/>
      <w:numFmt w:val="lowerRoman"/>
      <w:lvlText w:val="%9."/>
      <w:lvlJc w:val="right"/>
      <w:pPr>
        <w:ind w:left="6120" w:hanging="180"/>
      </w:pPr>
    </w:lvl>
  </w:abstractNum>
  <w:abstractNum w:abstractNumId="35" w15:restartNumberingAfterBreak="0">
    <w:nsid w:val="587D06B2"/>
    <w:multiLevelType w:val="hybridMultilevel"/>
    <w:tmpl w:val="859A0C9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6" w15:restartNumberingAfterBreak="0">
    <w:nsid w:val="5DDF74EC"/>
    <w:multiLevelType w:val="hybridMultilevel"/>
    <w:tmpl w:val="C1CAE18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7" w15:restartNumberingAfterBreak="0">
    <w:nsid w:val="61F547AA"/>
    <w:multiLevelType w:val="hybridMultilevel"/>
    <w:tmpl w:val="E6141E40"/>
    <w:lvl w:ilvl="0" w:tplc="040C000F">
      <w:start w:val="1"/>
      <w:numFmt w:val="decimal"/>
      <w:lvlText w:val="%1."/>
      <w:lvlJc w:val="left"/>
      <w:pPr>
        <w:ind w:left="720" w:hanging="360"/>
      </w:pPr>
      <w:rPr>
        <w:rFonts w:hint="default"/>
      </w:rPr>
    </w:lvl>
    <w:lvl w:ilvl="1" w:tplc="FFFFFFFF">
      <w:numFmt w:val="bullet"/>
      <w:lvlText w:val="•"/>
      <w:lvlJc w:val="left"/>
      <w:pPr>
        <w:ind w:left="1800" w:hanging="720"/>
      </w:pPr>
      <w:rPr>
        <w:rFonts w:ascii="Arial" w:eastAsia="Calibri" w:hAnsi="Arial" w:cs="Arial" w:hint="default"/>
      </w:rPr>
    </w:lvl>
    <w:lvl w:ilvl="2" w:tplc="FFFFFFFF">
      <w:start w:val="1"/>
      <w:numFmt w:val="decimal"/>
      <w:lvlText w:val="%3."/>
      <w:lvlJc w:val="left"/>
      <w:pPr>
        <w:ind w:left="2520" w:hanging="720"/>
      </w:pPr>
      <w:rPr>
        <w:rFont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63AF74BF"/>
    <w:multiLevelType w:val="hybridMultilevel"/>
    <w:tmpl w:val="0EE60DB0"/>
    <w:lvl w:ilvl="0" w:tplc="0406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9" w15:restartNumberingAfterBreak="0">
    <w:nsid w:val="63CF464C"/>
    <w:multiLevelType w:val="hybridMultilevel"/>
    <w:tmpl w:val="07744218"/>
    <w:lvl w:ilvl="0" w:tplc="907ECEAA">
      <w:start w:val="1"/>
      <w:numFmt w:val="lowerLetter"/>
      <w:lvlText w:val="(%1)"/>
      <w:lvlJc w:val="left"/>
      <w:pPr>
        <w:ind w:left="360" w:hanging="360"/>
      </w:pPr>
    </w:lvl>
    <w:lvl w:ilvl="1" w:tplc="20000019">
      <w:start w:val="1"/>
      <w:numFmt w:val="lowerLetter"/>
      <w:lvlText w:val="%2."/>
      <w:lvlJc w:val="left"/>
      <w:pPr>
        <w:ind w:left="1080" w:hanging="360"/>
      </w:pPr>
    </w:lvl>
    <w:lvl w:ilvl="2" w:tplc="2000001B">
      <w:start w:val="1"/>
      <w:numFmt w:val="lowerRoman"/>
      <w:lvlText w:val="%3."/>
      <w:lvlJc w:val="right"/>
      <w:pPr>
        <w:ind w:left="1800" w:hanging="180"/>
      </w:pPr>
    </w:lvl>
    <w:lvl w:ilvl="3" w:tplc="2000000F">
      <w:start w:val="1"/>
      <w:numFmt w:val="decimal"/>
      <w:lvlText w:val="%4."/>
      <w:lvlJc w:val="left"/>
      <w:pPr>
        <w:ind w:left="2520" w:hanging="360"/>
      </w:pPr>
    </w:lvl>
    <w:lvl w:ilvl="4" w:tplc="20000019">
      <w:start w:val="1"/>
      <w:numFmt w:val="lowerLetter"/>
      <w:lvlText w:val="%5."/>
      <w:lvlJc w:val="left"/>
      <w:pPr>
        <w:ind w:left="3240" w:hanging="360"/>
      </w:pPr>
    </w:lvl>
    <w:lvl w:ilvl="5" w:tplc="2000001B">
      <w:start w:val="1"/>
      <w:numFmt w:val="lowerRoman"/>
      <w:lvlText w:val="%6."/>
      <w:lvlJc w:val="right"/>
      <w:pPr>
        <w:ind w:left="3960" w:hanging="180"/>
      </w:pPr>
    </w:lvl>
    <w:lvl w:ilvl="6" w:tplc="2000000F">
      <w:start w:val="1"/>
      <w:numFmt w:val="decimal"/>
      <w:lvlText w:val="%7."/>
      <w:lvlJc w:val="left"/>
      <w:pPr>
        <w:ind w:left="4680" w:hanging="360"/>
      </w:pPr>
    </w:lvl>
    <w:lvl w:ilvl="7" w:tplc="20000019">
      <w:start w:val="1"/>
      <w:numFmt w:val="lowerLetter"/>
      <w:lvlText w:val="%8."/>
      <w:lvlJc w:val="left"/>
      <w:pPr>
        <w:ind w:left="5400" w:hanging="360"/>
      </w:pPr>
    </w:lvl>
    <w:lvl w:ilvl="8" w:tplc="2000001B">
      <w:start w:val="1"/>
      <w:numFmt w:val="lowerRoman"/>
      <w:lvlText w:val="%9."/>
      <w:lvlJc w:val="right"/>
      <w:pPr>
        <w:ind w:left="6120" w:hanging="180"/>
      </w:pPr>
    </w:lvl>
  </w:abstractNum>
  <w:abstractNum w:abstractNumId="40" w15:restartNumberingAfterBreak="0">
    <w:nsid w:val="69FD6987"/>
    <w:multiLevelType w:val="hybridMultilevel"/>
    <w:tmpl w:val="1248DAC0"/>
    <w:lvl w:ilvl="0" w:tplc="5DE46F9C">
      <w:start w:val="52"/>
      <w:numFmt w:val="bullet"/>
      <w:lvlText w:val="-"/>
      <w:lvlJc w:val="left"/>
      <w:pPr>
        <w:ind w:left="720" w:hanging="360"/>
      </w:pPr>
      <w:rPr>
        <w:rFonts w:ascii="Arial" w:eastAsiaTheme="minorEastAsia"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1" w15:restartNumberingAfterBreak="0">
    <w:nsid w:val="6CD90026"/>
    <w:multiLevelType w:val="hybridMultilevel"/>
    <w:tmpl w:val="A6246170"/>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42" w15:restartNumberingAfterBreak="0">
    <w:nsid w:val="711D33A9"/>
    <w:multiLevelType w:val="hybridMultilevel"/>
    <w:tmpl w:val="3F54C45C"/>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43" w15:restartNumberingAfterBreak="0">
    <w:nsid w:val="72754828"/>
    <w:multiLevelType w:val="hybridMultilevel"/>
    <w:tmpl w:val="9612AF94"/>
    <w:lvl w:ilvl="0" w:tplc="9A16C95E">
      <w:start w:val="1"/>
      <w:numFmt w:val="lowerLetter"/>
      <w:lvlText w:val="(%1)"/>
      <w:lvlJc w:val="left"/>
      <w:pPr>
        <w:ind w:left="360" w:hanging="360"/>
      </w:pPr>
    </w:lvl>
    <w:lvl w:ilvl="1" w:tplc="20000019">
      <w:start w:val="1"/>
      <w:numFmt w:val="lowerLetter"/>
      <w:lvlText w:val="%2."/>
      <w:lvlJc w:val="left"/>
      <w:pPr>
        <w:ind w:left="1080" w:hanging="360"/>
      </w:pPr>
    </w:lvl>
    <w:lvl w:ilvl="2" w:tplc="2000001B">
      <w:start w:val="1"/>
      <w:numFmt w:val="lowerRoman"/>
      <w:lvlText w:val="%3."/>
      <w:lvlJc w:val="right"/>
      <w:pPr>
        <w:ind w:left="1800" w:hanging="180"/>
      </w:pPr>
    </w:lvl>
    <w:lvl w:ilvl="3" w:tplc="2000000F">
      <w:start w:val="1"/>
      <w:numFmt w:val="decimal"/>
      <w:lvlText w:val="%4."/>
      <w:lvlJc w:val="left"/>
      <w:pPr>
        <w:ind w:left="2520" w:hanging="360"/>
      </w:pPr>
    </w:lvl>
    <w:lvl w:ilvl="4" w:tplc="20000019">
      <w:start w:val="1"/>
      <w:numFmt w:val="lowerLetter"/>
      <w:lvlText w:val="%5."/>
      <w:lvlJc w:val="left"/>
      <w:pPr>
        <w:ind w:left="3240" w:hanging="360"/>
      </w:pPr>
    </w:lvl>
    <w:lvl w:ilvl="5" w:tplc="2000001B">
      <w:start w:val="1"/>
      <w:numFmt w:val="lowerRoman"/>
      <w:lvlText w:val="%6."/>
      <w:lvlJc w:val="right"/>
      <w:pPr>
        <w:ind w:left="3960" w:hanging="180"/>
      </w:pPr>
    </w:lvl>
    <w:lvl w:ilvl="6" w:tplc="2000000F">
      <w:start w:val="1"/>
      <w:numFmt w:val="decimal"/>
      <w:lvlText w:val="%7."/>
      <w:lvlJc w:val="left"/>
      <w:pPr>
        <w:ind w:left="4680" w:hanging="360"/>
      </w:pPr>
    </w:lvl>
    <w:lvl w:ilvl="7" w:tplc="20000019">
      <w:start w:val="1"/>
      <w:numFmt w:val="lowerLetter"/>
      <w:lvlText w:val="%8."/>
      <w:lvlJc w:val="left"/>
      <w:pPr>
        <w:ind w:left="5400" w:hanging="360"/>
      </w:pPr>
    </w:lvl>
    <w:lvl w:ilvl="8" w:tplc="2000001B">
      <w:start w:val="1"/>
      <w:numFmt w:val="lowerRoman"/>
      <w:lvlText w:val="%9."/>
      <w:lvlJc w:val="right"/>
      <w:pPr>
        <w:ind w:left="6120" w:hanging="180"/>
      </w:pPr>
    </w:lvl>
  </w:abstractNum>
  <w:abstractNum w:abstractNumId="44" w15:restartNumberingAfterBreak="0">
    <w:nsid w:val="76AB5B7E"/>
    <w:multiLevelType w:val="hybridMultilevel"/>
    <w:tmpl w:val="7C680F98"/>
    <w:lvl w:ilvl="0" w:tplc="039E003C">
      <w:start w:val="1"/>
      <w:numFmt w:val="lowerLetter"/>
      <w:lvlText w:val="(%1)"/>
      <w:lvlJc w:val="left"/>
      <w:pPr>
        <w:ind w:left="360" w:hanging="360"/>
      </w:pPr>
      <w:rPr>
        <w:strike w:val="0"/>
        <w:dstrike w:val="0"/>
        <w:u w:val="none"/>
        <w:effect w:val="none"/>
      </w:rPr>
    </w:lvl>
    <w:lvl w:ilvl="1" w:tplc="20000019">
      <w:start w:val="1"/>
      <w:numFmt w:val="lowerLetter"/>
      <w:lvlText w:val="%2."/>
      <w:lvlJc w:val="left"/>
      <w:pPr>
        <w:ind w:left="1080" w:hanging="360"/>
      </w:pPr>
    </w:lvl>
    <w:lvl w:ilvl="2" w:tplc="2000001B">
      <w:start w:val="1"/>
      <w:numFmt w:val="lowerRoman"/>
      <w:lvlText w:val="%3."/>
      <w:lvlJc w:val="right"/>
      <w:pPr>
        <w:ind w:left="1800" w:hanging="180"/>
      </w:pPr>
    </w:lvl>
    <w:lvl w:ilvl="3" w:tplc="2000000F">
      <w:start w:val="1"/>
      <w:numFmt w:val="decimal"/>
      <w:lvlText w:val="%4."/>
      <w:lvlJc w:val="left"/>
      <w:pPr>
        <w:ind w:left="2520" w:hanging="360"/>
      </w:pPr>
    </w:lvl>
    <w:lvl w:ilvl="4" w:tplc="20000019">
      <w:start w:val="1"/>
      <w:numFmt w:val="lowerLetter"/>
      <w:lvlText w:val="%5."/>
      <w:lvlJc w:val="left"/>
      <w:pPr>
        <w:ind w:left="3240" w:hanging="360"/>
      </w:pPr>
    </w:lvl>
    <w:lvl w:ilvl="5" w:tplc="2000001B">
      <w:start w:val="1"/>
      <w:numFmt w:val="lowerRoman"/>
      <w:lvlText w:val="%6."/>
      <w:lvlJc w:val="right"/>
      <w:pPr>
        <w:ind w:left="3960" w:hanging="180"/>
      </w:pPr>
    </w:lvl>
    <w:lvl w:ilvl="6" w:tplc="2000000F">
      <w:start w:val="1"/>
      <w:numFmt w:val="decimal"/>
      <w:lvlText w:val="%7."/>
      <w:lvlJc w:val="left"/>
      <w:pPr>
        <w:ind w:left="4680" w:hanging="360"/>
      </w:pPr>
    </w:lvl>
    <w:lvl w:ilvl="7" w:tplc="20000019">
      <w:start w:val="1"/>
      <w:numFmt w:val="lowerLetter"/>
      <w:lvlText w:val="%8."/>
      <w:lvlJc w:val="left"/>
      <w:pPr>
        <w:ind w:left="5400" w:hanging="360"/>
      </w:pPr>
    </w:lvl>
    <w:lvl w:ilvl="8" w:tplc="2000001B">
      <w:start w:val="1"/>
      <w:numFmt w:val="lowerRoman"/>
      <w:lvlText w:val="%9."/>
      <w:lvlJc w:val="right"/>
      <w:pPr>
        <w:ind w:left="6120" w:hanging="180"/>
      </w:pPr>
    </w:lvl>
  </w:abstractNum>
  <w:abstractNum w:abstractNumId="45" w15:restartNumberingAfterBreak="0">
    <w:nsid w:val="771F3F23"/>
    <w:multiLevelType w:val="hybridMultilevel"/>
    <w:tmpl w:val="426ED200"/>
    <w:lvl w:ilvl="0" w:tplc="BF408CDC">
      <w:start w:val="1"/>
      <w:numFmt w:val="bullet"/>
      <w:lvlText w:val=""/>
      <w:lvlJc w:val="left"/>
      <w:pPr>
        <w:ind w:left="360" w:hanging="360"/>
      </w:pPr>
      <w:rPr>
        <w:rFonts w:ascii="Symbol" w:hAnsi="Symbol" w:hint="default"/>
        <w:spacing w:val="-38"/>
        <w:kern w:val="16"/>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46" w15:restartNumberingAfterBreak="0">
    <w:nsid w:val="78022B9D"/>
    <w:multiLevelType w:val="hybridMultilevel"/>
    <w:tmpl w:val="AB461AE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7" w15:restartNumberingAfterBreak="0">
    <w:nsid w:val="7E6C403C"/>
    <w:multiLevelType w:val="hybridMultilevel"/>
    <w:tmpl w:val="E7FEB1C8"/>
    <w:lvl w:ilvl="0" w:tplc="BF408CDC">
      <w:start w:val="1"/>
      <w:numFmt w:val="bullet"/>
      <w:lvlText w:val=""/>
      <w:lvlJc w:val="left"/>
      <w:pPr>
        <w:ind w:left="360" w:hanging="360"/>
      </w:pPr>
      <w:rPr>
        <w:rFonts w:ascii="Symbol" w:hAnsi="Symbol" w:hint="default"/>
        <w:spacing w:val="-38"/>
        <w:kern w:val="16"/>
      </w:rPr>
    </w:lvl>
    <w:lvl w:ilvl="1" w:tplc="20000003">
      <w:start w:val="1"/>
      <w:numFmt w:val="bullet"/>
      <w:lvlText w:val="o"/>
      <w:lvlJc w:val="left"/>
      <w:pPr>
        <w:ind w:left="1080" w:hanging="360"/>
      </w:pPr>
      <w:rPr>
        <w:rFonts w:ascii="Courier New" w:hAnsi="Courier New" w:cs="Courier New" w:hint="default"/>
      </w:rPr>
    </w:lvl>
    <w:lvl w:ilvl="2" w:tplc="20000005">
      <w:start w:val="1"/>
      <w:numFmt w:val="bullet"/>
      <w:lvlText w:val=""/>
      <w:lvlJc w:val="left"/>
      <w:pPr>
        <w:ind w:left="1800" w:hanging="360"/>
      </w:pPr>
      <w:rPr>
        <w:rFonts w:ascii="Wingdings" w:hAnsi="Wingdings" w:hint="default"/>
      </w:rPr>
    </w:lvl>
    <w:lvl w:ilvl="3" w:tplc="20000001">
      <w:start w:val="1"/>
      <w:numFmt w:val="bullet"/>
      <w:lvlText w:val=""/>
      <w:lvlJc w:val="left"/>
      <w:pPr>
        <w:ind w:left="2520" w:hanging="360"/>
      </w:pPr>
      <w:rPr>
        <w:rFonts w:ascii="Symbol" w:hAnsi="Symbol" w:hint="default"/>
      </w:rPr>
    </w:lvl>
    <w:lvl w:ilvl="4" w:tplc="20000003">
      <w:start w:val="1"/>
      <w:numFmt w:val="bullet"/>
      <w:lvlText w:val="o"/>
      <w:lvlJc w:val="left"/>
      <w:pPr>
        <w:ind w:left="3240" w:hanging="360"/>
      </w:pPr>
      <w:rPr>
        <w:rFonts w:ascii="Courier New" w:hAnsi="Courier New" w:cs="Courier New" w:hint="default"/>
      </w:rPr>
    </w:lvl>
    <w:lvl w:ilvl="5" w:tplc="20000005">
      <w:start w:val="1"/>
      <w:numFmt w:val="bullet"/>
      <w:lvlText w:val=""/>
      <w:lvlJc w:val="left"/>
      <w:pPr>
        <w:ind w:left="3960" w:hanging="360"/>
      </w:pPr>
      <w:rPr>
        <w:rFonts w:ascii="Wingdings" w:hAnsi="Wingdings" w:hint="default"/>
      </w:rPr>
    </w:lvl>
    <w:lvl w:ilvl="6" w:tplc="20000001">
      <w:start w:val="1"/>
      <w:numFmt w:val="bullet"/>
      <w:lvlText w:val=""/>
      <w:lvlJc w:val="left"/>
      <w:pPr>
        <w:ind w:left="4680" w:hanging="360"/>
      </w:pPr>
      <w:rPr>
        <w:rFonts w:ascii="Symbol" w:hAnsi="Symbol" w:hint="default"/>
      </w:rPr>
    </w:lvl>
    <w:lvl w:ilvl="7" w:tplc="20000003">
      <w:start w:val="1"/>
      <w:numFmt w:val="bullet"/>
      <w:lvlText w:val="o"/>
      <w:lvlJc w:val="left"/>
      <w:pPr>
        <w:ind w:left="5400" w:hanging="360"/>
      </w:pPr>
      <w:rPr>
        <w:rFonts w:ascii="Courier New" w:hAnsi="Courier New" w:cs="Courier New" w:hint="default"/>
      </w:rPr>
    </w:lvl>
    <w:lvl w:ilvl="8" w:tplc="20000005">
      <w:start w:val="1"/>
      <w:numFmt w:val="bullet"/>
      <w:lvlText w:val=""/>
      <w:lvlJc w:val="left"/>
      <w:pPr>
        <w:ind w:left="6120" w:hanging="360"/>
      </w:pPr>
      <w:rPr>
        <w:rFonts w:ascii="Wingdings" w:hAnsi="Wingdings" w:hint="default"/>
      </w:rPr>
    </w:lvl>
  </w:abstractNum>
  <w:abstractNum w:abstractNumId="48" w15:restartNumberingAfterBreak="0">
    <w:nsid w:val="7EB37EFD"/>
    <w:multiLevelType w:val="hybridMultilevel"/>
    <w:tmpl w:val="68C4ADDE"/>
    <w:lvl w:ilvl="0" w:tplc="BF408CDC">
      <w:start w:val="1"/>
      <w:numFmt w:val="bullet"/>
      <w:lvlText w:val=""/>
      <w:lvlJc w:val="left"/>
      <w:pPr>
        <w:ind w:left="360" w:hanging="360"/>
      </w:pPr>
      <w:rPr>
        <w:rFonts w:ascii="Symbol" w:hAnsi="Symbol" w:hint="default"/>
        <w:spacing w:val="-38"/>
        <w:kern w:val="16"/>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472477711">
    <w:abstractNumId w:val="4"/>
  </w:num>
  <w:num w:numId="2" w16cid:durableId="566380945">
    <w:abstractNumId w:val="15"/>
  </w:num>
  <w:num w:numId="3" w16cid:durableId="1237932153">
    <w:abstractNumId w:val="31"/>
  </w:num>
  <w:num w:numId="4" w16cid:durableId="1580753069">
    <w:abstractNumId w:val="6"/>
  </w:num>
  <w:num w:numId="5" w16cid:durableId="1089421501">
    <w:abstractNumId w:val="32"/>
  </w:num>
  <w:num w:numId="6" w16cid:durableId="1703020599">
    <w:abstractNumId w:val="27"/>
  </w:num>
  <w:num w:numId="7" w16cid:durableId="361828798">
    <w:abstractNumId w:val="38"/>
  </w:num>
  <w:num w:numId="8" w16cid:durableId="1821461936">
    <w:abstractNumId w:val="9"/>
  </w:num>
  <w:num w:numId="9" w16cid:durableId="63259968">
    <w:abstractNumId w:val="46"/>
  </w:num>
  <w:num w:numId="10" w16cid:durableId="201407577">
    <w:abstractNumId w:val="41"/>
  </w:num>
  <w:num w:numId="11" w16cid:durableId="793057404">
    <w:abstractNumId w:val="1"/>
  </w:num>
  <w:num w:numId="12" w16cid:durableId="1258248228">
    <w:abstractNumId w:val="40"/>
  </w:num>
  <w:num w:numId="13" w16cid:durableId="813378669">
    <w:abstractNumId w:val="5"/>
  </w:num>
  <w:num w:numId="14" w16cid:durableId="1776096554">
    <w:abstractNumId w:val="37"/>
  </w:num>
  <w:num w:numId="15" w16cid:durableId="811598704">
    <w:abstractNumId w:val="10"/>
  </w:num>
  <w:num w:numId="16" w16cid:durableId="415826820">
    <w:abstractNumId w:val="24"/>
  </w:num>
  <w:num w:numId="17" w16cid:durableId="1675449423">
    <w:abstractNumId w:val="12"/>
  </w:num>
  <w:num w:numId="18" w16cid:durableId="1970621528">
    <w:abstractNumId w:val="13"/>
  </w:num>
  <w:num w:numId="19" w16cid:durableId="99656653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6635460">
    <w:abstractNumId w:val="47"/>
  </w:num>
  <w:num w:numId="21" w16cid:durableId="10184446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1356739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993133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6552469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40016756">
    <w:abstractNumId w:val="17"/>
  </w:num>
  <w:num w:numId="26" w16cid:durableId="2107729016">
    <w:abstractNumId w:val="11"/>
  </w:num>
  <w:num w:numId="27" w16cid:durableId="168991170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16931224">
    <w:abstractNumId w:val="8"/>
  </w:num>
  <w:num w:numId="29" w16cid:durableId="506018664">
    <w:abstractNumId w:val="45"/>
  </w:num>
  <w:num w:numId="30" w16cid:durableId="11745399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087926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06471862">
    <w:abstractNumId w:val="19"/>
  </w:num>
  <w:num w:numId="33" w16cid:durableId="1318916351">
    <w:abstractNumId w:val="22"/>
  </w:num>
  <w:num w:numId="34" w16cid:durableId="228152119">
    <w:abstractNumId w:val="48"/>
  </w:num>
  <w:num w:numId="35" w16cid:durableId="540021643">
    <w:abstractNumId w:val="18"/>
  </w:num>
  <w:num w:numId="36" w16cid:durableId="926768918">
    <w:abstractNumId w:val="25"/>
  </w:num>
  <w:num w:numId="37" w16cid:durableId="1476490290">
    <w:abstractNumId w:val="26"/>
  </w:num>
  <w:num w:numId="38" w16cid:durableId="102448162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5463094">
    <w:abstractNumId w:val="28"/>
  </w:num>
  <w:num w:numId="40" w16cid:durableId="1701322478">
    <w:abstractNumId w:val="21"/>
  </w:num>
  <w:num w:numId="41" w16cid:durableId="906454192">
    <w:abstractNumId w:val="7"/>
  </w:num>
  <w:num w:numId="42" w16cid:durableId="201331127">
    <w:abstractNumId w:val="29"/>
  </w:num>
  <w:num w:numId="43" w16cid:durableId="1108087815">
    <w:abstractNumId w:val="20"/>
  </w:num>
  <w:num w:numId="44" w16cid:durableId="666595448">
    <w:abstractNumId w:val="35"/>
  </w:num>
  <w:num w:numId="45" w16cid:durableId="2089033616">
    <w:abstractNumId w:val="30"/>
  </w:num>
  <w:num w:numId="46" w16cid:durableId="1510681106">
    <w:abstractNumId w:val="33"/>
  </w:num>
  <w:num w:numId="47" w16cid:durableId="544484956">
    <w:abstractNumId w:val="36"/>
  </w:num>
  <w:num w:numId="48" w16cid:durableId="758871584">
    <w:abstractNumId w:val="14"/>
  </w:num>
  <w:num w:numId="49" w16cid:durableId="572472864">
    <w:abstractNumId w:val="2"/>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BD9"/>
    <w:rsid w:val="00000751"/>
    <w:rsid w:val="000007E4"/>
    <w:rsid w:val="00000FC1"/>
    <w:rsid w:val="000031FF"/>
    <w:rsid w:val="00007090"/>
    <w:rsid w:val="000071D6"/>
    <w:rsid w:val="00007942"/>
    <w:rsid w:val="000117AE"/>
    <w:rsid w:val="00011D43"/>
    <w:rsid w:val="00015F64"/>
    <w:rsid w:val="000161AC"/>
    <w:rsid w:val="00017402"/>
    <w:rsid w:val="000207AF"/>
    <w:rsid w:val="00020DCB"/>
    <w:rsid w:val="000211AA"/>
    <w:rsid w:val="00021CF5"/>
    <w:rsid w:val="00024192"/>
    <w:rsid w:val="000251DE"/>
    <w:rsid w:val="000254D3"/>
    <w:rsid w:val="00026425"/>
    <w:rsid w:val="00027B93"/>
    <w:rsid w:val="00030459"/>
    <w:rsid w:val="000308EC"/>
    <w:rsid w:val="0003368A"/>
    <w:rsid w:val="00034DD9"/>
    <w:rsid w:val="00035466"/>
    <w:rsid w:val="00035B7B"/>
    <w:rsid w:val="0003735E"/>
    <w:rsid w:val="000377FC"/>
    <w:rsid w:val="00042D3E"/>
    <w:rsid w:val="00043D97"/>
    <w:rsid w:val="00044076"/>
    <w:rsid w:val="00044378"/>
    <w:rsid w:val="00045827"/>
    <w:rsid w:val="00045FD4"/>
    <w:rsid w:val="0004663A"/>
    <w:rsid w:val="00046FB4"/>
    <w:rsid w:val="00047DF8"/>
    <w:rsid w:val="00050BB8"/>
    <w:rsid w:val="00051148"/>
    <w:rsid w:val="00051320"/>
    <w:rsid w:val="00051481"/>
    <w:rsid w:val="00053C09"/>
    <w:rsid w:val="00054EBD"/>
    <w:rsid w:val="00062A7B"/>
    <w:rsid w:val="000726BC"/>
    <w:rsid w:val="00072A36"/>
    <w:rsid w:val="0008074D"/>
    <w:rsid w:val="00081726"/>
    <w:rsid w:val="00081F32"/>
    <w:rsid w:val="00083F8A"/>
    <w:rsid w:val="00085A72"/>
    <w:rsid w:val="00087B91"/>
    <w:rsid w:val="00090D48"/>
    <w:rsid w:val="000941EC"/>
    <w:rsid w:val="00094750"/>
    <w:rsid w:val="00095DCE"/>
    <w:rsid w:val="00096763"/>
    <w:rsid w:val="0009712D"/>
    <w:rsid w:val="000A0743"/>
    <w:rsid w:val="000A08B0"/>
    <w:rsid w:val="000A18EE"/>
    <w:rsid w:val="000A3616"/>
    <w:rsid w:val="000A39A6"/>
    <w:rsid w:val="000A4916"/>
    <w:rsid w:val="000B293F"/>
    <w:rsid w:val="000B3EA7"/>
    <w:rsid w:val="000B423D"/>
    <w:rsid w:val="000B5D5B"/>
    <w:rsid w:val="000B6DC1"/>
    <w:rsid w:val="000C1261"/>
    <w:rsid w:val="000C1452"/>
    <w:rsid w:val="000C1F16"/>
    <w:rsid w:val="000C2545"/>
    <w:rsid w:val="000C30B5"/>
    <w:rsid w:val="000C3419"/>
    <w:rsid w:val="000C3D31"/>
    <w:rsid w:val="000C5055"/>
    <w:rsid w:val="000C516F"/>
    <w:rsid w:val="000C51E1"/>
    <w:rsid w:val="000C5E05"/>
    <w:rsid w:val="000C7389"/>
    <w:rsid w:val="000D1C0C"/>
    <w:rsid w:val="000D1D2A"/>
    <w:rsid w:val="000D2D06"/>
    <w:rsid w:val="000D37BF"/>
    <w:rsid w:val="000D4D2F"/>
    <w:rsid w:val="000D568E"/>
    <w:rsid w:val="000E0FF8"/>
    <w:rsid w:val="000E1788"/>
    <w:rsid w:val="000E1F31"/>
    <w:rsid w:val="000E2401"/>
    <w:rsid w:val="000E4460"/>
    <w:rsid w:val="000E5D0B"/>
    <w:rsid w:val="000E7D0C"/>
    <w:rsid w:val="000F1A69"/>
    <w:rsid w:val="000F1BE7"/>
    <w:rsid w:val="000F3ACD"/>
    <w:rsid w:val="000F4231"/>
    <w:rsid w:val="000F47DC"/>
    <w:rsid w:val="0010081A"/>
    <w:rsid w:val="001013DD"/>
    <w:rsid w:val="00101C86"/>
    <w:rsid w:val="00101E60"/>
    <w:rsid w:val="0010546A"/>
    <w:rsid w:val="00110F5A"/>
    <w:rsid w:val="00115A6D"/>
    <w:rsid w:val="001200D9"/>
    <w:rsid w:val="00120AF1"/>
    <w:rsid w:val="0012121C"/>
    <w:rsid w:val="00121653"/>
    <w:rsid w:val="00123B5C"/>
    <w:rsid w:val="00124501"/>
    <w:rsid w:val="001247F0"/>
    <w:rsid w:val="00124DF0"/>
    <w:rsid w:val="0013068E"/>
    <w:rsid w:val="00131051"/>
    <w:rsid w:val="00131D6F"/>
    <w:rsid w:val="001323CA"/>
    <w:rsid w:val="001356C5"/>
    <w:rsid w:val="001372D9"/>
    <w:rsid w:val="0013778D"/>
    <w:rsid w:val="001400F0"/>
    <w:rsid w:val="0014058F"/>
    <w:rsid w:val="00140A60"/>
    <w:rsid w:val="00140BB0"/>
    <w:rsid w:val="00141BDE"/>
    <w:rsid w:val="00143CB0"/>
    <w:rsid w:val="001441DA"/>
    <w:rsid w:val="00144840"/>
    <w:rsid w:val="001463D7"/>
    <w:rsid w:val="00146C4B"/>
    <w:rsid w:val="00147BEA"/>
    <w:rsid w:val="00150654"/>
    <w:rsid w:val="00150E92"/>
    <w:rsid w:val="001519D1"/>
    <w:rsid w:val="00152A46"/>
    <w:rsid w:val="001544B9"/>
    <w:rsid w:val="00154F78"/>
    <w:rsid w:val="001612E6"/>
    <w:rsid w:val="001618E3"/>
    <w:rsid w:val="0016507A"/>
    <w:rsid w:val="00166E39"/>
    <w:rsid w:val="00170A53"/>
    <w:rsid w:val="00171957"/>
    <w:rsid w:val="00171A2C"/>
    <w:rsid w:val="00171A47"/>
    <w:rsid w:val="0017313A"/>
    <w:rsid w:val="00174841"/>
    <w:rsid w:val="00174BE9"/>
    <w:rsid w:val="00175707"/>
    <w:rsid w:val="001760FE"/>
    <w:rsid w:val="0017695B"/>
    <w:rsid w:val="001821DC"/>
    <w:rsid w:val="001823FF"/>
    <w:rsid w:val="001829CC"/>
    <w:rsid w:val="00183E6C"/>
    <w:rsid w:val="0018437B"/>
    <w:rsid w:val="00184835"/>
    <w:rsid w:val="00184AB9"/>
    <w:rsid w:val="00184FB1"/>
    <w:rsid w:val="0018614B"/>
    <w:rsid w:val="00190950"/>
    <w:rsid w:val="00191A2C"/>
    <w:rsid w:val="001925D7"/>
    <w:rsid w:val="001938AF"/>
    <w:rsid w:val="00194C3F"/>
    <w:rsid w:val="00195832"/>
    <w:rsid w:val="00195D3B"/>
    <w:rsid w:val="001975BE"/>
    <w:rsid w:val="001A100A"/>
    <w:rsid w:val="001A17E7"/>
    <w:rsid w:val="001A1BE9"/>
    <w:rsid w:val="001A20C6"/>
    <w:rsid w:val="001A2CB8"/>
    <w:rsid w:val="001A2D14"/>
    <w:rsid w:val="001A4794"/>
    <w:rsid w:val="001A4F38"/>
    <w:rsid w:val="001A6706"/>
    <w:rsid w:val="001A72E8"/>
    <w:rsid w:val="001B03BD"/>
    <w:rsid w:val="001B2A91"/>
    <w:rsid w:val="001B2D8D"/>
    <w:rsid w:val="001B536F"/>
    <w:rsid w:val="001B581C"/>
    <w:rsid w:val="001B6187"/>
    <w:rsid w:val="001B7152"/>
    <w:rsid w:val="001C0370"/>
    <w:rsid w:val="001C0EFC"/>
    <w:rsid w:val="001C33BC"/>
    <w:rsid w:val="001C358F"/>
    <w:rsid w:val="001C4BE5"/>
    <w:rsid w:val="001C7A89"/>
    <w:rsid w:val="001D3642"/>
    <w:rsid w:val="001D45AB"/>
    <w:rsid w:val="001D61A5"/>
    <w:rsid w:val="001D6E70"/>
    <w:rsid w:val="001D7A50"/>
    <w:rsid w:val="001D7E56"/>
    <w:rsid w:val="001E3194"/>
    <w:rsid w:val="001E5812"/>
    <w:rsid w:val="001E67B7"/>
    <w:rsid w:val="001F04E6"/>
    <w:rsid w:val="001F1491"/>
    <w:rsid w:val="001F37DC"/>
    <w:rsid w:val="001F3DDE"/>
    <w:rsid w:val="001F6DBA"/>
    <w:rsid w:val="002020C1"/>
    <w:rsid w:val="00203284"/>
    <w:rsid w:val="002044C6"/>
    <w:rsid w:val="0020476B"/>
    <w:rsid w:val="00204D48"/>
    <w:rsid w:val="00204E9B"/>
    <w:rsid w:val="00205D50"/>
    <w:rsid w:val="00207401"/>
    <w:rsid w:val="00207681"/>
    <w:rsid w:val="00207DF2"/>
    <w:rsid w:val="00210005"/>
    <w:rsid w:val="002103C2"/>
    <w:rsid w:val="00214AC9"/>
    <w:rsid w:val="00216497"/>
    <w:rsid w:val="00217961"/>
    <w:rsid w:val="00217B7C"/>
    <w:rsid w:val="00217D5B"/>
    <w:rsid w:val="00220655"/>
    <w:rsid w:val="00223447"/>
    <w:rsid w:val="002238B1"/>
    <w:rsid w:val="00224A66"/>
    <w:rsid w:val="002269AF"/>
    <w:rsid w:val="00226C74"/>
    <w:rsid w:val="00227CEB"/>
    <w:rsid w:val="00227E93"/>
    <w:rsid w:val="002302FA"/>
    <w:rsid w:val="00230DED"/>
    <w:rsid w:val="00235D7D"/>
    <w:rsid w:val="00236CAC"/>
    <w:rsid w:val="00237D6C"/>
    <w:rsid w:val="0024006C"/>
    <w:rsid w:val="00240EAE"/>
    <w:rsid w:val="00241AEB"/>
    <w:rsid w:val="00242A1F"/>
    <w:rsid w:val="00243376"/>
    <w:rsid w:val="00243AAC"/>
    <w:rsid w:val="0024497D"/>
    <w:rsid w:val="002458F2"/>
    <w:rsid w:val="002502DA"/>
    <w:rsid w:val="00250999"/>
    <w:rsid w:val="00252F99"/>
    <w:rsid w:val="00253B19"/>
    <w:rsid w:val="002540FF"/>
    <w:rsid w:val="002553F7"/>
    <w:rsid w:val="00263099"/>
    <w:rsid w:val="002630CF"/>
    <w:rsid w:val="00263841"/>
    <w:rsid w:val="0026410F"/>
    <w:rsid w:val="00264672"/>
    <w:rsid w:val="00265D0E"/>
    <w:rsid w:val="00265DE7"/>
    <w:rsid w:val="0026677A"/>
    <w:rsid w:val="00270E3E"/>
    <w:rsid w:val="00272B6F"/>
    <w:rsid w:val="0028407D"/>
    <w:rsid w:val="00285437"/>
    <w:rsid w:val="00285470"/>
    <w:rsid w:val="00285B08"/>
    <w:rsid w:val="00286278"/>
    <w:rsid w:val="00286B18"/>
    <w:rsid w:val="00291394"/>
    <w:rsid w:val="002916C3"/>
    <w:rsid w:val="0029233B"/>
    <w:rsid w:val="00296403"/>
    <w:rsid w:val="00297A9C"/>
    <w:rsid w:val="002A0087"/>
    <w:rsid w:val="002A027F"/>
    <w:rsid w:val="002A0917"/>
    <w:rsid w:val="002A112B"/>
    <w:rsid w:val="002A4E2D"/>
    <w:rsid w:val="002A5760"/>
    <w:rsid w:val="002A5F5B"/>
    <w:rsid w:val="002A5FF0"/>
    <w:rsid w:val="002A61CC"/>
    <w:rsid w:val="002A64E9"/>
    <w:rsid w:val="002A711D"/>
    <w:rsid w:val="002A790B"/>
    <w:rsid w:val="002B04DA"/>
    <w:rsid w:val="002B0759"/>
    <w:rsid w:val="002B12E0"/>
    <w:rsid w:val="002B16A3"/>
    <w:rsid w:val="002B3C29"/>
    <w:rsid w:val="002B3D2A"/>
    <w:rsid w:val="002B4FFB"/>
    <w:rsid w:val="002B5A30"/>
    <w:rsid w:val="002B64BC"/>
    <w:rsid w:val="002B659F"/>
    <w:rsid w:val="002B6B0E"/>
    <w:rsid w:val="002C0B5B"/>
    <w:rsid w:val="002C1844"/>
    <w:rsid w:val="002C2665"/>
    <w:rsid w:val="002C39C4"/>
    <w:rsid w:val="002C4322"/>
    <w:rsid w:val="002C4A2C"/>
    <w:rsid w:val="002C52AC"/>
    <w:rsid w:val="002C69B6"/>
    <w:rsid w:val="002C7E2D"/>
    <w:rsid w:val="002D180D"/>
    <w:rsid w:val="002D2A47"/>
    <w:rsid w:val="002D3DD4"/>
    <w:rsid w:val="002D42D1"/>
    <w:rsid w:val="002D5070"/>
    <w:rsid w:val="002D681D"/>
    <w:rsid w:val="002D69AC"/>
    <w:rsid w:val="002E1D95"/>
    <w:rsid w:val="002E280C"/>
    <w:rsid w:val="002E349E"/>
    <w:rsid w:val="002E35CE"/>
    <w:rsid w:val="002F0E71"/>
    <w:rsid w:val="002F3803"/>
    <w:rsid w:val="002F4F40"/>
    <w:rsid w:val="002F5ABF"/>
    <w:rsid w:val="002F5FFA"/>
    <w:rsid w:val="002F6ED9"/>
    <w:rsid w:val="002F7254"/>
    <w:rsid w:val="002F73FD"/>
    <w:rsid w:val="00300B2F"/>
    <w:rsid w:val="00300EAB"/>
    <w:rsid w:val="003018EF"/>
    <w:rsid w:val="00304C18"/>
    <w:rsid w:val="00305EB7"/>
    <w:rsid w:val="00306E6D"/>
    <w:rsid w:val="003103D3"/>
    <w:rsid w:val="00311718"/>
    <w:rsid w:val="00315DFF"/>
    <w:rsid w:val="00316B68"/>
    <w:rsid w:val="003171B7"/>
    <w:rsid w:val="00317DDD"/>
    <w:rsid w:val="00323B9D"/>
    <w:rsid w:val="003242F4"/>
    <w:rsid w:val="003268B9"/>
    <w:rsid w:val="00330FA8"/>
    <w:rsid w:val="00333576"/>
    <w:rsid w:val="00333C9F"/>
    <w:rsid w:val="0033578A"/>
    <w:rsid w:val="00341B56"/>
    <w:rsid w:val="00343EF4"/>
    <w:rsid w:val="003445CE"/>
    <w:rsid w:val="00346A17"/>
    <w:rsid w:val="00347268"/>
    <w:rsid w:val="003503E0"/>
    <w:rsid w:val="00353F8B"/>
    <w:rsid w:val="003549A7"/>
    <w:rsid w:val="00356C59"/>
    <w:rsid w:val="003574F0"/>
    <w:rsid w:val="00360F3F"/>
    <w:rsid w:val="003641C5"/>
    <w:rsid w:val="00366D0E"/>
    <w:rsid w:val="0036759F"/>
    <w:rsid w:val="00371AAD"/>
    <w:rsid w:val="0037250F"/>
    <w:rsid w:val="0037317A"/>
    <w:rsid w:val="003735BA"/>
    <w:rsid w:val="003809B6"/>
    <w:rsid w:val="00382D32"/>
    <w:rsid w:val="00383A82"/>
    <w:rsid w:val="00383D7A"/>
    <w:rsid w:val="003841C8"/>
    <w:rsid w:val="00387425"/>
    <w:rsid w:val="0038781E"/>
    <w:rsid w:val="003879A0"/>
    <w:rsid w:val="00391EBF"/>
    <w:rsid w:val="0039339E"/>
    <w:rsid w:val="0039455B"/>
    <w:rsid w:val="00395A78"/>
    <w:rsid w:val="0039601B"/>
    <w:rsid w:val="003973B5"/>
    <w:rsid w:val="00397FF5"/>
    <w:rsid w:val="003A01BA"/>
    <w:rsid w:val="003A0689"/>
    <w:rsid w:val="003A0872"/>
    <w:rsid w:val="003A0CF1"/>
    <w:rsid w:val="003A1ECA"/>
    <w:rsid w:val="003A21BA"/>
    <w:rsid w:val="003A47BF"/>
    <w:rsid w:val="003A5176"/>
    <w:rsid w:val="003A6925"/>
    <w:rsid w:val="003A74CF"/>
    <w:rsid w:val="003A7EFC"/>
    <w:rsid w:val="003B395A"/>
    <w:rsid w:val="003B405B"/>
    <w:rsid w:val="003B4EFA"/>
    <w:rsid w:val="003B512C"/>
    <w:rsid w:val="003B6E09"/>
    <w:rsid w:val="003B6E56"/>
    <w:rsid w:val="003B7EF1"/>
    <w:rsid w:val="003C16B1"/>
    <w:rsid w:val="003C21AA"/>
    <w:rsid w:val="003C21BF"/>
    <w:rsid w:val="003C2CBC"/>
    <w:rsid w:val="003C4AE7"/>
    <w:rsid w:val="003C5547"/>
    <w:rsid w:val="003C5EF0"/>
    <w:rsid w:val="003C7E2E"/>
    <w:rsid w:val="003D1390"/>
    <w:rsid w:val="003D19D4"/>
    <w:rsid w:val="003D19FF"/>
    <w:rsid w:val="003D25D4"/>
    <w:rsid w:val="003D4573"/>
    <w:rsid w:val="003D74F6"/>
    <w:rsid w:val="003E0C45"/>
    <w:rsid w:val="003E1235"/>
    <w:rsid w:val="003E26F4"/>
    <w:rsid w:val="003E435D"/>
    <w:rsid w:val="003E480E"/>
    <w:rsid w:val="003F062E"/>
    <w:rsid w:val="003F0721"/>
    <w:rsid w:val="003F0D35"/>
    <w:rsid w:val="003F0FF8"/>
    <w:rsid w:val="003F11E4"/>
    <w:rsid w:val="003F1386"/>
    <w:rsid w:val="003F2DD6"/>
    <w:rsid w:val="003F4802"/>
    <w:rsid w:val="003F6486"/>
    <w:rsid w:val="003F6BA7"/>
    <w:rsid w:val="003F7BC4"/>
    <w:rsid w:val="00400304"/>
    <w:rsid w:val="00401CDD"/>
    <w:rsid w:val="00401F30"/>
    <w:rsid w:val="0040386B"/>
    <w:rsid w:val="0040699E"/>
    <w:rsid w:val="004078B2"/>
    <w:rsid w:val="00407955"/>
    <w:rsid w:val="004117E7"/>
    <w:rsid w:val="004121A4"/>
    <w:rsid w:val="00412649"/>
    <w:rsid w:val="004137DD"/>
    <w:rsid w:val="004138BD"/>
    <w:rsid w:val="0041657B"/>
    <w:rsid w:val="00417DEF"/>
    <w:rsid w:val="004218C6"/>
    <w:rsid w:val="004222AA"/>
    <w:rsid w:val="00422997"/>
    <w:rsid w:val="00422F25"/>
    <w:rsid w:val="00424260"/>
    <w:rsid w:val="004243FE"/>
    <w:rsid w:val="004244DC"/>
    <w:rsid w:val="004250B4"/>
    <w:rsid w:val="00427020"/>
    <w:rsid w:val="004311F9"/>
    <w:rsid w:val="00431C36"/>
    <w:rsid w:val="004328E2"/>
    <w:rsid w:val="0043388E"/>
    <w:rsid w:val="004344B1"/>
    <w:rsid w:val="00437148"/>
    <w:rsid w:val="00440B9D"/>
    <w:rsid w:val="00441305"/>
    <w:rsid w:val="004416F4"/>
    <w:rsid w:val="004435FF"/>
    <w:rsid w:val="004456EA"/>
    <w:rsid w:val="00446A02"/>
    <w:rsid w:val="00447431"/>
    <w:rsid w:val="004474B2"/>
    <w:rsid w:val="00447F0A"/>
    <w:rsid w:val="00451108"/>
    <w:rsid w:val="00451D9A"/>
    <w:rsid w:val="0045214B"/>
    <w:rsid w:val="00454014"/>
    <w:rsid w:val="00455AF4"/>
    <w:rsid w:val="00456457"/>
    <w:rsid w:val="0045713A"/>
    <w:rsid w:val="004575B6"/>
    <w:rsid w:val="0046014B"/>
    <w:rsid w:val="00460722"/>
    <w:rsid w:val="00462051"/>
    <w:rsid w:val="0047004C"/>
    <w:rsid w:val="004714C7"/>
    <w:rsid w:val="004718CB"/>
    <w:rsid w:val="00472743"/>
    <w:rsid w:val="0047366E"/>
    <w:rsid w:val="0047478E"/>
    <w:rsid w:val="004759DA"/>
    <w:rsid w:val="00476567"/>
    <w:rsid w:val="004765F3"/>
    <w:rsid w:val="00477358"/>
    <w:rsid w:val="00477724"/>
    <w:rsid w:val="00480A8F"/>
    <w:rsid w:val="00480C89"/>
    <w:rsid w:val="00482503"/>
    <w:rsid w:val="00483969"/>
    <w:rsid w:val="00483971"/>
    <w:rsid w:val="00484D4E"/>
    <w:rsid w:val="004865F2"/>
    <w:rsid w:val="00486789"/>
    <w:rsid w:val="00486F47"/>
    <w:rsid w:val="004905B9"/>
    <w:rsid w:val="004926F5"/>
    <w:rsid w:val="00492B7C"/>
    <w:rsid w:val="0049349F"/>
    <w:rsid w:val="004971E5"/>
    <w:rsid w:val="004A2F9D"/>
    <w:rsid w:val="004A54F0"/>
    <w:rsid w:val="004A61D9"/>
    <w:rsid w:val="004A7288"/>
    <w:rsid w:val="004A758F"/>
    <w:rsid w:val="004B3E88"/>
    <w:rsid w:val="004B4BE0"/>
    <w:rsid w:val="004B509F"/>
    <w:rsid w:val="004B54B3"/>
    <w:rsid w:val="004B6E3C"/>
    <w:rsid w:val="004B7AE4"/>
    <w:rsid w:val="004C0584"/>
    <w:rsid w:val="004C29D5"/>
    <w:rsid w:val="004C2DFC"/>
    <w:rsid w:val="004C30B7"/>
    <w:rsid w:val="004C34B9"/>
    <w:rsid w:val="004C3B64"/>
    <w:rsid w:val="004C4EEE"/>
    <w:rsid w:val="004D3D86"/>
    <w:rsid w:val="004D4787"/>
    <w:rsid w:val="004D574C"/>
    <w:rsid w:val="004D7012"/>
    <w:rsid w:val="004E0541"/>
    <w:rsid w:val="004E11D6"/>
    <w:rsid w:val="004E65CB"/>
    <w:rsid w:val="004E78F9"/>
    <w:rsid w:val="004F0B64"/>
    <w:rsid w:val="004F1A65"/>
    <w:rsid w:val="004F2E72"/>
    <w:rsid w:val="004F49DB"/>
    <w:rsid w:val="005017D5"/>
    <w:rsid w:val="005035BB"/>
    <w:rsid w:val="0050677C"/>
    <w:rsid w:val="00507EF0"/>
    <w:rsid w:val="00515632"/>
    <w:rsid w:val="00515C5E"/>
    <w:rsid w:val="0051775F"/>
    <w:rsid w:val="00520E9C"/>
    <w:rsid w:val="00521E2C"/>
    <w:rsid w:val="00524E09"/>
    <w:rsid w:val="00526E86"/>
    <w:rsid w:val="00533209"/>
    <w:rsid w:val="00533400"/>
    <w:rsid w:val="00533F19"/>
    <w:rsid w:val="0053708C"/>
    <w:rsid w:val="005377B5"/>
    <w:rsid w:val="005401BA"/>
    <w:rsid w:val="00544294"/>
    <w:rsid w:val="00544C7A"/>
    <w:rsid w:val="00545FB3"/>
    <w:rsid w:val="00546106"/>
    <w:rsid w:val="00546696"/>
    <w:rsid w:val="0054684E"/>
    <w:rsid w:val="00551C88"/>
    <w:rsid w:val="005533F5"/>
    <w:rsid w:val="00553664"/>
    <w:rsid w:val="00553684"/>
    <w:rsid w:val="00554187"/>
    <w:rsid w:val="0055567C"/>
    <w:rsid w:val="005626FA"/>
    <w:rsid w:val="00563D96"/>
    <w:rsid w:val="0056473F"/>
    <w:rsid w:val="005656F2"/>
    <w:rsid w:val="005662C1"/>
    <w:rsid w:val="00566AC7"/>
    <w:rsid w:val="0056754F"/>
    <w:rsid w:val="00572720"/>
    <w:rsid w:val="005736A1"/>
    <w:rsid w:val="00574C08"/>
    <w:rsid w:val="00575917"/>
    <w:rsid w:val="00575A38"/>
    <w:rsid w:val="0057624F"/>
    <w:rsid w:val="005763F7"/>
    <w:rsid w:val="0057745B"/>
    <w:rsid w:val="0058157E"/>
    <w:rsid w:val="005820B9"/>
    <w:rsid w:val="00583243"/>
    <w:rsid w:val="00583664"/>
    <w:rsid w:val="00583C32"/>
    <w:rsid w:val="00584B32"/>
    <w:rsid w:val="00586E13"/>
    <w:rsid w:val="00591084"/>
    <w:rsid w:val="00592691"/>
    <w:rsid w:val="0059381F"/>
    <w:rsid w:val="00593B77"/>
    <w:rsid w:val="00596894"/>
    <w:rsid w:val="005A0B11"/>
    <w:rsid w:val="005A31BC"/>
    <w:rsid w:val="005A6AB6"/>
    <w:rsid w:val="005A779F"/>
    <w:rsid w:val="005B0039"/>
    <w:rsid w:val="005B15CD"/>
    <w:rsid w:val="005B4065"/>
    <w:rsid w:val="005B4D96"/>
    <w:rsid w:val="005B51A5"/>
    <w:rsid w:val="005B7946"/>
    <w:rsid w:val="005C1013"/>
    <w:rsid w:val="005C168B"/>
    <w:rsid w:val="005C2151"/>
    <w:rsid w:val="005C4C90"/>
    <w:rsid w:val="005C4DAB"/>
    <w:rsid w:val="005C4E05"/>
    <w:rsid w:val="005C5F72"/>
    <w:rsid w:val="005C6147"/>
    <w:rsid w:val="005C7C5B"/>
    <w:rsid w:val="005D03CD"/>
    <w:rsid w:val="005D0ABD"/>
    <w:rsid w:val="005D171A"/>
    <w:rsid w:val="005D1B04"/>
    <w:rsid w:val="005D27D0"/>
    <w:rsid w:val="005D310C"/>
    <w:rsid w:val="005D5801"/>
    <w:rsid w:val="005D684A"/>
    <w:rsid w:val="005D6B30"/>
    <w:rsid w:val="005E3200"/>
    <w:rsid w:val="005F2509"/>
    <w:rsid w:val="005F35BE"/>
    <w:rsid w:val="005F719F"/>
    <w:rsid w:val="005F7739"/>
    <w:rsid w:val="00600F39"/>
    <w:rsid w:val="00600F97"/>
    <w:rsid w:val="00604602"/>
    <w:rsid w:val="00605CAD"/>
    <w:rsid w:val="00606072"/>
    <w:rsid w:val="006078B4"/>
    <w:rsid w:val="0061206A"/>
    <w:rsid w:val="0061350E"/>
    <w:rsid w:val="00613B68"/>
    <w:rsid w:val="00614439"/>
    <w:rsid w:val="00614D78"/>
    <w:rsid w:val="00615DAB"/>
    <w:rsid w:val="00616341"/>
    <w:rsid w:val="006165B7"/>
    <w:rsid w:val="00616961"/>
    <w:rsid w:val="006170BF"/>
    <w:rsid w:val="00617AEF"/>
    <w:rsid w:val="00617F7D"/>
    <w:rsid w:val="00621750"/>
    <w:rsid w:val="00621B94"/>
    <w:rsid w:val="00622735"/>
    <w:rsid w:val="00623E4E"/>
    <w:rsid w:val="00624115"/>
    <w:rsid w:val="00626220"/>
    <w:rsid w:val="00630386"/>
    <w:rsid w:val="006334FA"/>
    <w:rsid w:val="006343E2"/>
    <w:rsid w:val="00634F2F"/>
    <w:rsid w:val="006370D1"/>
    <w:rsid w:val="00640C4F"/>
    <w:rsid w:val="00640E4D"/>
    <w:rsid w:val="006416A9"/>
    <w:rsid w:val="00641BD9"/>
    <w:rsid w:val="00642F39"/>
    <w:rsid w:val="00642FCD"/>
    <w:rsid w:val="006436F8"/>
    <w:rsid w:val="006453EE"/>
    <w:rsid w:val="0064576C"/>
    <w:rsid w:val="00646B56"/>
    <w:rsid w:val="00651443"/>
    <w:rsid w:val="006523C9"/>
    <w:rsid w:val="0065435F"/>
    <w:rsid w:val="006565B7"/>
    <w:rsid w:val="006609D2"/>
    <w:rsid w:val="00660E61"/>
    <w:rsid w:val="00661DA9"/>
    <w:rsid w:val="00662B59"/>
    <w:rsid w:val="00662CC8"/>
    <w:rsid w:val="00662F77"/>
    <w:rsid w:val="0066328E"/>
    <w:rsid w:val="0066393A"/>
    <w:rsid w:val="00664653"/>
    <w:rsid w:val="006651EF"/>
    <w:rsid w:val="00666FF9"/>
    <w:rsid w:val="00667057"/>
    <w:rsid w:val="006724F3"/>
    <w:rsid w:val="00672955"/>
    <w:rsid w:val="006735DE"/>
    <w:rsid w:val="00677DE8"/>
    <w:rsid w:val="00677EAA"/>
    <w:rsid w:val="006825A9"/>
    <w:rsid w:val="00682CB9"/>
    <w:rsid w:val="00683268"/>
    <w:rsid w:val="00685EF9"/>
    <w:rsid w:val="00690312"/>
    <w:rsid w:val="00692254"/>
    <w:rsid w:val="006925E9"/>
    <w:rsid w:val="0069326C"/>
    <w:rsid w:val="006967CE"/>
    <w:rsid w:val="00696929"/>
    <w:rsid w:val="006A2A26"/>
    <w:rsid w:val="006A41DD"/>
    <w:rsid w:val="006A45CA"/>
    <w:rsid w:val="006A4C7E"/>
    <w:rsid w:val="006A5C71"/>
    <w:rsid w:val="006A73C7"/>
    <w:rsid w:val="006A75B3"/>
    <w:rsid w:val="006A773C"/>
    <w:rsid w:val="006B25A1"/>
    <w:rsid w:val="006B3607"/>
    <w:rsid w:val="006B3730"/>
    <w:rsid w:val="006B3732"/>
    <w:rsid w:val="006B45BD"/>
    <w:rsid w:val="006B49BC"/>
    <w:rsid w:val="006C0D97"/>
    <w:rsid w:val="006C0F40"/>
    <w:rsid w:val="006C1CDA"/>
    <w:rsid w:val="006C1FA5"/>
    <w:rsid w:val="006C2A38"/>
    <w:rsid w:val="006C36CF"/>
    <w:rsid w:val="006C422E"/>
    <w:rsid w:val="006C475E"/>
    <w:rsid w:val="006C533C"/>
    <w:rsid w:val="006C76AB"/>
    <w:rsid w:val="006C78B7"/>
    <w:rsid w:val="006D0DEB"/>
    <w:rsid w:val="006D123B"/>
    <w:rsid w:val="006D1BD5"/>
    <w:rsid w:val="006D47CE"/>
    <w:rsid w:val="006D5C77"/>
    <w:rsid w:val="006D65B1"/>
    <w:rsid w:val="006D67A8"/>
    <w:rsid w:val="006E09DB"/>
    <w:rsid w:val="006E1ACA"/>
    <w:rsid w:val="006E1D04"/>
    <w:rsid w:val="006E1FAA"/>
    <w:rsid w:val="006E2808"/>
    <w:rsid w:val="006E36C4"/>
    <w:rsid w:val="006E43A8"/>
    <w:rsid w:val="006E43F8"/>
    <w:rsid w:val="006E4481"/>
    <w:rsid w:val="006E4AEA"/>
    <w:rsid w:val="006E4E23"/>
    <w:rsid w:val="006E6413"/>
    <w:rsid w:val="006E770F"/>
    <w:rsid w:val="006F0CB0"/>
    <w:rsid w:val="006F1CF0"/>
    <w:rsid w:val="006F1F8C"/>
    <w:rsid w:val="006F2654"/>
    <w:rsid w:val="006F2E42"/>
    <w:rsid w:val="006F3843"/>
    <w:rsid w:val="006F3B82"/>
    <w:rsid w:val="006F5F8D"/>
    <w:rsid w:val="006F6C96"/>
    <w:rsid w:val="006F79AC"/>
    <w:rsid w:val="0070140F"/>
    <w:rsid w:val="007014FD"/>
    <w:rsid w:val="00702723"/>
    <w:rsid w:val="007040A8"/>
    <w:rsid w:val="00704C01"/>
    <w:rsid w:val="007052B9"/>
    <w:rsid w:val="00711A67"/>
    <w:rsid w:val="00712F4A"/>
    <w:rsid w:val="00713537"/>
    <w:rsid w:val="00713D4F"/>
    <w:rsid w:val="007148FE"/>
    <w:rsid w:val="00714B57"/>
    <w:rsid w:val="00720331"/>
    <w:rsid w:val="0072057D"/>
    <w:rsid w:val="007240DE"/>
    <w:rsid w:val="0072602A"/>
    <w:rsid w:val="00727BF0"/>
    <w:rsid w:val="0073123E"/>
    <w:rsid w:val="0073408E"/>
    <w:rsid w:val="00736B17"/>
    <w:rsid w:val="00736D03"/>
    <w:rsid w:val="007404D5"/>
    <w:rsid w:val="00741D8D"/>
    <w:rsid w:val="00742F94"/>
    <w:rsid w:val="00745E04"/>
    <w:rsid w:val="0075187F"/>
    <w:rsid w:val="00753720"/>
    <w:rsid w:val="00754A0D"/>
    <w:rsid w:val="0075513F"/>
    <w:rsid w:val="00755ADD"/>
    <w:rsid w:val="007562B9"/>
    <w:rsid w:val="00760C78"/>
    <w:rsid w:val="0076375B"/>
    <w:rsid w:val="00763941"/>
    <w:rsid w:val="0076549C"/>
    <w:rsid w:val="00766A08"/>
    <w:rsid w:val="00766E19"/>
    <w:rsid w:val="00770180"/>
    <w:rsid w:val="00771AAB"/>
    <w:rsid w:val="00771AE6"/>
    <w:rsid w:val="00774B42"/>
    <w:rsid w:val="00775B0B"/>
    <w:rsid w:val="0077705C"/>
    <w:rsid w:val="00783AC6"/>
    <w:rsid w:val="00784A7A"/>
    <w:rsid w:val="00787D24"/>
    <w:rsid w:val="00790738"/>
    <w:rsid w:val="00790F35"/>
    <w:rsid w:val="00793041"/>
    <w:rsid w:val="00794E52"/>
    <w:rsid w:val="00795D5F"/>
    <w:rsid w:val="00796347"/>
    <w:rsid w:val="00796351"/>
    <w:rsid w:val="007A02F6"/>
    <w:rsid w:val="007A1117"/>
    <w:rsid w:val="007A370F"/>
    <w:rsid w:val="007A69B9"/>
    <w:rsid w:val="007A6A50"/>
    <w:rsid w:val="007A7876"/>
    <w:rsid w:val="007A78D0"/>
    <w:rsid w:val="007A795E"/>
    <w:rsid w:val="007B10CA"/>
    <w:rsid w:val="007B2A15"/>
    <w:rsid w:val="007B374C"/>
    <w:rsid w:val="007B3799"/>
    <w:rsid w:val="007B3FC5"/>
    <w:rsid w:val="007B46CE"/>
    <w:rsid w:val="007B5A54"/>
    <w:rsid w:val="007C1F3F"/>
    <w:rsid w:val="007C3632"/>
    <w:rsid w:val="007C4BA3"/>
    <w:rsid w:val="007D0AFF"/>
    <w:rsid w:val="007D0E71"/>
    <w:rsid w:val="007D1F0A"/>
    <w:rsid w:val="007D40D4"/>
    <w:rsid w:val="007D6661"/>
    <w:rsid w:val="007D787A"/>
    <w:rsid w:val="007E6D30"/>
    <w:rsid w:val="007E7188"/>
    <w:rsid w:val="007E795E"/>
    <w:rsid w:val="007F0726"/>
    <w:rsid w:val="007F2723"/>
    <w:rsid w:val="007F29FE"/>
    <w:rsid w:val="007F2D2C"/>
    <w:rsid w:val="00800062"/>
    <w:rsid w:val="00803F78"/>
    <w:rsid w:val="008051A9"/>
    <w:rsid w:val="00805CE4"/>
    <w:rsid w:val="00806424"/>
    <w:rsid w:val="00806467"/>
    <w:rsid w:val="00810509"/>
    <w:rsid w:val="00810AEA"/>
    <w:rsid w:val="0081534E"/>
    <w:rsid w:val="00817585"/>
    <w:rsid w:val="00817E51"/>
    <w:rsid w:val="00821DB2"/>
    <w:rsid w:val="00823D6E"/>
    <w:rsid w:val="00827BBD"/>
    <w:rsid w:val="00830CDB"/>
    <w:rsid w:val="00830F31"/>
    <w:rsid w:val="008313FD"/>
    <w:rsid w:val="0083158D"/>
    <w:rsid w:val="008345B9"/>
    <w:rsid w:val="0083746A"/>
    <w:rsid w:val="0084067C"/>
    <w:rsid w:val="008417CF"/>
    <w:rsid w:val="00845BF8"/>
    <w:rsid w:val="00846C8E"/>
    <w:rsid w:val="008479BF"/>
    <w:rsid w:val="00852ADA"/>
    <w:rsid w:val="00852AE5"/>
    <w:rsid w:val="00852B4F"/>
    <w:rsid w:val="008548B1"/>
    <w:rsid w:val="00862863"/>
    <w:rsid w:val="00863A38"/>
    <w:rsid w:val="00864591"/>
    <w:rsid w:val="0086478D"/>
    <w:rsid w:val="00864FFE"/>
    <w:rsid w:val="0086588E"/>
    <w:rsid w:val="00865BE9"/>
    <w:rsid w:val="00866315"/>
    <w:rsid w:val="00866D64"/>
    <w:rsid w:val="00867A67"/>
    <w:rsid w:val="00871554"/>
    <w:rsid w:val="00871F9B"/>
    <w:rsid w:val="00872AA9"/>
    <w:rsid w:val="0087335A"/>
    <w:rsid w:val="008741C8"/>
    <w:rsid w:val="00874C25"/>
    <w:rsid w:val="00874C95"/>
    <w:rsid w:val="00877ED6"/>
    <w:rsid w:val="00883E3C"/>
    <w:rsid w:val="008840A1"/>
    <w:rsid w:val="008855A4"/>
    <w:rsid w:val="00887B25"/>
    <w:rsid w:val="008918EC"/>
    <w:rsid w:val="00891F77"/>
    <w:rsid w:val="008923D5"/>
    <w:rsid w:val="00896162"/>
    <w:rsid w:val="00896275"/>
    <w:rsid w:val="00896689"/>
    <w:rsid w:val="00896B2A"/>
    <w:rsid w:val="008A018E"/>
    <w:rsid w:val="008A0A3E"/>
    <w:rsid w:val="008A1BE4"/>
    <w:rsid w:val="008A3EC3"/>
    <w:rsid w:val="008A415F"/>
    <w:rsid w:val="008A66CC"/>
    <w:rsid w:val="008A6CF5"/>
    <w:rsid w:val="008B052D"/>
    <w:rsid w:val="008B59B9"/>
    <w:rsid w:val="008B76E2"/>
    <w:rsid w:val="008B7724"/>
    <w:rsid w:val="008C067F"/>
    <w:rsid w:val="008C1E63"/>
    <w:rsid w:val="008C286D"/>
    <w:rsid w:val="008C345F"/>
    <w:rsid w:val="008C418B"/>
    <w:rsid w:val="008C48BB"/>
    <w:rsid w:val="008C4C56"/>
    <w:rsid w:val="008C50CE"/>
    <w:rsid w:val="008C5EFD"/>
    <w:rsid w:val="008C5FAF"/>
    <w:rsid w:val="008D010F"/>
    <w:rsid w:val="008D045B"/>
    <w:rsid w:val="008D09BD"/>
    <w:rsid w:val="008D0BBF"/>
    <w:rsid w:val="008D3FB9"/>
    <w:rsid w:val="008D43CC"/>
    <w:rsid w:val="008D512F"/>
    <w:rsid w:val="008D7F42"/>
    <w:rsid w:val="008E151E"/>
    <w:rsid w:val="008E30B9"/>
    <w:rsid w:val="008E48BB"/>
    <w:rsid w:val="008E614B"/>
    <w:rsid w:val="008E67F3"/>
    <w:rsid w:val="008E7235"/>
    <w:rsid w:val="008E7A76"/>
    <w:rsid w:val="008F109F"/>
    <w:rsid w:val="008F15DE"/>
    <w:rsid w:val="008F1F69"/>
    <w:rsid w:val="008F1FC9"/>
    <w:rsid w:val="008F37E5"/>
    <w:rsid w:val="008F3BAE"/>
    <w:rsid w:val="008F4BF1"/>
    <w:rsid w:val="008F669B"/>
    <w:rsid w:val="008F6790"/>
    <w:rsid w:val="008F70DA"/>
    <w:rsid w:val="008F7CC9"/>
    <w:rsid w:val="00903B35"/>
    <w:rsid w:val="009052A3"/>
    <w:rsid w:val="009053EE"/>
    <w:rsid w:val="00905D9D"/>
    <w:rsid w:val="00911E41"/>
    <w:rsid w:val="009123E4"/>
    <w:rsid w:val="009160DF"/>
    <w:rsid w:val="0091729B"/>
    <w:rsid w:val="009248EA"/>
    <w:rsid w:val="009263CF"/>
    <w:rsid w:val="0092681F"/>
    <w:rsid w:val="0093016A"/>
    <w:rsid w:val="009303A5"/>
    <w:rsid w:val="00933B6C"/>
    <w:rsid w:val="00933DA5"/>
    <w:rsid w:val="00934985"/>
    <w:rsid w:val="00936054"/>
    <w:rsid w:val="00936F0C"/>
    <w:rsid w:val="0093712F"/>
    <w:rsid w:val="009403DC"/>
    <w:rsid w:val="00941990"/>
    <w:rsid w:val="0094399A"/>
    <w:rsid w:val="009441FF"/>
    <w:rsid w:val="009500C7"/>
    <w:rsid w:val="00950EC0"/>
    <w:rsid w:val="0095161C"/>
    <w:rsid w:val="0095298B"/>
    <w:rsid w:val="00952A4A"/>
    <w:rsid w:val="009536E1"/>
    <w:rsid w:val="00954842"/>
    <w:rsid w:val="00954CC4"/>
    <w:rsid w:val="0095684E"/>
    <w:rsid w:val="009578D9"/>
    <w:rsid w:val="00963563"/>
    <w:rsid w:val="00963EC3"/>
    <w:rsid w:val="009644DF"/>
    <w:rsid w:val="0096556C"/>
    <w:rsid w:val="009656F0"/>
    <w:rsid w:val="00965AD7"/>
    <w:rsid w:val="00966CB1"/>
    <w:rsid w:val="00970D3D"/>
    <w:rsid w:val="00970F2E"/>
    <w:rsid w:val="00972FB0"/>
    <w:rsid w:val="00974345"/>
    <w:rsid w:val="00976793"/>
    <w:rsid w:val="009767FC"/>
    <w:rsid w:val="00976F3E"/>
    <w:rsid w:val="00977F68"/>
    <w:rsid w:val="00983684"/>
    <w:rsid w:val="00983E74"/>
    <w:rsid w:val="0098758F"/>
    <w:rsid w:val="0099035A"/>
    <w:rsid w:val="00990A12"/>
    <w:rsid w:val="00991A97"/>
    <w:rsid w:val="009923F8"/>
    <w:rsid w:val="00992BBF"/>
    <w:rsid w:val="00992D73"/>
    <w:rsid w:val="00995DAB"/>
    <w:rsid w:val="009975AA"/>
    <w:rsid w:val="009976EF"/>
    <w:rsid w:val="009A331E"/>
    <w:rsid w:val="009A5159"/>
    <w:rsid w:val="009A6883"/>
    <w:rsid w:val="009B19ED"/>
    <w:rsid w:val="009B7683"/>
    <w:rsid w:val="009B7743"/>
    <w:rsid w:val="009C0F3D"/>
    <w:rsid w:val="009C1B2E"/>
    <w:rsid w:val="009C2CE1"/>
    <w:rsid w:val="009C2E59"/>
    <w:rsid w:val="009C50C3"/>
    <w:rsid w:val="009C5E3C"/>
    <w:rsid w:val="009D163C"/>
    <w:rsid w:val="009D1B1D"/>
    <w:rsid w:val="009D4295"/>
    <w:rsid w:val="009D4C7E"/>
    <w:rsid w:val="009D4CE1"/>
    <w:rsid w:val="009D574C"/>
    <w:rsid w:val="009D57B7"/>
    <w:rsid w:val="009D63DD"/>
    <w:rsid w:val="009E00C2"/>
    <w:rsid w:val="009E0866"/>
    <w:rsid w:val="009E2D69"/>
    <w:rsid w:val="009E56AA"/>
    <w:rsid w:val="009E5EC0"/>
    <w:rsid w:val="009E67C9"/>
    <w:rsid w:val="009E6953"/>
    <w:rsid w:val="009E7340"/>
    <w:rsid w:val="009F0A69"/>
    <w:rsid w:val="009F108F"/>
    <w:rsid w:val="009F2EDE"/>
    <w:rsid w:val="009F542F"/>
    <w:rsid w:val="009F735B"/>
    <w:rsid w:val="00A0186E"/>
    <w:rsid w:val="00A03A1F"/>
    <w:rsid w:val="00A0474A"/>
    <w:rsid w:val="00A065B0"/>
    <w:rsid w:val="00A070DB"/>
    <w:rsid w:val="00A07C07"/>
    <w:rsid w:val="00A10175"/>
    <w:rsid w:val="00A12599"/>
    <w:rsid w:val="00A13104"/>
    <w:rsid w:val="00A13806"/>
    <w:rsid w:val="00A13E93"/>
    <w:rsid w:val="00A148E0"/>
    <w:rsid w:val="00A14DF4"/>
    <w:rsid w:val="00A153F1"/>
    <w:rsid w:val="00A16BB7"/>
    <w:rsid w:val="00A17A8E"/>
    <w:rsid w:val="00A23687"/>
    <w:rsid w:val="00A25483"/>
    <w:rsid w:val="00A305A0"/>
    <w:rsid w:val="00A33005"/>
    <w:rsid w:val="00A346AD"/>
    <w:rsid w:val="00A3621E"/>
    <w:rsid w:val="00A362D2"/>
    <w:rsid w:val="00A36451"/>
    <w:rsid w:val="00A406C5"/>
    <w:rsid w:val="00A40FFA"/>
    <w:rsid w:val="00A4521D"/>
    <w:rsid w:val="00A46243"/>
    <w:rsid w:val="00A47E7C"/>
    <w:rsid w:val="00A50A02"/>
    <w:rsid w:val="00A5217C"/>
    <w:rsid w:val="00A521BF"/>
    <w:rsid w:val="00A53C08"/>
    <w:rsid w:val="00A54F37"/>
    <w:rsid w:val="00A55D18"/>
    <w:rsid w:val="00A56050"/>
    <w:rsid w:val="00A60288"/>
    <w:rsid w:val="00A62552"/>
    <w:rsid w:val="00A63BA5"/>
    <w:rsid w:val="00A63C9D"/>
    <w:rsid w:val="00A64007"/>
    <w:rsid w:val="00A655B0"/>
    <w:rsid w:val="00A66A23"/>
    <w:rsid w:val="00A66ED6"/>
    <w:rsid w:val="00A67E4F"/>
    <w:rsid w:val="00A716EE"/>
    <w:rsid w:val="00A7338C"/>
    <w:rsid w:val="00A74133"/>
    <w:rsid w:val="00A74988"/>
    <w:rsid w:val="00A7681D"/>
    <w:rsid w:val="00A76D12"/>
    <w:rsid w:val="00A805C6"/>
    <w:rsid w:val="00A80FD3"/>
    <w:rsid w:val="00A819AD"/>
    <w:rsid w:val="00A81DDB"/>
    <w:rsid w:val="00A8204E"/>
    <w:rsid w:val="00A82567"/>
    <w:rsid w:val="00A82E01"/>
    <w:rsid w:val="00A836D9"/>
    <w:rsid w:val="00A83C13"/>
    <w:rsid w:val="00A85043"/>
    <w:rsid w:val="00A851FF"/>
    <w:rsid w:val="00A8603A"/>
    <w:rsid w:val="00A86EC5"/>
    <w:rsid w:val="00A90196"/>
    <w:rsid w:val="00A91A96"/>
    <w:rsid w:val="00A926B9"/>
    <w:rsid w:val="00A93FFE"/>
    <w:rsid w:val="00A9534A"/>
    <w:rsid w:val="00A95D84"/>
    <w:rsid w:val="00AA1C84"/>
    <w:rsid w:val="00AA30B9"/>
    <w:rsid w:val="00AA31E4"/>
    <w:rsid w:val="00AB05D1"/>
    <w:rsid w:val="00AB2AE0"/>
    <w:rsid w:val="00AB4CAB"/>
    <w:rsid w:val="00AB64B9"/>
    <w:rsid w:val="00AB7482"/>
    <w:rsid w:val="00AC1104"/>
    <w:rsid w:val="00AC1B29"/>
    <w:rsid w:val="00AC3675"/>
    <w:rsid w:val="00AC4923"/>
    <w:rsid w:val="00AC5ACA"/>
    <w:rsid w:val="00AC5F33"/>
    <w:rsid w:val="00AC5FCD"/>
    <w:rsid w:val="00AC69FB"/>
    <w:rsid w:val="00AD1B8F"/>
    <w:rsid w:val="00AD3CCB"/>
    <w:rsid w:val="00AD655B"/>
    <w:rsid w:val="00AD6AEE"/>
    <w:rsid w:val="00AD6EA6"/>
    <w:rsid w:val="00AE1C8A"/>
    <w:rsid w:val="00AE1FF8"/>
    <w:rsid w:val="00AE26F5"/>
    <w:rsid w:val="00AE287B"/>
    <w:rsid w:val="00AE3B7B"/>
    <w:rsid w:val="00AE458B"/>
    <w:rsid w:val="00AE703A"/>
    <w:rsid w:val="00AE7342"/>
    <w:rsid w:val="00AE7C72"/>
    <w:rsid w:val="00AF1346"/>
    <w:rsid w:val="00AF23AC"/>
    <w:rsid w:val="00AF4007"/>
    <w:rsid w:val="00B00CAE"/>
    <w:rsid w:val="00B01DBF"/>
    <w:rsid w:val="00B01E9B"/>
    <w:rsid w:val="00B03772"/>
    <w:rsid w:val="00B03BA9"/>
    <w:rsid w:val="00B03F6E"/>
    <w:rsid w:val="00B056C3"/>
    <w:rsid w:val="00B05964"/>
    <w:rsid w:val="00B061FC"/>
    <w:rsid w:val="00B0754B"/>
    <w:rsid w:val="00B11961"/>
    <w:rsid w:val="00B12230"/>
    <w:rsid w:val="00B13128"/>
    <w:rsid w:val="00B13AAE"/>
    <w:rsid w:val="00B16184"/>
    <w:rsid w:val="00B20C9A"/>
    <w:rsid w:val="00B21D01"/>
    <w:rsid w:val="00B22E75"/>
    <w:rsid w:val="00B247A2"/>
    <w:rsid w:val="00B25684"/>
    <w:rsid w:val="00B25796"/>
    <w:rsid w:val="00B26504"/>
    <w:rsid w:val="00B265C5"/>
    <w:rsid w:val="00B27769"/>
    <w:rsid w:val="00B27B31"/>
    <w:rsid w:val="00B3143E"/>
    <w:rsid w:val="00B31812"/>
    <w:rsid w:val="00B328EC"/>
    <w:rsid w:val="00B32C0C"/>
    <w:rsid w:val="00B33F2E"/>
    <w:rsid w:val="00B33F5F"/>
    <w:rsid w:val="00B34698"/>
    <w:rsid w:val="00B3492D"/>
    <w:rsid w:val="00B34986"/>
    <w:rsid w:val="00B3645A"/>
    <w:rsid w:val="00B37672"/>
    <w:rsid w:val="00B407B2"/>
    <w:rsid w:val="00B43897"/>
    <w:rsid w:val="00B4555A"/>
    <w:rsid w:val="00B458B3"/>
    <w:rsid w:val="00B4721D"/>
    <w:rsid w:val="00B473A4"/>
    <w:rsid w:val="00B520C8"/>
    <w:rsid w:val="00B56224"/>
    <w:rsid w:val="00B562F7"/>
    <w:rsid w:val="00B56569"/>
    <w:rsid w:val="00B574CE"/>
    <w:rsid w:val="00B60EFC"/>
    <w:rsid w:val="00B623D7"/>
    <w:rsid w:val="00B632B5"/>
    <w:rsid w:val="00B63B9D"/>
    <w:rsid w:val="00B66A7E"/>
    <w:rsid w:val="00B72841"/>
    <w:rsid w:val="00B72B70"/>
    <w:rsid w:val="00B75655"/>
    <w:rsid w:val="00B770A9"/>
    <w:rsid w:val="00B77991"/>
    <w:rsid w:val="00B802E6"/>
    <w:rsid w:val="00B812B2"/>
    <w:rsid w:val="00B82321"/>
    <w:rsid w:val="00B831D4"/>
    <w:rsid w:val="00B85F81"/>
    <w:rsid w:val="00B87AE4"/>
    <w:rsid w:val="00B90C72"/>
    <w:rsid w:val="00B91BEC"/>
    <w:rsid w:val="00B92E19"/>
    <w:rsid w:val="00B94F39"/>
    <w:rsid w:val="00B95798"/>
    <w:rsid w:val="00BA0E9A"/>
    <w:rsid w:val="00BA3144"/>
    <w:rsid w:val="00BA401A"/>
    <w:rsid w:val="00BA6AEB"/>
    <w:rsid w:val="00BA7514"/>
    <w:rsid w:val="00BA7FDF"/>
    <w:rsid w:val="00BB20FC"/>
    <w:rsid w:val="00BB3D0C"/>
    <w:rsid w:val="00BB481B"/>
    <w:rsid w:val="00BB4A5E"/>
    <w:rsid w:val="00BB5048"/>
    <w:rsid w:val="00BB534F"/>
    <w:rsid w:val="00BB536B"/>
    <w:rsid w:val="00BC1C12"/>
    <w:rsid w:val="00BC2745"/>
    <w:rsid w:val="00BC661C"/>
    <w:rsid w:val="00BC7543"/>
    <w:rsid w:val="00BC766D"/>
    <w:rsid w:val="00BD2182"/>
    <w:rsid w:val="00BD2AB1"/>
    <w:rsid w:val="00BD356E"/>
    <w:rsid w:val="00BD43CC"/>
    <w:rsid w:val="00BD482C"/>
    <w:rsid w:val="00BD5C54"/>
    <w:rsid w:val="00BD7688"/>
    <w:rsid w:val="00BE0429"/>
    <w:rsid w:val="00BE130B"/>
    <w:rsid w:val="00BE2EA4"/>
    <w:rsid w:val="00BE2FA7"/>
    <w:rsid w:val="00BE4059"/>
    <w:rsid w:val="00BE7059"/>
    <w:rsid w:val="00BF0AFF"/>
    <w:rsid w:val="00BF0ED7"/>
    <w:rsid w:val="00BF11CC"/>
    <w:rsid w:val="00BF1951"/>
    <w:rsid w:val="00BF40A6"/>
    <w:rsid w:val="00C00CFF"/>
    <w:rsid w:val="00C030D6"/>
    <w:rsid w:val="00C04FC5"/>
    <w:rsid w:val="00C05F56"/>
    <w:rsid w:val="00C06811"/>
    <w:rsid w:val="00C07B9F"/>
    <w:rsid w:val="00C10947"/>
    <w:rsid w:val="00C11EA5"/>
    <w:rsid w:val="00C11FE1"/>
    <w:rsid w:val="00C123FD"/>
    <w:rsid w:val="00C12968"/>
    <w:rsid w:val="00C14489"/>
    <w:rsid w:val="00C151C3"/>
    <w:rsid w:val="00C15EF7"/>
    <w:rsid w:val="00C16F83"/>
    <w:rsid w:val="00C17C6A"/>
    <w:rsid w:val="00C17DD8"/>
    <w:rsid w:val="00C204FC"/>
    <w:rsid w:val="00C21E73"/>
    <w:rsid w:val="00C2254D"/>
    <w:rsid w:val="00C23DB2"/>
    <w:rsid w:val="00C2553B"/>
    <w:rsid w:val="00C301E4"/>
    <w:rsid w:val="00C30CF1"/>
    <w:rsid w:val="00C32F27"/>
    <w:rsid w:val="00C33091"/>
    <w:rsid w:val="00C33675"/>
    <w:rsid w:val="00C33C39"/>
    <w:rsid w:val="00C34EE5"/>
    <w:rsid w:val="00C34F93"/>
    <w:rsid w:val="00C351A2"/>
    <w:rsid w:val="00C408AA"/>
    <w:rsid w:val="00C462AA"/>
    <w:rsid w:val="00C465A7"/>
    <w:rsid w:val="00C50453"/>
    <w:rsid w:val="00C51451"/>
    <w:rsid w:val="00C52892"/>
    <w:rsid w:val="00C52E46"/>
    <w:rsid w:val="00C54428"/>
    <w:rsid w:val="00C554FC"/>
    <w:rsid w:val="00C55670"/>
    <w:rsid w:val="00C55ACA"/>
    <w:rsid w:val="00C56A15"/>
    <w:rsid w:val="00C61957"/>
    <w:rsid w:val="00C62BFE"/>
    <w:rsid w:val="00C630E3"/>
    <w:rsid w:val="00C63976"/>
    <w:rsid w:val="00C642DE"/>
    <w:rsid w:val="00C67349"/>
    <w:rsid w:val="00C67A6B"/>
    <w:rsid w:val="00C67D88"/>
    <w:rsid w:val="00C7153C"/>
    <w:rsid w:val="00C72886"/>
    <w:rsid w:val="00C72B0C"/>
    <w:rsid w:val="00C76E6F"/>
    <w:rsid w:val="00C77352"/>
    <w:rsid w:val="00C77B7B"/>
    <w:rsid w:val="00C80131"/>
    <w:rsid w:val="00C82285"/>
    <w:rsid w:val="00C82E9F"/>
    <w:rsid w:val="00C863BF"/>
    <w:rsid w:val="00C868AF"/>
    <w:rsid w:val="00C87759"/>
    <w:rsid w:val="00C87BBD"/>
    <w:rsid w:val="00C9023A"/>
    <w:rsid w:val="00C92A37"/>
    <w:rsid w:val="00C92F5A"/>
    <w:rsid w:val="00C931F3"/>
    <w:rsid w:val="00C933FB"/>
    <w:rsid w:val="00C956D4"/>
    <w:rsid w:val="00C975AF"/>
    <w:rsid w:val="00CA4020"/>
    <w:rsid w:val="00CA46E7"/>
    <w:rsid w:val="00CA4BB4"/>
    <w:rsid w:val="00CA5288"/>
    <w:rsid w:val="00CA7B69"/>
    <w:rsid w:val="00CB5588"/>
    <w:rsid w:val="00CB5949"/>
    <w:rsid w:val="00CB59C8"/>
    <w:rsid w:val="00CB7280"/>
    <w:rsid w:val="00CB797B"/>
    <w:rsid w:val="00CC1EA6"/>
    <w:rsid w:val="00CC2B59"/>
    <w:rsid w:val="00CC49D6"/>
    <w:rsid w:val="00CC562D"/>
    <w:rsid w:val="00CC5890"/>
    <w:rsid w:val="00CC7439"/>
    <w:rsid w:val="00CD089A"/>
    <w:rsid w:val="00CD1648"/>
    <w:rsid w:val="00CD3570"/>
    <w:rsid w:val="00CD531B"/>
    <w:rsid w:val="00CD555B"/>
    <w:rsid w:val="00CD7BE3"/>
    <w:rsid w:val="00CE0FA4"/>
    <w:rsid w:val="00CE133D"/>
    <w:rsid w:val="00CE5806"/>
    <w:rsid w:val="00CE6419"/>
    <w:rsid w:val="00CE7BD0"/>
    <w:rsid w:val="00CF0770"/>
    <w:rsid w:val="00CF19A8"/>
    <w:rsid w:val="00CF2297"/>
    <w:rsid w:val="00CF24FB"/>
    <w:rsid w:val="00CF25C0"/>
    <w:rsid w:val="00CF38E8"/>
    <w:rsid w:val="00CF3EFF"/>
    <w:rsid w:val="00CF53CF"/>
    <w:rsid w:val="00CF60DF"/>
    <w:rsid w:val="00CF64C0"/>
    <w:rsid w:val="00CF6E76"/>
    <w:rsid w:val="00CF742D"/>
    <w:rsid w:val="00CF79D1"/>
    <w:rsid w:val="00D00F5E"/>
    <w:rsid w:val="00D03756"/>
    <w:rsid w:val="00D03CBD"/>
    <w:rsid w:val="00D04105"/>
    <w:rsid w:val="00D051C7"/>
    <w:rsid w:val="00D06B04"/>
    <w:rsid w:val="00D0723B"/>
    <w:rsid w:val="00D07813"/>
    <w:rsid w:val="00D12FD9"/>
    <w:rsid w:val="00D1682D"/>
    <w:rsid w:val="00D16D99"/>
    <w:rsid w:val="00D21F82"/>
    <w:rsid w:val="00D22450"/>
    <w:rsid w:val="00D224AB"/>
    <w:rsid w:val="00D22B33"/>
    <w:rsid w:val="00D2398A"/>
    <w:rsid w:val="00D24466"/>
    <w:rsid w:val="00D25A6B"/>
    <w:rsid w:val="00D25BD0"/>
    <w:rsid w:val="00D26517"/>
    <w:rsid w:val="00D269ED"/>
    <w:rsid w:val="00D311BA"/>
    <w:rsid w:val="00D3385A"/>
    <w:rsid w:val="00D33928"/>
    <w:rsid w:val="00D34835"/>
    <w:rsid w:val="00D34FEF"/>
    <w:rsid w:val="00D36957"/>
    <w:rsid w:val="00D401AC"/>
    <w:rsid w:val="00D40FC0"/>
    <w:rsid w:val="00D41E1A"/>
    <w:rsid w:val="00D43D64"/>
    <w:rsid w:val="00D44882"/>
    <w:rsid w:val="00D4633E"/>
    <w:rsid w:val="00D466A0"/>
    <w:rsid w:val="00D46901"/>
    <w:rsid w:val="00D50C9F"/>
    <w:rsid w:val="00D50CE5"/>
    <w:rsid w:val="00D53A9C"/>
    <w:rsid w:val="00D54264"/>
    <w:rsid w:val="00D54658"/>
    <w:rsid w:val="00D55034"/>
    <w:rsid w:val="00D56575"/>
    <w:rsid w:val="00D60627"/>
    <w:rsid w:val="00D60D9A"/>
    <w:rsid w:val="00D60FFB"/>
    <w:rsid w:val="00D61C57"/>
    <w:rsid w:val="00D61D6F"/>
    <w:rsid w:val="00D62300"/>
    <w:rsid w:val="00D626C1"/>
    <w:rsid w:val="00D62AA1"/>
    <w:rsid w:val="00D62B80"/>
    <w:rsid w:val="00D63093"/>
    <w:rsid w:val="00D63A09"/>
    <w:rsid w:val="00D63B50"/>
    <w:rsid w:val="00D64292"/>
    <w:rsid w:val="00D64428"/>
    <w:rsid w:val="00D65696"/>
    <w:rsid w:val="00D65A2D"/>
    <w:rsid w:val="00D70983"/>
    <w:rsid w:val="00D70E55"/>
    <w:rsid w:val="00D70FD2"/>
    <w:rsid w:val="00D7178F"/>
    <w:rsid w:val="00D717AF"/>
    <w:rsid w:val="00D717C4"/>
    <w:rsid w:val="00D74015"/>
    <w:rsid w:val="00D76ED1"/>
    <w:rsid w:val="00D777B6"/>
    <w:rsid w:val="00D803E9"/>
    <w:rsid w:val="00D80E7E"/>
    <w:rsid w:val="00D82F7A"/>
    <w:rsid w:val="00D8363D"/>
    <w:rsid w:val="00D8485A"/>
    <w:rsid w:val="00D86709"/>
    <w:rsid w:val="00D86E6D"/>
    <w:rsid w:val="00D9225F"/>
    <w:rsid w:val="00D93764"/>
    <w:rsid w:val="00D94869"/>
    <w:rsid w:val="00D95584"/>
    <w:rsid w:val="00D955D6"/>
    <w:rsid w:val="00D9703E"/>
    <w:rsid w:val="00DA1219"/>
    <w:rsid w:val="00DA168D"/>
    <w:rsid w:val="00DA17C2"/>
    <w:rsid w:val="00DA54AB"/>
    <w:rsid w:val="00DA5748"/>
    <w:rsid w:val="00DB2863"/>
    <w:rsid w:val="00DB3303"/>
    <w:rsid w:val="00DB3B72"/>
    <w:rsid w:val="00DB413A"/>
    <w:rsid w:val="00DB45D1"/>
    <w:rsid w:val="00DB4670"/>
    <w:rsid w:val="00DB5C32"/>
    <w:rsid w:val="00DB6F1D"/>
    <w:rsid w:val="00DB726E"/>
    <w:rsid w:val="00DC03E5"/>
    <w:rsid w:val="00DC264E"/>
    <w:rsid w:val="00DC407A"/>
    <w:rsid w:val="00DC7C8A"/>
    <w:rsid w:val="00DD012C"/>
    <w:rsid w:val="00DD0438"/>
    <w:rsid w:val="00DD10AA"/>
    <w:rsid w:val="00DD1C3E"/>
    <w:rsid w:val="00DD2E28"/>
    <w:rsid w:val="00DD3E54"/>
    <w:rsid w:val="00DD4AE7"/>
    <w:rsid w:val="00DD54CD"/>
    <w:rsid w:val="00DD59AB"/>
    <w:rsid w:val="00DD7919"/>
    <w:rsid w:val="00DD7DFE"/>
    <w:rsid w:val="00DE03AC"/>
    <w:rsid w:val="00DE21D3"/>
    <w:rsid w:val="00DE255D"/>
    <w:rsid w:val="00DE40B3"/>
    <w:rsid w:val="00DE48B9"/>
    <w:rsid w:val="00DE69EE"/>
    <w:rsid w:val="00DE726C"/>
    <w:rsid w:val="00DE72EF"/>
    <w:rsid w:val="00DE7A62"/>
    <w:rsid w:val="00DE7EE0"/>
    <w:rsid w:val="00DF0624"/>
    <w:rsid w:val="00DF275B"/>
    <w:rsid w:val="00DF2EEB"/>
    <w:rsid w:val="00DF6E96"/>
    <w:rsid w:val="00E000F4"/>
    <w:rsid w:val="00E02F77"/>
    <w:rsid w:val="00E033F4"/>
    <w:rsid w:val="00E039A6"/>
    <w:rsid w:val="00E04384"/>
    <w:rsid w:val="00E04492"/>
    <w:rsid w:val="00E065C2"/>
    <w:rsid w:val="00E06612"/>
    <w:rsid w:val="00E075E7"/>
    <w:rsid w:val="00E076BF"/>
    <w:rsid w:val="00E0772E"/>
    <w:rsid w:val="00E10466"/>
    <w:rsid w:val="00E1131E"/>
    <w:rsid w:val="00E11566"/>
    <w:rsid w:val="00E13611"/>
    <w:rsid w:val="00E14368"/>
    <w:rsid w:val="00E14430"/>
    <w:rsid w:val="00E1634C"/>
    <w:rsid w:val="00E16A95"/>
    <w:rsid w:val="00E2027C"/>
    <w:rsid w:val="00E26EE1"/>
    <w:rsid w:val="00E30664"/>
    <w:rsid w:val="00E30BF7"/>
    <w:rsid w:val="00E335A5"/>
    <w:rsid w:val="00E33D1F"/>
    <w:rsid w:val="00E33F51"/>
    <w:rsid w:val="00E343A1"/>
    <w:rsid w:val="00E346C0"/>
    <w:rsid w:val="00E3547D"/>
    <w:rsid w:val="00E42023"/>
    <w:rsid w:val="00E4328A"/>
    <w:rsid w:val="00E4430A"/>
    <w:rsid w:val="00E44709"/>
    <w:rsid w:val="00E44E94"/>
    <w:rsid w:val="00E46900"/>
    <w:rsid w:val="00E46EFE"/>
    <w:rsid w:val="00E477B1"/>
    <w:rsid w:val="00E502C2"/>
    <w:rsid w:val="00E503B6"/>
    <w:rsid w:val="00E50790"/>
    <w:rsid w:val="00E515E7"/>
    <w:rsid w:val="00E53BFB"/>
    <w:rsid w:val="00E53C50"/>
    <w:rsid w:val="00E542CB"/>
    <w:rsid w:val="00E56175"/>
    <w:rsid w:val="00E562C3"/>
    <w:rsid w:val="00E6199D"/>
    <w:rsid w:val="00E62653"/>
    <w:rsid w:val="00E6469A"/>
    <w:rsid w:val="00E66FB2"/>
    <w:rsid w:val="00E6762B"/>
    <w:rsid w:val="00E7049B"/>
    <w:rsid w:val="00E72036"/>
    <w:rsid w:val="00E742A7"/>
    <w:rsid w:val="00E75ED4"/>
    <w:rsid w:val="00E7731E"/>
    <w:rsid w:val="00E7759B"/>
    <w:rsid w:val="00E821E7"/>
    <w:rsid w:val="00E8307D"/>
    <w:rsid w:val="00E85FD9"/>
    <w:rsid w:val="00E86092"/>
    <w:rsid w:val="00E90970"/>
    <w:rsid w:val="00E93294"/>
    <w:rsid w:val="00E9425F"/>
    <w:rsid w:val="00E955A1"/>
    <w:rsid w:val="00E97725"/>
    <w:rsid w:val="00E97BC9"/>
    <w:rsid w:val="00EA2156"/>
    <w:rsid w:val="00EA4544"/>
    <w:rsid w:val="00EA5BE7"/>
    <w:rsid w:val="00EA601F"/>
    <w:rsid w:val="00EB2265"/>
    <w:rsid w:val="00EB2A3A"/>
    <w:rsid w:val="00EB38AC"/>
    <w:rsid w:val="00EB3ABD"/>
    <w:rsid w:val="00EB3D55"/>
    <w:rsid w:val="00EB70A2"/>
    <w:rsid w:val="00EC10CE"/>
    <w:rsid w:val="00EC1530"/>
    <w:rsid w:val="00EC4154"/>
    <w:rsid w:val="00EC443A"/>
    <w:rsid w:val="00EC4650"/>
    <w:rsid w:val="00EC5E16"/>
    <w:rsid w:val="00EC654E"/>
    <w:rsid w:val="00EC6CFF"/>
    <w:rsid w:val="00EC70B3"/>
    <w:rsid w:val="00EC751F"/>
    <w:rsid w:val="00ED08B4"/>
    <w:rsid w:val="00ED1039"/>
    <w:rsid w:val="00ED2114"/>
    <w:rsid w:val="00ED2163"/>
    <w:rsid w:val="00ED23AB"/>
    <w:rsid w:val="00ED5EC3"/>
    <w:rsid w:val="00ED650E"/>
    <w:rsid w:val="00EE1A6E"/>
    <w:rsid w:val="00EE1DD6"/>
    <w:rsid w:val="00EE3080"/>
    <w:rsid w:val="00EE3195"/>
    <w:rsid w:val="00EE412F"/>
    <w:rsid w:val="00EE5095"/>
    <w:rsid w:val="00EE51B1"/>
    <w:rsid w:val="00EE7138"/>
    <w:rsid w:val="00EE7BB5"/>
    <w:rsid w:val="00EF1724"/>
    <w:rsid w:val="00EF26A4"/>
    <w:rsid w:val="00EF306A"/>
    <w:rsid w:val="00EF396C"/>
    <w:rsid w:val="00EF3CFE"/>
    <w:rsid w:val="00EF4891"/>
    <w:rsid w:val="00EF4935"/>
    <w:rsid w:val="00EF66D8"/>
    <w:rsid w:val="00F05B9E"/>
    <w:rsid w:val="00F06AEB"/>
    <w:rsid w:val="00F0771E"/>
    <w:rsid w:val="00F11612"/>
    <w:rsid w:val="00F12454"/>
    <w:rsid w:val="00F124B1"/>
    <w:rsid w:val="00F12640"/>
    <w:rsid w:val="00F13197"/>
    <w:rsid w:val="00F13455"/>
    <w:rsid w:val="00F1370C"/>
    <w:rsid w:val="00F2164F"/>
    <w:rsid w:val="00F21E48"/>
    <w:rsid w:val="00F227DC"/>
    <w:rsid w:val="00F27B4B"/>
    <w:rsid w:val="00F27F7A"/>
    <w:rsid w:val="00F308EB"/>
    <w:rsid w:val="00F35A06"/>
    <w:rsid w:val="00F35A49"/>
    <w:rsid w:val="00F360D6"/>
    <w:rsid w:val="00F361F2"/>
    <w:rsid w:val="00F37120"/>
    <w:rsid w:val="00F409BC"/>
    <w:rsid w:val="00F4314A"/>
    <w:rsid w:val="00F43AB0"/>
    <w:rsid w:val="00F46396"/>
    <w:rsid w:val="00F50536"/>
    <w:rsid w:val="00F51FCC"/>
    <w:rsid w:val="00F56D93"/>
    <w:rsid w:val="00F570A6"/>
    <w:rsid w:val="00F6232A"/>
    <w:rsid w:val="00F6233D"/>
    <w:rsid w:val="00F638F1"/>
    <w:rsid w:val="00F63A71"/>
    <w:rsid w:val="00F64493"/>
    <w:rsid w:val="00F64A50"/>
    <w:rsid w:val="00F6594D"/>
    <w:rsid w:val="00F66B5B"/>
    <w:rsid w:val="00F70795"/>
    <w:rsid w:val="00F70B60"/>
    <w:rsid w:val="00F70F12"/>
    <w:rsid w:val="00F71582"/>
    <w:rsid w:val="00F7246D"/>
    <w:rsid w:val="00F72583"/>
    <w:rsid w:val="00F72D24"/>
    <w:rsid w:val="00F73B16"/>
    <w:rsid w:val="00F745A3"/>
    <w:rsid w:val="00F80445"/>
    <w:rsid w:val="00F81744"/>
    <w:rsid w:val="00F835E8"/>
    <w:rsid w:val="00F859FE"/>
    <w:rsid w:val="00F85D74"/>
    <w:rsid w:val="00F86A8D"/>
    <w:rsid w:val="00F90EBC"/>
    <w:rsid w:val="00F911D3"/>
    <w:rsid w:val="00F9238A"/>
    <w:rsid w:val="00F9342F"/>
    <w:rsid w:val="00F93BB7"/>
    <w:rsid w:val="00F945E0"/>
    <w:rsid w:val="00F956ED"/>
    <w:rsid w:val="00F9606C"/>
    <w:rsid w:val="00F96B45"/>
    <w:rsid w:val="00FA09F3"/>
    <w:rsid w:val="00FA1026"/>
    <w:rsid w:val="00FA38FC"/>
    <w:rsid w:val="00FA47E4"/>
    <w:rsid w:val="00FA4D48"/>
    <w:rsid w:val="00FA5F03"/>
    <w:rsid w:val="00FA6895"/>
    <w:rsid w:val="00FA6E43"/>
    <w:rsid w:val="00FA77C7"/>
    <w:rsid w:val="00FA7E68"/>
    <w:rsid w:val="00FB0EC6"/>
    <w:rsid w:val="00FB2E51"/>
    <w:rsid w:val="00FB4847"/>
    <w:rsid w:val="00FB7CC3"/>
    <w:rsid w:val="00FC00B7"/>
    <w:rsid w:val="00FC0844"/>
    <w:rsid w:val="00FC0E66"/>
    <w:rsid w:val="00FC17C6"/>
    <w:rsid w:val="00FC22DF"/>
    <w:rsid w:val="00FC467A"/>
    <w:rsid w:val="00FC668D"/>
    <w:rsid w:val="00FC6BB9"/>
    <w:rsid w:val="00FD0483"/>
    <w:rsid w:val="00FD08D9"/>
    <w:rsid w:val="00FD3225"/>
    <w:rsid w:val="00FD4A2D"/>
    <w:rsid w:val="00FD4EBE"/>
    <w:rsid w:val="00FD5B37"/>
    <w:rsid w:val="00FD5C89"/>
    <w:rsid w:val="00FD6766"/>
    <w:rsid w:val="00FD7C99"/>
    <w:rsid w:val="00FE25F4"/>
    <w:rsid w:val="00FE3191"/>
    <w:rsid w:val="00FE3C3A"/>
    <w:rsid w:val="00FE54E5"/>
    <w:rsid w:val="00FE7DDB"/>
    <w:rsid w:val="00FF3296"/>
    <w:rsid w:val="00FF3D2C"/>
    <w:rsid w:val="00FF3DE9"/>
    <w:rsid w:val="00FF42AC"/>
    <w:rsid w:val="00FF4525"/>
    <w:rsid w:val="00FF50AD"/>
    <w:rsid w:val="00FF53F7"/>
    <w:rsid w:val="00FF6B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35342F"/>
  <w15:chartTrackingRefBased/>
  <w15:docId w15:val="{3E2C6F2B-5967-457C-8098-267A8C333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ACD"/>
    <w:pPr>
      <w:spacing w:after="120"/>
      <w:jc w:val="both"/>
    </w:pPr>
    <w:rPr>
      <w:rFonts w:ascii="Arial" w:hAnsi="Arial"/>
      <w:lang w:val="en-GB"/>
    </w:rPr>
  </w:style>
  <w:style w:type="paragraph" w:styleId="Heading1">
    <w:name w:val="heading 1"/>
    <w:basedOn w:val="Normal"/>
    <w:next w:val="Normal"/>
    <w:link w:val="Heading1Char"/>
    <w:uiPriority w:val="9"/>
    <w:qFormat/>
    <w:rsid w:val="00972FB0"/>
    <w:pPr>
      <w:numPr>
        <w:numId w:val="3"/>
      </w:numPr>
      <w:pBdr>
        <w:top w:val="single" w:sz="8" w:space="1" w:color="003399"/>
        <w:bottom w:val="single" w:sz="8" w:space="1" w:color="003399"/>
      </w:pBdr>
      <w:spacing w:after="200" w:line="276" w:lineRule="auto"/>
      <w:jc w:val="center"/>
      <w:outlineLvl w:val="0"/>
    </w:pPr>
    <w:rPr>
      <w:rFonts w:ascii="Arial Narrow" w:hAnsi="Arial Narrow"/>
      <w:b/>
      <w:bCs/>
      <w:color w:val="003399"/>
      <w:sz w:val="32"/>
      <w:szCs w:val="32"/>
      <w:lang w:val="en-US"/>
    </w:rPr>
  </w:style>
  <w:style w:type="paragraph" w:styleId="Heading2">
    <w:name w:val="heading 2"/>
    <w:basedOn w:val="Normal"/>
    <w:next w:val="Normal"/>
    <w:link w:val="Heading2Char"/>
    <w:uiPriority w:val="9"/>
    <w:unhideWhenUsed/>
    <w:qFormat/>
    <w:rsid w:val="00BE7059"/>
    <w:pPr>
      <w:keepNext/>
      <w:keepLines/>
      <w:numPr>
        <w:ilvl w:val="1"/>
        <w:numId w:val="3"/>
      </w:numPr>
      <w:spacing w:before="120" w:after="240" w:line="240" w:lineRule="auto"/>
      <w:outlineLvl w:val="1"/>
    </w:pPr>
    <w:rPr>
      <w:rFonts w:eastAsiaTheme="majorEastAsia" w:cstheme="majorBidi"/>
      <w:b/>
      <w:color w:val="2F5496" w:themeColor="accent1" w:themeShade="BF"/>
      <w:sz w:val="28"/>
      <w:szCs w:val="32"/>
    </w:rPr>
  </w:style>
  <w:style w:type="paragraph" w:styleId="Heading3">
    <w:name w:val="heading 3"/>
    <w:basedOn w:val="Normal"/>
    <w:next w:val="Normal"/>
    <w:link w:val="Heading3Char"/>
    <w:uiPriority w:val="9"/>
    <w:unhideWhenUsed/>
    <w:qFormat/>
    <w:rsid w:val="00936F0C"/>
    <w:pPr>
      <w:keepNext/>
      <w:keepLines/>
      <w:numPr>
        <w:ilvl w:val="2"/>
        <w:numId w:val="3"/>
      </w:numPr>
      <w:spacing w:before="120" w:after="240" w:line="240" w:lineRule="auto"/>
      <w:outlineLvl w:val="2"/>
    </w:pPr>
    <w:rPr>
      <w:rFonts w:asciiTheme="majorHAnsi" w:eastAsiaTheme="majorEastAsia" w:hAnsiTheme="majorHAnsi"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0C3D31"/>
    <w:pPr>
      <w:keepNext/>
      <w:keepLines/>
      <w:numPr>
        <w:ilvl w:val="3"/>
        <w:numId w:val="3"/>
      </w:numPr>
      <w:spacing w:before="40" w:after="0"/>
      <w:outlineLvl w:val="3"/>
    </w:pPr>
    <w:rPr>
      <w:rFonts w:asciiTheme="majorHAnsi" w:eastAsiaTheme="majorEastAsia" w:hAnsiTheme="majorHAnsi" w:cstheme="majorBidi"/>
      <w:color w:val="2F5496" w:themeColor="accent1" w:themeShade="BF"/>
      <w:sz w:val="24"/>
      <w:szCs w:val="24"/>
    </w:rPr>
  </w:style>
  <w:style w:type="paragraph" w:styleId="Heading5">
    <w:name w:val="heading 5"/>
    <w:basedOn w:val="Normal"/>
    <w:next w:val="Normal"/>
    <w:link w:val="Heading5Char"/>
    <w:uiPriority w:val="9"/>
    <w:semiHidden/>
    <w:unhideWhenUsed/>
    <w:qFormat/>
    <w:rsid w:val="000C3D31"/>
    <w:pPr>
      <w:keepNext/>
      <w:keepLines/>
      <w:numPr>
        <w:ilvl w:val="4"/>
        <w:numId w:val="3"/>
      </w:numPr>
      <w:spacing w:before="40" w:after="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semiHidden/>
    <w:unhideWhenUsed/>
    <w:qFormat/>
    <w:rsid w:val="000C3D31"/>
    <w:pPr>
      <w:keepNext/>
      <w:keepLines/>
      <w:numPr>
        <w:ilvl w:val="5"/>
        <w:numId w:val="3"/>
      </w:numPr>
      <w:spacing w:before="40" w:after="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rsid w:val="000C3D31"/>
    <w:pPr>
      <w:keepNext/>
      <w:keepLines/>
      <w:numPr>
        <w:ilvl w:val="6"/>
        <w:numId w:val="3"/>
      </w:numPr>
      <w:spacing w:before="40" w:after="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0C3D31"/>
    <w:pPr>
      <w:keepNext/>
      <w:keepLines/>
      <w:numPr>
        <w:ilvl w:val="7"/>
        <w:numId w:val="3"/>
      </w:numPr>
      <w:spacing w:before="40" w:after="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0C3D31"/>
    <w:pPr>
      <w:keepNext/>
      <w:keepLines/>
      <w:numPr>
        <w:ilvl w:val="8"/>
        <w:numId w:val="3"/>
      </w:numPr>
      <w:spacing w:before="40" w:after="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2FB0"/>
    <w:rPr>
      <w:rFonts w:ascii="Arial Narrow" w:hAnsi="Arial Narrow"/>
      <w:b/>
      <w:bCs/>
      <w:color w:val="003399"/>
      <w:sz w:val="32"/>
      <w:szCs w:val="32"/>
      <w:lang w:val="en-US"/>
    </w:rPr>
  </w:style>
  <w:style w:type="character" w:customStyle="1" w:styleId="Heading2Char">
    <w:name w:val="Heading 2 Char"/>
    <w:basedOn w:val="DefaultParagraphFont"/>
    <w:link w:val="Heading2"/>
    <w:uiPriority w:val="9"/>
    <w:rsid w:val="00BE7059"/>
    <w:rPr>
      <w:rFonts w:ascii="Arial" w:eastAsiaTheme="majorEastAsia" w:hAnsi="Arial" w:cstheme="majorBidi"/>
      <w:b/>
      <w:color w:val="2F5496" w:themeColor="accent1" w:themeShade="BF"/>
      <w:sz w:val="28"/>
      <w:szCs w:val="32"/>
      <w:lang w:val="en-GB"/>
    </w:rPr>
  </w:style>
  <w:style w:type="character" w:customStyle="1" w:styleId="Heading3Char">
    <w:name w:val="Heading 3 Char"/>
    <w:basedOn w:val="DefaultParagraphFont"/>
    <w:link w:val="Heading3"/>
    <w:uiPriority w:val="9"/>
    <w:rsid w:val="00936F0C"/>
    <w:rPr>
      <w:rFonts w:asciiTheme="majorHAnsi" w:eastAsiaTheme="majorEastAsia" w:hAnsiTheme="majorHAnsi" w:cstheme="majorBidi"/>
      <w:color w:val="2F5496" w:themeColor="accent1" w:themeShade="BF"/>
      <w:sz w:val="28"/>
      <w:szCs w:val="28"/>
      <w:lang w:val="en-GB"/>
    </w:rPr>
  </w:style>
  <w:style w:type="table" w:styleId="TableGrid">
    <w:name w:val="Table Grid"/>
    <w:basedOn w:val="TableNormal"/>
    <w:uiPriority w:val="59"/>
    <w:rsid w:val="00641B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41BD9"/>
    <w:pPr>
      <w:tabs>
        <w:tab w:val="center" w:pos="4536"/>
        <w:tab w:val="right" w:pos="9072"/>
      </w:tabs>
      <w:spacing w:after="0" w:line="240" w:lineRule="auto"/>
    </w:pPr>
  </w:style>
  <w:style w:type="character" w:customStyle="1" w:styleId="HeaderChar">
    <w:name w:val="Header Char"/>
    <w:basedOn w:val="DefaultParagraphFont"/>
    <w:link w:val="Header"/>
    <w:uiPriority w:val="99"/>
    <w:rsid w:val="00641BD9"/>
  </w:style>
  <w:style w:type="paragraph" w:styleId="Footer">
    <w:name w:val="footer"/>
    <w:basedOn w:val="Normal"/>
    <w:link w:val="FooterChar"/>
    <w:uiPriority w:val="99"/>
    <w:unhideWhenUsed/>
    <w:rsid w:val="00641BD9"/>
    <w:pPr>
      <w:tabs>
        <w:tab w:val="center" w:pos="4536"/>
        <w:tab w:val="right" w:pos="9072"/>
      </w:tabs>
      <w:spacing w:after="0" w:line="240" w:lineRule="auto"/>
    </w:pPr>
  </w:style>
  <w:style w:type="character" w:customStyle="1" w:styleId="FooterChar">
    <w:name w:val="Footer Char"/>
    <w:basedOn w:val="DefaultParagraphFont"/>
    <w:link w:val="Footer"/>
    <w:uiPriority w:val="99"/>
    <w:rsid w:val="00641BD9"/>
  </w:style>
  <w:style w:type="paragraph" w:styleId="ListParagraph">
    <w:name w:val="List Paragraph"/>
    <w:basedOn w:val="Normal"/>
    <w:uiPriority w:val="34"/>
    <w:qFormat/>
    <w:rsid w:val="0010546A"/>
    <w:pPr>
      <w:ind w:left="720"/>
      <w:contextualSpacing/>
    </w:pPr>
  </w:style>
  <w:style w:type="character" w:styleId="CommentReference">
    <w:name w:val="annotation reference"/>
    <w:basedOn w:val="DefaultParagraphFont"/>
    <w:unhideWhenUsed/>
    <w:rsid w:val="00641BD9"/>
    <w:rPr>
      <w:sz w:val="16"/>
      <w:szCs w:val="16"/>
    </w:rPr>
  </w:style>
  <w:style w:type="paragraph" w:styleId="CommentText">
    <w:name w:val="annotation text"/>
    <w:basedOn w:val="Normal"/>
    <w:link w:val="CommentTextChar"/>
    <w:unhideWhenUsed/>
    <w:rsid w:val="00641BD9"/>
    <w:pPr>
      <w:spacing w:line="240" w:lineRule="auto"/>
    </w:pPr>
    <w:rPr>
      <w:sz w:val="20"/>
      <w:szCs w:val="20"/>
    </w:rPr>
  </w:style>
  <w:style w:type="character" w:customStyle="1" w:styleId="CommentTextChar">
    <w:name w:val="Comment Text Char"/>
    <w:basedOn w:val="DefaultParagraphFont"/>
    <w:link w:val="CommentText"/>
    <w:uiPriority w:val="99"/>
    <w:semiHidden/>
    <w:rsid w:val="00641BD9"/>
    <w:rPr>
      <w:sz w:val="20"/>
      <w:szCs w:val="20"/>
    </w:rPr>
  </w:style>
  <w:style w:type="paragraph" w:styleId="CommentSubject">
    <w:name w:val="annotation subject"/>
    <w:basedOn w:val="CommentText"/>
    <w:next w:val="CommentText"/>
    <w:link w:val="CommentSubjectChar"/>
    <w:uiPriority w:val="99"/>
    <w:semiHidden/>
    <w:unhideWhenUsed/>
    <w:rsid w:val="00641BD9"/>
    <w:rPr>
      <w:b/>
      <w:bCs/>
    </w:rPr>
  </w:style>
  <w:style w:type="character" w:customStyle="1" w:styleId="CommentSubjectChar">
    <w:name w:val="Comment Subject Char"/>
    <w:basedOn w:val="CommentTextChar"/>
    <w:link w:val="CommentSubject"/>
    <w:uiPriority w:val="99"/>
    <w:semiHidden/>
    <w:rsid w:val="00641BD9"/>
    <w:rPr>
      <w:b/>
      <w:bCs/>
      <w:sz w:val="20"/>
      <w:szCs w:val="20"/>
    </w:rPr>
  </w:style>
  <w:style w:type="paragraph" w:styleId="Revision">
    <w:name w:val="Revision"/>
    <w:hidden/>
    <w:uiPriority w:val="99"/>
    <w:semiHidden/>
    <w:rsid w:val="00641BD9"/>
    <w:pPr>
      <w:spacing w:after="0" w:line="240" w:lineRule="auto"/>
    </w:pPr>
  </w:style>
  <w:style w:type="paragraph" w:styleId="BalloonText">
    <w:name w:val="Balloon Text"/>
    <w:basedOn w:val="Normal"/>
    <w:link w:val="BalloonTextChar"/>
    <w:unhideWhenUsed/>
    <w:rsid w:val="00641B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1BD9"/>
    <w:rPr>
      <w:rFonts w:ascii="Segoe UI" w:hAnsi="Segoe UI" w:cs="Segoe UI"/>
      <w:sz w:val="18"/>
      <w:szCs w:val="18"/>
    </w:rPr>
  </w:style>
  <w:style w:type="paragraph" w:styleId="FootnoteText">
    <w:name w:val="footnote text"/>
    <w:basedOn w:val="Normal"/>
    <w:link w:val="FootnoteTextChar"/>
    <w:uiPriority w:val="99"/>
    <w:semiHidden/>
    <w:rsid w:val="00641BD9"/>
    <w:pPr>
      <w:ind w:left="357" w:hanging="357"/>
    </w:pPr>
    <w:rPr>
      <w:rFonts w:ascii="Times New Roman" w:eastAsia="Times New Roman" w:hAnsi="Times New Roman" w:cs="Times New Roman"/>
      <w:sz w:val="20"/>
      <w:szCs w:val="24"/>
      <w:lang w:eastAsia="en-GB"/>
    </w:rPr>
  </w:style>
  <w:style w:type="character" w:customStyle="1" w:styleId="FootnoteTextChar">
    <w:name w:val="Footnote Text Char"/>
    <w:basedOn w:val="DefaultParagraphFont"/>
    <w:link w:val="FootnoteText"/>
    <w:uiPriority w:val="99"/>
    <w:semiHidden/>
    <w:rsid w:val="00641BD9"/>
    <w:rPr>
      <w:rFonts w:ascii="Times New Roman" w:eastAsia="Times New Roman" w:hAnsi="Times New Roman" w:cs="Times New Roman"/>
      <w:sz w:val="20"/>
      <w:szCs w:val="24"/>
      <w:lang w:val="en-GB" w:eastAsia="en-GB"/>
    </w:rPr>
  </w:style>
  <w:style w:type="paragraph" w:styleId="TOC2">
    <w:name w:val="toc 2"/>
    <w:basedOn w:val="Normal"/>
    <w:next w:val="Normal"/>
    <w:uiPriority w:val="39"/>
    <w:rsid w:val="00641BD9"/>
    <w:pPr>
      <w:tabs>
        <w:tab w:val="right" w:leader="dot" w:pos="8640"/>
      </w:tabs>
      <w:spacing w:before="60" w:after="60"/>
      <w:ind w:left="1077" w:right="720" w:hanging="595"/>
    </w:pPr>
    <w:rPr>
      <w:rFonts w:ascii="Times New Roman" w:eastAsia="Times New Roman" w:hAnsi="Times New Roman" w:cs="Times New Roman"/>
      <w:sz w:val="24"/>
      <w:szCs w:val="24"/>
    </w:rPr>
  </w:style>
  <w:style w:type="character" w:styleId="FootnoteReference">
    <w:name w:val="footnote reference"/>
    <w:uiPriority w:val="99"/>
    <w:rsid w:val="00641BD9"/>
    <w:rPr>
      <w:rFonts w:ascii="TimesNewRomanPS" w:hAnsi="TimesNewRomanPS"/>
      <w:position w:val="6"/>
      <w:sz w:val="16"/>
    </w:rPr>
  </w:style>
  <w:style w:type="character" w:styleId="Hyperlink">
    <w:name w:val="Hyperlink"/>
    <w:uiPriority w:val="99"/>
    <w:rsid w:val="00641BD9"/>
    <w:rPr>
      <w:color w:val="0000FF"/>
      <w:u w:val="single"/>
    </w:rPr>
  </w:style>
  <w:style w:type="paragraph" w:styleId="Index1">
    <w:name w:val="index 1"/>
    <w:basedOn w:val="Normal"/>
    <w:next w:val="Normal"/>
    <w:autoRedefine/>
    <w:uiPriority w:val="99"/>
    <w:semiHidden/>
    <w:unhideWhenUsed/>
    <w:rsid w:val="00641BD9"/>
    <w:pPr>
      <w:spacing w:after="0" w:line="240" w:lineRule="auto"/>
      <w:ind w:left="220" w:hanging="220"/>
    </w:pPr>
  </w:style>
  <w:style w:type="paragraph" w:styleId="TOCHeading">
    <w:name w:val="TOC Heading"/>
    <w:basedOn w:val="Heading1"/>
    <w:next w:val="Normal"/>
    <w:uiPriority w:val="39"/>
    <w:unhideWhenUsed/>
    <w:qFormat/>
    <w:rsid w:val="000C3D31"/>
    <w:pPr>
      <w:outlineLvl w:val="9"/>
    </w:pPr>
  </w:style>
  <w:style w:type="paragraph" w:styleId="TOC1">
    <w:name w:val="toc 1"/>
    <w:basedOn w:val="Normal"/>
    <w:next w:val="Normal"/>
    <w:autoRedefine/>
    <w:uiPriority w:val="39"/>
    <w:unhideWhenUsed/>
    <w:rsid w:val="00990A12"/>
    <w:pPr>
      <w:tabs>
        <w:tab w:val="left" w:pos="567"/>
        <w:tab w:val="right" w:pos="9498"/>
      </w:tabs>
      <w:spacing w:after="100"/>
    </w:pPr>
    <w:rPr>
      <w:rFonts w:cs="Arial"/>
      <w:noProof/>
      <w:sz w:val="20"/>
      <w:szCs w:val="16"/>
    </w:rPr>
  </w:style>
  <w:style w:type="paragraph" w:styleId="TOC3">
    <w:name w:val="toc 3"/>
    <w:basedOn w:val="Normal"/>
    <w:next w:val="Normal"/>
    <w:autoRedefine/>
    <w:uiPriority w:val="39"/>
    <w:unhideWhenUsed/>
    <w:rsid w:val="004C0584"/>
    <w:pPr>
      <w:tabs>
        <w:tab w:val="left" w:pos="1134"/>
        <w:tab w:val="right" w:pos="9498"/>
      </w:tabs>
      <w:spacing w:after="100"/>
      <w:ind w:left="440"/>
      <w:jc w:val="left"/>
    </w:pPr>
  </w:style>
  <w:style w:type="paragraph" w:customStyle="1" w:styleId="Default">
    <w:name w:val="Default"/>
    <w:rsid w:val="00641BD9"/>
    <w:pPr>
      <w:autoSpaceDE w:val="0"/>
      <w:autoSpaceDN w:val="0"/>
      <w:adjustRightInd w:val="0"/>
      <w:spacing w:after="0" w:line="240" w:lineRule="auto"/>
    </w:pPr>
    <w:rPr>
      <w:rFonts w:ascii="Times New Roman" w:hAnsi="Times New Roman" w:cs="Times New Roman"/>
      <w:color w:val="000000"/>
      <w:sz w:val="24"/>
      <w:szCs w:val="24"/>
      <w:lang w:val="fr-BE"/>
    </w:rPr>
  </w:style>
  <w:style w:type="paragraph" w:customStyle="1" w:styleId="ListeStufe2">
    <w:name w:val="Liste Stufe 2"/>
    <w:basedOn w:val="Default"/>
    <w:next w:val="Default"/>
    <w:uiPriority w:val="99"/>
    <w:rsid w:val="00641BD9"/>
    <w:rPr>
      <w:color w:val="auto"/>
    </w:rPr>
  </w:style>
  <w:style w:type="paragraph" w:customStyle="1" w:styleId="ListeStufe0">
    <w:name w:val="Liste Stufe 0"/>
    <w:basedOn w:val="Default"/>
    <w:next w:val="Default"/>
    <w:uiPriority w:val="99"/>
    <w:rsid w:val="00641BD9"/>
    <w:rPr>
      <w:color w:val="auto"/>
    </w:rPr>
  </w:style>
  <w:style w:type="character" w:customStyle="1" w:styleId="markedcontent">
    <w:name w:val="markedcontent"/>
    <w:basedOn w:val="DefaultParagraphFont"/>
    <w:rsid w:val="00864591"/>
  </w:style>
  <w:style w:type="character" w:customStyle="1" w:styleId="hgkelc">
    <w:name w:val="hgkelc"/>
    <w:basedOn w:val="DefaultParagraphFont"/>
    <w:rsid w:val="002553F7"/>
  </w:style>
  <w:style w:type="paragraph" w:styleId="NormalWeb">
    <w:name w:val="Normal (Web)"/>
    <w:basedOn w:val="Normal"/>
    <w:uiPriority w:val="99"/>
    <w:unhideWhenUsed/>
    <w:rsid w:val="005A31BC"/>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PlainText">
    <w:name w:val="Plain Text"/>
    <w:basedOn w:val="Normal"/>
    <w:link w:val="PlainTextChar"/>
    <w:unhideWhenUsed/>
    <w:rsid w:val="004416F4"/>
    <w:pPr>
      <w:spacing w:after="0" w:line="240" w:lineRule="auto"/>
    </w:pPr>
    <w:rPr>
      <w:sz w:val="20"/>
      <w:szCs w:val="21"/>
      <w:lang w:eastAsia="zh-CN"/>
    </w:rPr>
  </w:style>
  <w:style w:type="character" w:customStyle="1" w:styleId="PlainTextChar">
    <w:name w:val="Plain Text Char"/>
    <w:basedOn w:val="DefaultParagraphFont"/>
    <w:link w:val="PlainText"/>
    <w:rsid w:val="004416F4"/>
    <w:rPr>
      <w:rFonts w:ascii="Arial" w:eastAsiaTheme="minorEastAsia" w:hAnsi="Arial"/>
      <w:sz w:val="20"/>
      <w:szCs w:val="21"/>
      <w:lang w:val="en-GB" w:eastAsia="zh-CN"/>
    </w:rPr>
  </w:style>
  <w:style w:type="character" w:styleId="Emphasis">
    <w:name w:val="Emphasis"/>
    <w:basedOn w:val="DefaultParagraphFont"/>
    <w:uiPriority w:val="20"/>
    <w:qFormat/>
    <w:rsid w:val="000C3D31"/>
    <w:rPr>
      <w:i/>
      <w:iCs/>
    </w:rPr>
  </w:style>
  <w:style w:type="character" w:customStyle="1" w:styleId="Heading4Char">
    <w:name w:val="Heading 4 Char"/>
    <w:basedOn w:val="DefaultParagraphFont"/>
    <w:link w:val="Heading4"/>
    <w:uiPriority w:val="9"/>
    <w:rsid w:val="000C3D31"/>
    <w:rPr>
      <w:rFonts w:asciiTheme="majorHAnsi" w:eastAsiaTheme="majorEastAsia" w:hAnsiTheme="majorHAnsi" w:cstheme="majorBidi"/>
      <w:color w:val="2F5496" w:themeColor="accent1" w:themeShade="BF"/>
      <w:sz w:val="24"/>
      <w:szCs w:val="24"/>
      <w:lang w:val="en-GB"/>
    </w:rPr>
  </w:style>
  <w:style w:type="character" w:customStyle="1" w:styleId="Heading5Char">
    <w:name w:val="Heading 5 Char"/>
    <w:basedOn w:val="DefaultParagraphFont"/>
    <w:link w:val="Heading5"/>
    <w:uiPriority w:val="9"/>
    <w:semiHidden/>
    <w:rsid w:val="000C3D31"/>
    <w:rPr>
      <w:rFonts w:asciiTheme="majorHAnsi" w:eastAsiaTheme="majorEastAsia" w:hAnsiTheme="majorHAnsi" w:cstheme="majorBidi"/>
      <w:caps/>
      <w:color w:val="2F5496" w:themeColor="accent1" w:themeShade="BF"/>
      <w:lang w:val="en-GB"/>
    </w:rPr>
  </w:style>
  <w:style w:type="character" w:customStyle="1" w:styleId="Heading6Char">
    <w:name w:val="Heading 6 Char"/>
    <w:basedOn w:val="DefaultParagraphFont"/>
    <w:link w:val="Heading6"/>
    <w:uiPriority w:val="9"/>
    <w:semiHidden/>
    <w:rsid w:val="000C3D31"/>
    <w:rPr>
      <w:rFonts w:asciiTheme="majorHAnsi" w:eastAsiaTheme="majorEastAsia" w:hAnsiTheme="majorHAnsi" w:cstheme="majorBidi"/>
      <w:i/>
      <w:iCs/>
      <w:caps/>
      <w:color w:val="1F3864" w:themeColor="accent1" w:themeShade="80"/>
      <w:lang w:val="en-GB"/>
    </w:rPr>
  </w:style>
  <w:style w:type="character" w:customStyle="1" w:styleId="Heading7Char">
    <w:name w:val="Heading 7 Char"/>
    <w:basedOn w:val="DefaultParagraphFont"/>
    <w:link w:val="Heading7"/>
    <w:uiPriority w:val="9"/>
    <w:semiHidden/>
    <w:rsid w:val="000C3D31"/>
    <w:rPr>
      <w:rFonts w:asciiTheme="majorHAnsi" w:eastAsiaTheme="majorEastAsia" w:hAnsiTheme="majorHAnsi" w:cstheme="majorBidi"/>
      <w:b/>
      <w:bCs/>
      <w:color w:val="1F3864" w:themeColor="accent1" w:themeShade="80"/>
      <w:lang w:val="en-GB"/>
    </w:rPr>
  </w:style>
  <w:style w:type="character" w:customStyle="1" w:styleId="Heading8Char">
    <w:name w:val="Heading 8 Char"/>
    <w:basedOn w:val="DefaultParagraphFont"/>
    <w:link w:val="Heading8"/>
    <w:uiPriority w:val="9"/>
    <w:semiHidden/>
    <w:rsid w:val="000C3D31"/>
    <w:rPr>
      <w:rFonts w:asciiTheme="majorHAnsi" w:eastAsiaTheme="majorEastAsia" w:hAnsiTheme="majorHAnsi" w:cstheme="majorBidi"/>
      <w:b/>
      <w:bCs/>
      <w:i/>
      <w:iCs/>
      <w:color w:val="1F3864" w:themeColor="accent1" w:themeShade="80"/>
      <w:lang w:val="en-GB"/>
    </w:rPr>
  </w:style>
  <w:style w:type="character" w:customStyle="1" w:styleId="Heading9Char">
    <w:name w:val="Heading 9 Char"/>
    <w:basedOn w:val="DefaultParagraphFont"/>
    <w:link w:val="Heading9"/>
    <w:uiPriority w:val="9"/>
    <w:semiHidden/>
    <w:rsid w:val="000C3D31"/>
    <w:rPr>
      <w:rFonts w:asciiTheme="majorHAnsi" w:eastAsiaTheme="majorEastAsia" w:hAnsiTheme="majorHAnsi" w:cstheme="majorBidi"/>
      <w:i/>
      <w:iCs/>
      <w:color w:val="1F3864" w:themeColor="accent1" w:themeShade="80"/>
      <w:lang w:val="en-GB"/>
    </w:rPr>
  </w:style>
  <w:style w:type="paragraph" w:customStyle="1" w:styleId="1310">
    <w:name w:val="样式 13 10 磅"/>
    <w:rsid w:val="00A926B9"/>
    <w:pPr>
      <w:widowControl w:val="0"/>
      <w:spacing w:after="0" w:line="240" w:lineRule="auto"/>
      <w:jc w:val="both"/>
    </w:pPr>
    <w:rPr>
      <w:rFonts w:ascii="Times New Roman" w:eastAsia="方正仿宋_GBK" w:hAnsi="Times New Roman" w:cs="Times New Roman"/>
      <w:kern w:val="2"/>
      <w:sz w:val="21"/>
      <w:szCs w:val="24"/>
      <w:lang w:val="en-US" w:eastAsia="zh-CN"/>
    </w:rPr>
  </w:style>
  <w:style w:type="paragraph" w:customStyle="1" w:styleId="1410">
    <w:name w:val="样式 14 10 磅"/>
    <w:rsid w:val="00A926B9"/>
    <w:pPr>
      <w:widowControl w:val="0"/>
      <w:spacing w:after="0" w:line="240" w:lineRule="auto"/>
      <w:jc w:val="both"/>
    </w:pPr>
    <w:rPr>
      <w:rFonts w:ascii="SimSun" w:eastAsia="方正仿宋_GBK" w:hAnsi="SimSun" w:cs="Courier New"/>
      <w:kern w:val="2"/>
      <w:sz w:val="21"/>
      <w:szCs w:val="21"/>
      <w:lang w:val="en-US" w:eastAsia="zh-CN"/>
    </w:rPr>
  </w:style>
  <w:style w:type="paragraph" w:customStyle="1" w:styleId="1610">
    <w:name w:val="样式 16 10 磅"/>
    <w:next w:val="2010"/>
    <w:rsid w:val="00A926B9"/>
    <w:pPr>
      <w:widowControl w:val="0"/>
      <w:spacing w:after="0" w:line="240" w:lineRule="auto"/>
      <w:jc w:val="both"/>
    </w:pPr>
    <w:rPr>
      <w:rFonts w:ascii="SimSun" w:eastAsia="SimSun" w:hAnsi="Times New Roman" w:cs="Times New Roman"/>
      <w:sz w:val="20"/>
      <w:szCs w:val="21"/>
      <w:lang w:val="en-US" w:eastAsia="zh-CN"/>
    </w:rPr>
  </w:style>
  <w:style w:type="paragraph" w:customStyle="1" w:styleId="1710">
    <w:name w:val="样式 17 10 磅"/>
    <w:rsid w:val="00A926B9"/>
    <w:pPr>
      <w:widowControl w:val="0"/>
      <w:spacing w:after="0" w:line="240" w:lineRule="auto"/>
      <w:jc w:val="both"/>
    </w:pPr>
    <w:rPr>
      <w:rFonts w:ascii="SimSun" w:eastAsia="方正仿宋_GBK" w:hAnsi="SimSun" w:cs="Courier New"/>
      <w:kern w:val="2"/>
      <w:sz w:val="21"/>
      <w:szCs w:val="21"/>
      <w:lang w:val="en-US" w:eastAsia="zh-CN"/>
    </w:rPr>
  </w:style>
  <w:style w:type="paragraph" w:customStyle="1" w:styleId="1910">
    <w:name w:val="样式 19 10 磅"/>
    <w:rsid w:val="00A926B9"/>
    <w:pPr>
      <w:widowControl w:val="0"/>
      <w:spacing w:after="0" w:line="240" w:lineRule="auto"/>
      <w:jc w:val="both"/>
    </w:pPr>
    <w:rPr>
      <w:rFonts w:ascii="SimSun" w:eastAsia="方正仿宋_GBK" w:hAnsi="SimSun" w:cs="Courier New"/>
      <w:kern w:val="2"/>
      <w:sz w:val="21"/>
      <w:szCs w:val="21"/>
      <w:lang w:val="en-US" w:eastAsia="zh-CN"/>
    </w:rPr>
  </w:style>
  <w:style w:type="paragraph" w:customStyle="1" w:styleId="2010">
    <w:name w:val="样式 20 10 磅"/>
    <w:rsid w:val="00A926B9"/>
    <w:pPr>
      <w:widowControl w:val="0"/>
      <w:spacing w:after="0" w:line="240" w:lineRule="auto"/>
      <w:jc w:val="both"/>
    </w:pPr>
    <w:rPr>
      <w:rFonts w:ascii="SimSun" w:eastAsia="方正仿宋_GBK" w:hAnsi="SimSun" w:cs="Courier New"/>
      <w:kern w:val="2"/>
      <w:sz w:val="21"/>
      <w:szCs w:val="21"/>
      <w:lang w:val="en-US" w:eastAsia="zh-CN"/>
    </w:rPr>
  </w:style>
  <w:style w:type="paragraph" w:customStyle="1" w:styleId="2110">
    <w:name w:val="样式 21 10 磅"/>
    <w:rsid w:val="00A926B9"/>
    <w:pPr>
      <w:widowControl w:val="0"/>
      <w:spacing w:after="0" w:line="240" w:lineRule="auto"/>
      <w:jc w:val="both"/>
    </w:pPr>
    <w:rPr>
      <w:rFonts w:ascii="SimSun" w:eastAsia="方正仿宋_GBK" w:hAnsi="SimSun" w:cs="Courier New"/>
      <w:kern w:val="2"/>
      <w:sz w:val="21"/>
      <w:szCs w:val="21"/>
      <w:lang w:val="en-US" w:eastAsia="zh-CN"/>
    </w:rPr>
  </w:style>
  <w:style w:type="paragraph" w:customStyle="1" w:styleId="4310">
    <w:name w:val="样式 43 10 磅"/>
    <w:rsid w:val="00A926B9"/>
    <w:pPr>
      <w:widowControl w:val="0"/>
      <w:spacing w:after="0" w:line="240" w:lineRule="auto"/>
      <w:jc w:val="both"/>
    </w:pPr>
    <w:rPr>
      <w:rFonts w:ascii="SimSun" w:eastAsia="方正仿宋_GBK" w:hAnsi="SimSun" w:cs="Courier New"/>
      <w:kern w:val="2"/>
      <w:sz w:val="21"/>
      <w:szCs w:val="21"/>
      <w:lang w:val="en-US" w:eastAsia="zh-CN"/>
    </w:rPr>
  </w:style>
  <w:style w:type="paragraph" w:customStyle="1" w:styleId="5110">
    <w:name w:val="样式 51 10 磅"/>
    <w:rsid w:val="00A926B9"/>
    <w:pPr>
      <w:widowControl w:val="0"/>
      <w:spacing w:after="0" w:line="240" w:lineRule="auto"/>
      <w:jc w:val="both"/>
    </w:pPr>
    <w:rPr>
      <w:rFonts w:ascii="Times New Roman" w:eastAsia="方正仿宋_GBK" w:hAnsi="Times New Roman" w:cs="Times New Roman"/>
      <w:kern w:val="2"/>
      <w:sz w:val="21"/>
      <w:szCs w:val="24"/>
      <w:lang w:val="en-US" w:eastAsia="zh-CN"/>
    </w:rPr>
  </w:style>
  <w:style w:type="paragraph" w:customStyle="1" w:styleId="5210">
    <w:name w:val="样式 52 10 磅"/>
    <w:rsid w:val="00A926B9"/>
    <w:pPr>
      <w:widowControl w:val="0"/>
      <w:spacing w:after="0" w:line="240" w:lineRule="auto"/>
      <w:jc w:val="both"/>
    </w:pPr>
    <w:rPr>
      <w:rFonts w:ascii="Times New Roman" w:eastAsia="方正仿宋_GBK" w:hAnsi="Times New Roman" w:cs="Times New Roman"/>
      <w:kern w:val="2"/>
      <w:sz w:val="21"/>
      <w:szCs w:val="24"/>
      <w:lang w:val="en-US" w:eastAsia="zh-CN"/>
    </w:rPr>
  </w:style>
  <w:style w:type="paragraph" w:customStyle="1" w:styleId="5310">
    <w:name w:val="样式 53 10 磅"/>
    <w:rsid w:val="00A926B9"/>
    <w:pPr>
      <w:widowControl w:val="0"/>
      <w:spacing w:after="0" w:line="240" w:lineRule="auto"/>
      <w:jc w:val="both"/>
    </w:pPr>
    <w:rPr>
      <w:rFonts w:ascii="SimSun" w:eastAsia="SimSun" w:hAnsi="Times New Roman" w:cs="Times New Roman"/>
      <w:sz w:val="20"/>
      <w:szCs w:val="21"/>
      <w:lang w:val="en-US" w:eastAsia="zh-CN"/>
    </w:rPr>
  </w:style>
  <w:style w:type="paragraph" w:styleId="List3">
    <w:name w:val="List 3"/>
    <w:basedOn w:val="Normal"/>
    <w:rsid w:val="0017695B"/>
    <w:pPr>
      <w:widowControl w:val="0"/>
      <w:spacing w:after="0" w:line="240" w:lineRule="auto"/>
      <w:ind w:left="1260" w:hanging="420"/>
    </w:pPr>
    <w:rPr>
      <w:rFonts w:ascii="DengXian" w:eastAsia="DengXian" w:hAnsi="Times New Roman" w:cs="Arial"/>
      <w:kern w:val="2"/>
      <w:sz w:val="21"/>
      <w:lang w:val="en-US" w:eastAsia="zh-CN"/>
    </w:rPr>
  </w:style>
  <w:style w:type="paragraph" w:styleId="TOC7">
    <w:name w:val="toc 7"/>
    <w:basedOn w:val="Normal"/>
    <w:next w:val="Normal"/>
    <w:rsid w:val="0017695B"/>
    <w:pPr>
      <w:widowControl w:val="0"/>
      <w:spacing w:after="0" w:line="240" w:lineRule="auto"/>
      <w:ind w:left="2520"/>
    </w:pPr>
    <w:rPr>
      <w:rFonts w:ascii="DengXian" w:eastAsia="DengXian" w:hAnsi="Times New Roman" w:cs="Arial"/>
      <w:kern w:val="2"/>
      <w:sz w:val="21"/>
      <w:lang w:val="en-US" w:eastAsia="zh-CN"/>
    </w:rPr>
  </w:style>
  <w:style w:type="paragraph" w:styleId="List2">
    <w:name w:val="List 2"/>
    <w:basedOn w:val="Normal"/>
    <w:rsid w:val="0017695B"/>
    <w:pPr>
      <w:widowControl w:val="0"/>
      <w:spacing w:after="0" w:line="240" w:lineRule="auto"/>
      <w:ind w:left="840" w:hanging="420"/>
    </w:pPr>
    <w:rPr>
      <w:rFonts w:ascii="DengXian" w:eastAsia="DengXian" w:hAnsi="Times New Roman" w:cs="Arial"/>
      <w:kern w:val="2"/>
      <w:sz w:val="21"/>
      <w:lang w:val="en-US" w:eastAsia="zh-CN"/>
    </w:rPr>
  </w:style>
  <w:style w:type="paragraph" w:styleId="BlockText">
    <w:name w:val="Block Text"/>
    <w:basedOn w:val="Normal"/>
    <w:rsid w:val="0017695B"/>
    <w:pPr>
      <w:widowControl w:val="0"/>
      <w:spacing w:line="240" w:lineRule="auto"/>
      <w:ind w:left="140" w:rightChars="700" w:right="700"/>
    </w:pPr>
    <w:rPr>
      <w:rFonts w:ascii="DengXian" w:eastAsia="DengXian" w:hAnsi="Times New Roman" w:cs="Arial"/>
      <w:kern w:val="2"/>
      <w:sz w:val="21"/>
      <w:lang w:val="en-US" w:eastAsia="zh-CN"/>
    </w:rPr>
  </w:style>
  <w:style w:type="paragraph" w:styleId="BodyTextIndent2">
    <w:name w:val="Body Text Indent 2"/>
    <w:basedOn w:val="Normal"/>
    <w:link w:val="BodyTextIndent2Char"/>
    <w:rsid w:val="0017695B"/>
    <w:pPr>
      <w:widowControl w:val="0"/>
      <w:spacing w:line="480" w:lineRule="auto"/>
      <w:ind w:leftChars="200" w:left="200"/>
    </w:pPr>
    <w:rPr>
      <w:rFonts w:ascii="Times New Roman" w:eastAsia="SimSun" w:hAnsi="Times New Roman" w:cs="Times New Roman"/>
      <w:kern w:val="2"/>
      <w:sz w:val="21"/>
      <w:szCs w:val="24"/>
      <w:lang w:val="en-US" w:eastAsia="zh-CN"/>
    </w:rPr>
  </w:style>
  <w:style w:type="character" w:customStyle="1" w:styleId="BodyTextIndent2Char">
    <w:name w:val="Body Text Indent 2 Char"/>
    <w:basedOn w:val="DefaultParagraphFont"/>
    <w:link w:val="BodyTextIndent2"/>
    <w:rsid w:val="0017695B"/>
    <w:rPr>
      <w:rFonts w:ascii="Times New Roman" w:eastAsia="SimSun" w:hAnsi="Times New Roman" w:cs="Times New Roman"/>
      <w:kern w:val="2"/>
      <w:sz w:val="21"/>
      <w:szCs w:val="24"/>
      <w:lang w:val="en-US" w:eastAsia="zh-CN"/>
    </w:rPr>
  </w:style>
  <w:style w:type="paragraph" w:styleId="TOC6">
    <w:name w:val="toc 6"/>
    <w:basedOn w:val="Normal"/>
    <w:next w:val="Normal"/>
    <w:rsid w:val="0017695B"/>
    <w:pPr>
      <w:widowControl w:val="0"/>
      <w:spacing w:after="0" w:line="240" w:lineRule="auto"/>
      <w:ind w:left="2100"/>
    </w:pPr>
    <w:rPr>
      <w:rFonts w:ascii="DengXian" w:eastAsia="DengXian" w:hAnsi="Times New Roman" w:cs="Arial"/>
      <w:kern w:val="2"/>
      <w:sz w:val="21"/>
      <w:lang w:val="en-US" w:eastAsia="zh-CN"/>
    </w:rPr>
  </w:style>
  <w:style w:type="paragraph" w:styleId="BodyTextIndent3">
    <w:name w:val="Body Text Indent 3"/>
    <w:basedOn w:val="Normal"/>
    <w:link w:val="BodyTextIndent3Char"/>
    <w:rsid w:val="0017695B"/>
    <w:pPr>
      <w:widowControl w:val="0"/>
      <w:spacing w:line="240" w:lineRule="auto"/>
      <w:ind w:left="420"/>
    </w:pPr>
    <w:rPr>
      <w:rFonts w:ascii="DengXian" w:eastAsia="DengXian" w:hAnsi="Times New Roman" w:cs="Arial"/>
      <w:kern w:val="2"/>
      <w:sz w:val="16"/>
      <w:lang w:val="en-US" w:eastAsia="zh-CN"/>
    </w:rPr>
  </w:style>
  <w:style w:type="character" w:customStyle="1" w:styleId="BodyTextIndent3Char">
    <w:name w:val="Body Text Indent 3 Char"/>
    <w:basedOn w:val="DefaultParagraphFont"/>
    <w:link w:val="BodyTextIndent3"/>
    <w:rsid w:val="0017695B"/>
    <w:rPr>
      <w:rFonts w:ascii="DengXian" w:eastAsia="DengXian" w:hAnsi="Times New Roman" w:cs="Arial"/>
      <w:kern w:val="2"/>
      <w:sz w:val="16"/>
      <w:lang w:val="en-US" w:eastAsia="zh-CN"/>
    </w:rPr>
  </w:style>
  <w:style w:type="paragraph" w:styleId="TableofFigures">
    <w:name w:val="table of figures"/>
    <w:basedOn w:val="Normal"/>
    <w:next w:val="Normal"/>
    <w:rsid w:val="0017695B"/>
    <w:pPr>
      <w:widowControl w:val="0"/>
      <w:spacing w:after="0" w:line="240" w:lineRule="auto"/>
    </w:pPr>
    <w:rPr>
      <w:rFonts w:ascii="DengXian" w:eastAsia="DengXian" w:hAnsi="Times New Roman" w:cs="Arial"/>
      <w:kern w:val="2"/>
      <w:sz w:val="21"/>
      <w:lang w:val="en-US" w:eastAsia="zh-CN"/>
    </w:rPr>
  </w:style>
  <w:style w:type="character" w:styleId="FollowedHyperlink">
    <w:name w:val="FollowedHyperlink"/>
    <w:rsid w:val="0017695B"/>
    <w:rPr>
      <w:color w:val="800080"/>
      <w:u w:val="single"/>
    </w:rPr>
  </w:style>
  <w:style w:type="paragraph" w:customStyle="1" w:styleId="3010">
    <w:name w:val="样式 30 10 磅"/>
    <w:rsid w:val="0017695B"/>
    <w:pPr>
      <w:widowControl w:val="0"/>
      <w:spacing w:after="0" w:line="240" w:lineRule="auto"/>
      <w:ind w:firstLineChars="200" w:firstLine="200"/>
      <w:jc w:val="both"/>
    </w:pPr>
    <w:rPr>
      <w:rFonts w:ascii="DengXian" w:eastAsia="DengXian" w:hAnsi="Times New Roman" w:cs="Arial"/>
      <w:kern w:val="2"/>
      <w:sz w:val="21"/>
      <w:lang w:val="en-US" w:eastAsia="zh-CN"/>
    </w:rPr>
  </w:style>
  <w:style w:type="paragraph" w:customStyle="1" w:styleId="4410">
    <w:name w:val="样式 44 10 磅"/>
    <w:rsid w:val="0017695B"/>
    <w:pPr>
      <w:widowControl w:val="0"/>
      <w:spacing w:after="0" w:line="240" w:lineRule="auto"/>
      <w:ind w:firstLineChars="200" w:firstLine="200"/>
      <w:jc w:val="both"/>
    </w:pPr>
    <w:rPr>
      <w:rFonts w:ascii="DengXian" w:eastAsia="DengXian" w:hAnsi="Times New Roman" w:cs="Arial"/>
      <w:kern w:val="2"/>
      <w:sz w:val="21"/>
      <w:lang w:val="en-US" w:eastAsia="zh-CN"/>
    </w:rPr>
  </w:style>
  <w:style w:type="paragraph" w:customStyle="1" w:styleId="710">
    <w:name w:val="样式 7 10 磅"/>
    <w:rsid w:val="0017695B"/>
    <w:pPr>
      <w:widowControl w:val="0"/>
      <w:spacing w:after="0" w:line="240" w:lineRule="auto"/>
      <w:jc w:val="both"/>
    </w:pPr>
    <w:rPr>
      <w:rFonts w:ascii="DengXian" w:eastAsia="DengXian" w:hAnsi="Times New Roman" w:cs="Arial"/>
      <w:kern w:val="2"/>
      <w:sz w:val="21"/>
      <w:lang w:val="en-US" w:eastAsia="zh-CN"/>
    </w:rPr>
  </w:style>
  <w:style w:type="paragraph" w:customStyle="1" w:styleId="5510">
    <w:name w:val="样式 55 10 磅"/>
    <w:rsid w:val="0017695B"/>
    <w:pPr>
      <w:widowControl w:val="0"/>
      <w:spacing w:after="0" w:line="240" w:lineRule="auto"/>
      <w:ind w:firstLineChars="200" w:firstLine="200"/>
      <w:jc w:val="both"/>
    </w:pPr>
    <w:rPr>
      <w:rFonts w:ascii="DengXian" w:eastAsia="DengXian" w:hAnsi="Times New Roman" w:cs="Arial"/>
      <w:kern w:val="2"/>
      <w:sz w:val="21"/>
      <w:lang w:val="en-US" w:eastAsia="zh-CN"/>
    </w:rPr>
  </w:style>
  <w:style w:type="paragraph" w:customStyle="1" w:styleId="1">
    <w:name w:val="列出段落1"/>
    <w:basedOn w:val="Normal"/>
    <w:rsid w:val="0017695B"/>
    <w:pPr>
      <w:widowControl w:val="0"/>
      <w:spacing w:after="0" w:line="240" w:lineRule="auto"/>
      <w:ind w:firstLineChars="200" w:firstLine="200"/>
    </w:pPr>
    <w:rPr>
      <w:rFonts w:ascii="DengXian" w:eastAsia="DengXian" w:hAnsi="Times New Roman" w:cs="Arial"/>
      <w:kern w:val="2"/>
      <w:sz w:val="21"/>
      <w:lang w:val="en-US" w:eastAsia="zh-CN"/>
    </w:rPr>
  </w:style>
  <w:style w:type="paragraph" w:customStyle="1" w:styleId="10">
    <w:name w:val="列出段落1_0"/>
    <w:basedOn w:val="Normal"/>
    <w:rsid w:val="0017695B"/>
    <w:pPr>
      <w:widowControl w:val="0"/>
      <w:spacing w:after="0" w:line="240" w:lineRule="auto"/>
      <w:ind w:firstLineChars="200" w:firstLine="200"/>
    </w:pPr>
    <w:rPr>
      <w:rFonts w:ascii="Calibri" w:eastAsia="SimSun" w:hAnsi="Calibri" w:cs="SimHei"/>
      <w:kern w:val="2"/>
      <w:sz w:val="21"/>
      <w:lang w:val="en-US" w:eastAsia="zh-CN"/>
    </w:rPr>
  </w:style>
  <w:style w:type="paragraph" w:customStyle="1" w:styleId="1110">
    <w:name w:val="样式 11 10 磅"/>
    <w:rsid w:val="0017695B"/>
    <w:pPr>
      <w:widowControl w:val="0"/>
      <w:spacing w:after="0" w:line="240" w:lineRule="auto"/>
      <w:ind w:firstLineChars="200" w:firstLine="200"/>
      <w:jc w:val="both"/>
    </w:pPr>
    <w:rPr>
      <w:rFonts w:ascii="DengXian" w:eastAsia="DengXian" w:hAnsi="Times New Roman" w:cs="Arial"/>
      <w:kern w:val="2"/>
      <w:sz w:val="21"/>
      <w:lang w:val="en-US" w:eastAsia="zh-CN"/>
    </w:rPr>
  </w:style>
  <w:style w:type="paragraph" w:customStyle="1" w:styleId="2910">
    <w:name w:val="样式 29 10 磅"/>
    <w:rsid w:val="0017695B"/>
    <w:pPr>
      <w:widowControl w:val="0"/>
      <w:spacing w:after="0" w:line="240" w:lineRule="auto"/>
      <w:jc w:val="both"/>
    </w:pPr>
    <w:rPr>
      <w:rFonts w:ascii="DengXian" w:eastAsia="DengXian" w:hAnsi="Times New Roman" w:cs="Arial"/>
      <w:kern w:val="2"/>
      <w:sz w:val="21"/>
      <w:lang w:val="en-US" w:eastAsia="zh-CN"/>
    </w:rPr>
  </w:style>
  <w:style w:type="paragraph" w:customStyle="1" w:styleId="410">
    <w:name w:val="样式 4 10 磅"/>
    <w:rsid w:val="0017695B"/>
    <w:pPr>
      <w:widowControl w:val="0"/>
      <w:spacing w:after="0" w:line="240" w:lineRule="auto"/>
      <w:jc w:val="both"/>
    </w:pPr>
    <w:rPr>
      <w:rFonts w:ascii="DengXian" w:eastAsia="DengXian" w:hAnsi="Times New Roman" w:cs="Arial"/>
      <w:kern w:val="2"/>
      <w:sz w:val="21"/>
      <w:lang w:val="en-US" w:eastAsia="zh-CN"/>
    </w:rPr>
  </w:style>
  <w:style w:type="paragraph" w:customStyle="1" w:styleId="910">
    <w:name w:val="样式 9 10 磅"/>
    <w:rsid w:val="0017695B"/>
    <w:pPr>
      <w:widowControl w:val="0"/>
      <w:spacing w:after="0" w:line="240" w:lineRule="auto"/>
      <w:ind w:firstLineChars="200" w:firstLine="200"/>
      <w:jc w:val="both"/>
    </w:pPr>
    <w:rPr>
      <w:rFonts w:ascii="DengXian" w:eastAsia="DengXian" w:hAnsi="Times New Roman" w:cs="Arial"/>
      <w:kern w:val="2"/>
      <w:sz w:val="21"/>
      <w:lang w:val="en-US" w:eastAsia="zh-CN"/>
    </w:rPr>
  </w:style>
  <w:style w:type="paragraph" w:customStyle="1" w:styleId="2210">
    <w:name w:val="样式 22 10 磅"/>
    <w:rsid w:val="0017695B"/>
    <w:pPr>
      <w:widowControl w:val="0"/>
      <w:spacing w:after="0" w:line="240" w:lineRule="auto"/>
      <w:jc w:val="both"/>
    </w:pPr>
    <w:rPr>
      <w:rFonts w:ascii="DengXian" w:eastAsia="DengXian" w:hAnsi="Times New Roman" w:cs="Arial"/>
      <w:kern w:val="2"/>
      <w:sz w:val="21"/>
      <w:lang w:val="en-US" w:eastAsia="zh-CN"/>
    </w:rPr>
  </w:style>
  <w:style w:type="paragraph" w:customStyle="1" w:styleId="510">
    <w:name w:val="样式 5 10 磅"/>
    <w:rsid w:val="0017695B"/>
    <w:pPr>
      <w:widowControl w:val="0"/>
      <w:spacing w:after="0" w:line="240" w:lineRule="auto"/>
      <w:jc w:val="both"/>
    </w:pPr>
    <w:rPr>
      <w:rFonts w:ascii="DengXian" w:eastAsia="DengXian" w:hAnsi="Times New Roman" w:cs="Arial"/>
      <w:kern w:val="2"/>
      <w:sz w:val="21"/>
      <w:lang w:val="en-US" w:eastAsia="zh-CN"/>
    </w:rPr>
  </w:style>
  <w:style w:type="paragraph" w:customStyle="1" w:styleId="100">
    <w:name w:val="样式 10 磅"/>
    <w:rsid w:val="0017695B"/>
    <w:pPr>
      <w:widowControl w:val="0"/>
      <w:spacing w:after="0" w:line="240" w:lineRule="auto"/>
      <w:ind w:firstLineChars="200" w:firstLine="200"/>
      <w:jc w:val="both"/>
    </w:pPr>
    <w:rPr>
      <w:rFonts w:ascii="DengXian" w:eastAsia="DengXian" w:hAnsi="Times New Roman" w:cs="Arial"/>
      <w:kern w:val="2"/>
      <w:sz w:val="21"/>
      <w:lang w:val="en-US" w:eastAsia="zh-CN"/>
    </w:rPr>
  </w:style>
  <w:style w:type="paragraph" w:customStyle="1" w:styleId="1810">
    <w:name w:val="样式 18 10 磅"/>
    <w:rsid w:val="0017695B"/>
    <w:pPr>
      <w:widowControl w:val="0"/>
      <w:spacing w:after="0" w:line="240" w:lineRule="auto"/>
      <w:ind w:firstLineChars="200" w:firstLine="200"/>
      <w:jc w:val="both"/>
    </w:pPr>
    <w:rPr>
      <w:rFonts w:ascii="DengXian" w:eastAsia="DengXian" w:hAnsi="Times New Roman" w:cs="Arial"/>
      <w:kern w:val="2"/>
      <w:sz w:val="21"/>
      <w:lang w:val="en-US" w:eastAsia="zh-CN"/>
    </w:rPr>
  </w:style>
  <w:style w:type="paragraph" w:customStyle="1" w:styleId="2810">
    <w:name w:val="样式 28 10 磅"/>
    <w:rsid w:val="0017695B"/>
    <w:pPr>
      <w:widowControl w:val="0"/>
      <w:spacing w:after="0" w:line="240" w:lineRule="auto"/>
      <w:ind w:firstLineChars="200" w:firstLine="200"/>
      <w:jc w:val="both"/>
    </w:pPr>
    <w:rPr>
      <w:rFonts w:ascii="DengXian" w:eastAsia="DengXian" w:hAnsi="Times New Roman" w:cs="Arial"/>
      <w:kern w:val="2"/>
      <w:sz w:val="21"/>
      <w:lang w:val="en-US" w:eastAsia="zh-CN"/>
    </w:rPr>
  </w:style>
  <w:style w:type="paragraph" w:customStyle="1" w:styleId="3610">
    <w:name w:val="样式 36 10 磅"/>
    <w:next w:val="TOC7"/>
    <w:rsid w:val="0017695B"/>
    <w:pPr>
      <w:widowControl w:val="0"/>
      <w:spacing w:after="0" w:line="240" w:lineRule="auto"/>
      <w:ind w:firstLineChars="200" w:firstLine="200"/>
      <w:jc w:val="both"/>
    </w:pPr>
    <w:rPr>
      <w:rFonts w:ascii="DengXian" w:eastAsia="DengXian" w:hAnsi="Times New Roman" w:cs="Arial"/>
      <w:kern w:val="2"/>
      <w:sz w:val="21"/>
      <w:lang w:val="en-US" w:eastAsia="zh-CN"/>
    </w:rPr>
  </w:style>
  <w:style w:type="paragraph" w:customStyle="1" w:styleId="6510">
    <w:name w:val="样式 65 10 磅"/>
    <w:rsid w:val="0017695B"/>
    <w:pPr>
      <w:widowControl w:val="0"/>
      <w:spacing w:after="0" w:line="240" w:lineRule="auto"/>
      <w:jc w:val="both"/>
    </w:pPr>
    <w:rPr>
      <w:rFonts w:ascii="DengXian" w:eastAsia="DengXian" w:hAnsi="Times New Roman" w:cs="Arial"/>
      <w:kern w:val="2"/>
      <w:sz w:val="21"/>
      <w:lang w:val="en-US" w:eastAsia="zh-CN"/>
    </w:rPr>
  </w:style>
  <w:style w:type="paragraph" w:customStyle="1" w:styleId="2510">
    <w:name w:val="样式 25 10 磅"/>
    <w:rsid w:val="0017695B"/>
    <w:pPr>
      <w:widowControl w:val="0"/>
      <w:spacing w:after="0" w:line="240" w:lineRule="auto"/>
      <w:ind w:firstLineChars="200" w:firstLine="200"/>
      <w:jc w:val="both"/>
    </w:pPr>
    <w:rPr>
      <w:rFonts w:ascii="DengXian" w:eastAsia="DengXian" w:hAnsi="Times New Roman" w:cs="Arial"/>
      <w:kern w:val="2"/>
      <w:sz w:val="21"/>
      <w:lang w:val="en-US" w:eastAsia="zh-CN"/>
    </w:rPr>
  </w:style>
  <w:style w:type="paragraph" w:customStyle="1" w:styleId="6110">
    <w:name w:val="样式 61 10 磅"/>
    <w:rsid w:val="0017695B"/>
    <w:pPr>
      <w:widowControl w:val="0"/>
      <w:spacing w:after="0" w:line="240" w:lineRule="auto"/>
      <w:ind w:firstLineChars="200" w:firstLine="200"/>
      <w:jc w:val="both"/>
    </w:pPr>
    <w:rPr>
      <w:rFonts w:ascii="Calibri" w:eastAsia="SimSun" w:hAnsi="Calibri" w:cs="SimHei"/>
      <w:kern w:val="2"/>
      <w:sz w:val="21"/>
      <w:lang w:val="en-US" w:eastAsia="zh-CN"/>
    </w:rPr>
  </w:style>
  <w:style w:type="paragraph" w:customStyle="1" w:styleId="2710">
    <w:name w:val="样式 27 10 磅"/>
    <w:rsid w:val="0017695B"/>
    <w:pPr>
      <w:widowControl w:val="0"/>
      <w:spacing w:after="0" w:line="240" w:lineRule="auto"/>
      <w:ind w:firstLineChars="200" w:firstLine="200"/>
      <w:jc w:val="both"/>
    </w:pPr>
    <w:rPr>
      <w:rFonts w:ascii="DengXian" w:eastAsia="DengXian" w:hAnsi="Times New Roman" w:cs="Arial"/>
      <w:kern w:val="2"/>
      <w:sz w:val="21"/>
      <w:lang w:val="en-US" w:eastAsia="zh-CN"/>
    </w:rPr>
  </w:style>
  <w:style w:type="paragraph" w:customStyle="1" w:styleId="310">
    <w:name w:val="样式 3 10 磅"/>
    <w:rsid w:val="0017695B"/>
    <w:pPr>
      <w:widowControl w:val="0"/>
      <w:spacing w:after="0" w:line="240" w:lineRule="auto"/>
      <w:ind w:firstLineChars="200" w:firstLine="200"/>
      <w:jc w:val="both"/>
    </w:pPr>
    <w:rPr>
      <w:rFonts w:ascii="DengXian" w:eastAsia="DengXian" w:hAnsi="Times New Roman" w:cs="Arial"/>
      <w:kern w:val="2"/>
      <w:sz w:val="21"/>
      <w:lang w:val="en-US" w:eastAsia="zh-CN"/>
    </w:rPr>
  </w:style>
  <w:style w:type="paragraph" w:customStyle="1" w:styleId="4510">
    <w:name w:val="样式 45 10 磅"/>
    <w:rsid w:val="0017695B"/>
    <w:pPr>
      <w:widowControl w:val="0"/>
      <w:spacing w:after="0" w:line="240" w:lineRule="auto"/>
      <w:ind w:firstLineChars="200" w:firstLine="200"/>
      <w:jc w:val="both"/>
    </w:pPr>
    <w:rPr>
      <w:rFonts w:ascii="Calibri" w:eastAsia="SimSun" w:hAnsi="Calibri" w:cs="SimHei"/>
      <w:kern w:val="2"/>
      <w:sz w:val="21"/>
      <w:lang w:val="en-US" w:eastAsia="zh-CN"/>
    </w:rPr>
  </w:style>
  <w:style w:type="paragraph" w:customStyle="1" w:styleId="5710">
    <w:name w:val="样式 57 10 磅"/>
    <w:rsid w:val="0017695B"/>
    <w:pPr>
      <w:widowControl w:val="0"/>
      <w:spacing w:after="0" w:line="240" w:lineRule="auto"/>
      <w:ind w:firstLineChars="200" w:firstLine="200"/>
      <w:jc w:val="both"/>
    </w:pPr>
    <w:rPr>
      <w:rFonts w:ascii="DengXian" w:eastAsia="DengXian" w:hAnsi="Times New Roman" w:cs="Arial"/>
      <w:kern w:val="2"/>
      <w:sz w:val="21"/>
      <w:lang w:val="en-US" w:eastAsia="zh-CN"/>
    </w:rPr>
  </w:style>
  <w:style w:type="paragraph" w:customStyle="1" w:styleId="4910">
    <w:name w:val="样式 49 10 磅"/>
    <w:rsid w:val="0017695B"/>
    <w:pPr>
      <w:widowControl w:val="0"/>
      <w:spacing w:after="0" w:line="240" w:lineRule="auto"/>
      <w:jc w:val="both"/>
    </w:pPr>
    <w:rPr>
      <w:rFonts w:ascii="DengXian" w:eastAsia="DengXian" w:hAnsi="Times New Roman" w:cs="Arial"/>
      <w:kern w:val="2"/>
      <w:sz w:val="21"/>
      <w:lang w:val="en-US" w:eastAsia="zh-CN"/>
    </w:rPr>
  </w:style>
  <w:style w:type="paragraph" w:customStyle="1" w:styleId="1210">
    <w:name w:val="样式 12 10 磅"/>
    <w:next w:val="TableofFigures"/>
    <w:rsid w:val="0017695B"/>
    <w:pPr>
      <w:widowControl w:val="0"/>
      <w:spacing w:after="0" w:line="240" w:lineRule="auto"/>
      <w:jc w:val="both"/>
    </w:pPr>
    <w:rPr>
      <w:rFonts w:ascii="DengXian" w:eastAsia="DengXian" w:hAnsi="Times New Roman" w:cs="Arial"/>
      <w:kern w:val="2"/>
      <w:sz w:val="21"/>
      <w:lang w:val="en-US" w:eastAsia="zh-CN"/>
    </w:rPr>
  </w:style>
  <w:style w:type="paragraph" w:customStyle="1" w:styleId="4710">
    <w:name w:val="样式 47 10 磅"/>
    <w:rsid w:val="0017695B"/>
    <w:pPr>
      <w:widowControl w:val="0"/>
      <w:spacing w:after="0" w:line="240" w:lineRule="auto"/>
      <w:jc w:val="both"/>
    </w:pPr>
    <w:rPr>
      <w:rFonts w:ascii="DengXian" w:eastAsia="DengXian" w:hAnsi="Times New Roman" w:cs="Arial"/>
      <w:kern w:val="2"/>
      <w:sz w:val="21"/>
      <w:lang w:val="en-US" w:eastAsia="zh-CN"/>
    </w:rPr>
  </w:style>
  <w:style w:type="paragraph" w:customStyle="1" w:styleId="2410">
    <w:name w:val="样式 24 10 磅"/>
    <w:rsid w:val="0017695B"/>
    <w:pPr>
      <w:widowControl w:val="0"/>
      <w:spacing w:after="0" w:line="240" w:lineRule="auto"/>
      <w:ind w:firstLineChars="200" w:firstLine="200"/>
      <w:jc w:val="both"/>
    </w:pPr>
    <w:rPr>
      <w:rFonts w:ascii="DengXian" w:eastAsia="DengXian" w:hAnsi="Times New Roman" w:cs="Arial"/>
      <w:kern w:val="2"/>
      <w:sz w:val="21"/>
      <w:lang w:val="en-US" w:eastAsia="zh-CN"/>
    </w:rPr>
  </w:style>
  <w:style w:type="paragraph" w:customStyle="1" w:styleId="210">
    <w:name w:val="样式 2 10 磅"/>
    <w:rsid w:val="0017695B"/>
    <w:pPr>
      <w:widowControl w:val="0"/>
      <w:spacing w:after="0" w:line="240" w:lineRule="auto"/>
      <w:ind w:firstLineChars="200" w:firstLine="200"/>
      <w:jc w:val="both"/>
    </w:pPr>
    <w:rPr>
      <w:rFonts w:ascii="DengXian" w:eastAsia="DengXian" w:hAnsi="Times New Roman" w:cs="Arial"/>
      <w:kern w:val="2"/>
      <w:sz w:val="21"/>
      <w:lang w:val="en-US" w:eastAsia="zh-CN"/>
    </w:rPr>
  </w:style>
  <w:style w:type="paragraph" w:customStyle="1" w:styleId="6310">
    <w:name w:val="样式 63 10 磅"/>
    <w:rsid w:val="0017695B"/>
    <w:pPr>
      <w:widowControl w:val="0"/>
      <w:spacing w:after="0" w:line="240" w:lineRule="auto"/>
      <w:ind w:firstLineChars="200" w:firstLine="200"/>
      <w:jc w:val="both"/>
    </w:pPr>
    <w:rPr>
      <w:rFonts w:ascii="Calibri" w:eastAsia="SimSun" w:hAnsi="Calibri" w:cs="SimHei"/>
      <w:kern w:val="2"/>
      <w:sz w:val="21"/>
      <w:lang w:val="en-US" w:eastAsia="zh-CN"/>
    </w:rPr>
  </w:style>
  <w:style w:type="paragraph" w:customStyle="1" w:styleId="2310">
    <w:name w:val="样式 23 10 磅"/>
    <w:rsid w:val="0017695B"/>
    <w:pPr>
      <w:widowControl w:val="0"/>
      <w:spacing w:after="0" w:line="240" w:lineRule="auto"/>
      <w:ind w:firstLineChars="200" w:firstLine="200"/>
      <w:jc w:val="both"/>
    </w:pPr>
    <w:rPr>
      <w:rFonts w:ascii="DengXian" w:eastAsia="DengXian" w:hAnsi="Times New Roman" w:cs="Arial"/>
      <w:kern w:val="2"/>
      <w:sz w:val="21"/>
      <w:lang w:val="en-US" w:eastAsia="zh-CN"/>
    </w:rPr>
  </w:style>
  <w:style w:type="paragraph" w:customStyle="1" w:styleId="3910">
    <w:name w:val="样式 39 10 磅"/>
    <w:rsid w:val="0017695B"/>
    <w:pPr>
      <w:widowControl w:val="0"/>
      <w:spacing w:after="0" w:line="240" w:lineRule="auto"/>
      <w:ind w:firstLineChars="200" w:firstLine="200"/>
      <w:jc w:val="both"/>
    </w:pPr>
    <w:rPr>
      <w:rFonts w:ascii="DengXian" w:eastAsia="DengXian" w:hAnsi="Times New Roman" w:cs="Arial"/>
      <w:kern w:val="2"/>
      <w:sz w:val="21"/>
      <w:lang w:val="en-US" w:eastAsia="zh-CN"/>
    </w:rPr>
  </w:style>
  <w:style w:type="paragraph" w:customStyle="1" w:styleId="3510">
    <w:name w:val="样式 35 10 磅"/>
    <w:next w:val="TOC6"/>
    <w:rsid w:val="0017695B"/>
    <w:pPr>
      <w:widowControl w:val="0"/>
      <w:spacing w:after="0" w:line="240" w:lineRule="auto"/>
      <w:ind w:firstLineChars="200" w:firstLine="200"/>
      <w:jc w:val="both"/>
    </w:pPr>
    <w:rPr>
      <w:rFonts w:ascii="DengXian" w:eastAsia="DengXian" w:hAnsi="Times New Roman" w:cs="Arial"/>
      <w:kern w:val="2"/>
      <w:sz w:val="21"/>
      <w:lang w:val="en-US" w:eastAsia="zh-CN"/>
    </w:rPr>
  </w:style>
  <w:style w:type="paragraph" w:customStyle="1" w:styleId="11">
    <w:name w:val="样式 1 小四"/>
    <w:rsid w:val="0017695B"/>
    <w:pPr>
      <w:widowControl w:val="0"/>
      <w:autoSpaceDE w:val="0"/>
      <w:autoSpaceDN w:val="0"/>
      <w:adjustRightInd w:val="0"/>
      <w:spacing w:after="0" w:line="240" w:lineRule="auto"/>
    </w:pPr>
    <w:rPr>
      <w:rFonts w:ascii="SimHei" w:eastAsia="SimHei" w:hAnsi="Times New Roman" w:cs="SimHei"/>
      <w:color w:val="000000"/>
      <w:sz w:val="24"/>
      <w:szCs w:val="24"/>
      <w:lang w:val="en-US" w:eastAsia="zh-CN"/>
    </w:rPr>
  </w:style>
  <w:style w:type="paragraph" w:customStyle="1" w:styleId="1510">
    <w:name w:val="样式 15 10 磅"/>
    <w:rsid w:val="0017695B"/>
    <w:pPr>
      <w:widowControl w:val="0"/>
      <w:spacing w:after="0" w:line="240" w:lineRule="auto"/>
      <w:ind w:firstLineChars="200" w:firstLine="200"/>
      <w:jc w:val="both"/>
    </w:pPr>
    <w:rPr>
      <w:rFonts w:ascii="DengXian" w:eastAsia="DengXian" w:hAnsi="Times New Roman" w:cs="Arial"/>
      <w:kern w:val="2"/>
      <w:sz w:val="21"/>
      <w:lang w:val="en-US" w:eastAsia="zh-CN"/>
    </w:rPr>
  </w:style>
  <w:style w:type="paragraph" w:customStyle="1" w:styleId="5010">
    <w:name w:val="样式 50 10 磅"/>
    <w:rsid w:val="0017695B"/>
    <w:pPr>
      <w:widowControl w:val="0"/>
      <w:spacing w:after="0" w:line="240" w:lineRule="auto"/>
      <w:ind w:firstLineChars="200" w:firstLine="200"/>
      <w:jc w:val="both"/>
    </w:pPr>
    <w:rPr>
      <w:rFonts w:ascii="DengXian" w:eastAsia="DengXian" w:hAnsi="Times New Roman" w:cs="Arial"/>
      <w:kern w:val="2"/>
      <w:sz w:val="21"/>
      <w:lang w:val="en-US" w:eastAsia="zh-CN"/>
    </w:rPr>
  </w:style>
  <w:style w:type="paragraph" w:customStyle="1" w:styleId="3110">
    <w:name w:val="样式 31 10 磅"/>
    <w:rsid w:val="0017695B"/>
    <w:pPr>
      <w:widowControl w:val="0"/>
      <w:spacing w:after="0" w:line="240" w:lineRule="auto"/>
      <w:ind w:firstLineChars="200" w:firstLine="200"/>
      <w:jc w:val="both"/>
    </w:pPr>
    <w:rPr>
      <w:rFonts w:ascii="DengXian" w:eastAsia="DengXian" w:hAnsi="Times New Roman" w:cs="Arial"/>
      <w:kern w:val="2"/>
      <w:sz w:val="21"/>
      <w:lang w:val="en-US" w:eastAsia="zh-CN"/>
    </w:rPr>
  </w:style>
  <w:style w:type="paragraph" w:customStyle="1" w:styleId="2">
    <w:name w:val="列出段落2"/>
    <w:basedOn w:val="Normal"/>
    <w:rsid w:val="0017695B"/>
    <w:pPr>
      <w:widowControl w:val="0"/>
      <w:spacing w:after="0" w:line="240" w:lineRule="auto"/>
      <w:ind w:firstLineChars="200" w:firstLine="200"/>
    </w:pPr>
    <w:rPr>
      <w:rFonts w:ascii="Times New Roman" w:eastAsia="SimSun" w:hAnsi="Times New Roman" w:cs="Times New Roman"/>
      <w:kern w:val="2"/>
      <w:sz w:val="21"/>
      <w:szCs w:val="24"/>
      <w:lang w:val="en-US" w:eastAsia="zh-CN"/>
    </w:rPr>
  </w:style>
  <w:style w:type="paragraph" w:customStyle="1" w:styleId="4010">
    <w:name w:val="样式 40 10 磅"/>
    <w:rsid w:val="0017695B"/>
    <w:pPr>
      <w:widowControl w:val="0"/>
      <w:spacing w:after="0" w:line="240" w:lineRule="auto"/>
      <w:jc w:val="both"/>
    </w:pPr>
    <w:rPr>
      <w:rFonts w:ascii="DengXian" w:eastAsia="DengXian" w:hAnsi="Times New Roman" w:cs="Arial"/>
      <w:kern w:val="2"/>
      <w:sz w:val="21"/>
      <w:lang w:val="en-US" w:eastAsia="zh-CN"/>
    </w:rPr>
  </w:style>
  <w:style w:type="paragraph" w:customStyle="1" w:styleId="1010">
    <w:name w:val="样式 10 10 磅"/>
    <w:next w:val="810"/>
    <w:rsid w:val="0017695B"/>
    <w:pPr>
      <w:widowControl w:val="0"/>
      <w:spacing w:after="0" w:line="240" w:lineRule="auto"/>
      <w:jc w:val="both"/>
    </w:pPr>
    <w:rPr>
      <w:rFonts w:ascii="Times New Roman" w:eastAsia="SimSun" w:hAnsi="Times New Roman" w:cs="Times New Roman"/>
      <w:kern w:val="2"/>
      <w:sz w:val="21"/>
      <w:szCs w:val="24"/>
      <w:lang w:val="en-US" w:eastAsia="zh-CN"/>
    </w:rPr>
  </w:style>
  <w:style w:type="paragraph" w:customStyle="1" w:styleId="810">
    <w:name w:val="样式 8 10 磅"/>
    <w:rsid w:val="0017695B"/>
    <w:pPr>
      <w:widowControl w:val="0"/>
      <w:spacing w:after="0" w:line="240" w:lineRule="auto"/>
      <w:jc w:val="both"/>
    </w:pPr>
    <w:rPr>
      <w:rFonts w:ascii="DengXian" w:eastAsia="DengXian" w:hAnsi="Times New Roman" w:cs="Arial"/>
      <w:kern w:val="2"/>
      <w:sz w:val="21"/>
      <w:lang w:val="en-US" w:eastAsia="zh-CN"/>
    </w:rPr>
  </w:style>
  <w:style w:type="paragraph" w:customStyle="1" w:styleId="610">
    <w:name w:val="样式 6 10 磅"/>
    <w:rsid w:val="0017695B"/>
    <w:pPr>
      <w:widowControl w:val="0"/>
      <w:spacing w:after="0" w:line="240" w:lineRule="auto"/>
      <w:jc w:val="both"/>
    </w:pPr>
    <w:rPr>
      <w:rFonts w:ascii="DengXian" w:eastAsia="DengXian" w:hAnsi="Times New Roman" w:cs="Arial"/>
      <w:kern w:val="2"/>
      <w:sz w:val="21"/>
      <w:lang w:val="en-US" w:eastAsia="zh-CN"/>
    </w:rPr>
  </w:style>
  <w:style w:type="paragraph" w:customStyle="1" w:styleId="2610">
    <w:name w:val="样式 26 10 磅"/>
    <w:rsid w:val="0017695B"/>
    <w:pPr>
      <w:widowControl w:val="0"/>
      <w:spacing w:after="0" w:line="240" w:lineRule="auto"/>
      <w:ind w:firstLineChars="200" w:firstLine="200"/>
      <w:jc w:val="both"/>
    </w:pPr>
    <w:rPr>
      <w:rFonts w:ascii="DengXian" w:eastAsia="DengXian" w:hAnsi="Times New Roman" w:cs="Arial"/>
      <w:kern w:val="2"/>
      <w:sz w:val="21"/>
      <w:lang w:val="en-US" w:eastAsia="zh-CN"/>
    </w:rPr>
  </w:style>
  <w:style w:type="paragraph" w:customStyle="1" w:styleId="110">
    <w:name w:val="样式 1 10 磅"/>
    <w:rsid w:val="0017695B"/>
    <w:pPr>
      <w:widowControl w:val="0"/>
      <w:spacing w:after="0" w:line="240" w:lineRule="auto"/>
      <w:jc w:val="both"/>
    </w:pPr>
    <w:rPr>
      <w:rFonts w:ascii="DengXian" w:eastAsia="DengXian" w:hAnsi="Times New Roman" w:cs="Arial"/>
      <w:kern w:val="2"/>
      <w:sz w:val="21"/>
      <w:lang w:val="en-US" w:eastAsia="zh-CN"/>
    </w:rPr>
  </w:style>
  <w:style w:type="paragraph" w:customStyle="1" w:styleId="6010">
    <w:name w:val="样式 60 10 磅"/>
    <w:rsid w:val="0017695B"/>
    <w:pPr>
      <w:widowControl w:val="0"/>
      <w:spacing w:after="0" w:line="240" w:lineRule="auto"/>
      <w:ind w:firstLineChars="200" w:firstLine="200"/>
      <w:jc w:val="both"/>
    </w:pPr>
    <w:rPr>
      <w:rFonts w:ascii="Calibri" w:eastAsia="SimSun" w:hAnsi="Calibri" w:cs="SimHei"/>
      <w:kern w:val="2"/>
      <w:sz w:val="21"/>
      <w:lang w:val="en-US" w:eastAsia="zh-CN"/>
    </w:rPr>
  </w:style>
  <w:style w:type="paragraph" w:customStyle="1" w:styleId="5610">
    <w:name w:val="样式 56 10 磅"/>
    <w:rsid w:val="0017695B"/>
    <w:pPr>
      <w:widowControl w:val="0"/>
      <w:spacing w:after="0" w:line="240" w:lineRule="auto"/>
      <w:jc w:val="both"/>
    </w:pPr>
    <w:rPr>
      <w:rFonts w:ascii="Times New Roman" w:eastAsia="SimSun" w:hAnsi="Times New Roman" w:cs="Times New Roman"/>
      <w:kern w:val="2"/>
      <w:sz w:val="21"/>
      <w:szCs w:val="24"/>
      <w:lang w:val="en-US" w:eastAsia="zh-CN"/>
    </w:rPr>
  </w:style>
  <w:style w:type="paragraph" w:customStyle="1" w:styleId="3210">
    <w:name w:val="样式 32 10 磅"/>
    <w:rsid w:val="0017695B"/>
    <w:pPr>
      <w:widowControl w:val="0"/>
      <w:spacing w:after="0" w:line="240" w:lineRule="auto"/>
      <w:ind w:firstLineChars="200" w:firstLine="200"/>
      <w:jc w:val="both"/>
    </w:pPr>
    <w:rPr>
      <w:rFonts w:ascii="DengXian" w:eastAsia="DengXian" w:hAnsi="Times New Roman" w:cs="Arial"/>
      <w:kern w:val="2"/>
      <w:sz w:val="21"/>
      <w:lang w:val="en-US" w:eastAsia="zh-CN"/>
    </w:rPr>
  </w:style>
  <w:style w:type="paragraph" w:customStyle="1" w:styleId="8710">
    <w:name w:val="样式 87 10 磅"/>
    <w:next w:val="BodyTextIndent3"/>
    <w:rsid w:val="0017695B"/>
    <w:pPr>
      <w:widowControl w:val="0"/>
      <w:spacing w:after="0" w:line="240" w:lineRule="auto"/>
      <w:jc w:val="both"/>
    </w:pPr>
    <w:rPr>
      <w:rFonts w:ascii="DengXian" w:eastAsia="DengXian" w:hAnsi="Times New Roman" w:cs="Arial"/>
      <w:kern w:val="2"/>
      <w:sz w:val="21"/>
      <w:lang w:val="en-US" w:eastAsia="zh-CN"/>
    </w:rPr>
  </w:style>
  <w:style w:type="paragraph" w:customStyle="1" w:styleId="8810">
    <w:name w:val="样式 88 10 磅"/>
    <w:next w:val="BlockText"/>
    <w:rsid w:val="0017695B"/>
    <w:pPr>
      <w:widowControl w:val="0"/>
      <w:spacing w:after="0" w:line="240" w:lineRule="auto"/>
      <w:jc w:val="both"/>
    </w:pPr>
    <w:rPr>
      <w:rFonts w:ascii="DengXian" w:eastAsia="DengXian" w:hAnsi="Times New Roman" w:cs="Arial"/>
      <w:kern w:val="2"/>
      <w:sz w:val="21"/>
      <w:lang w:val="en-US" w:eastAsia="zh-CN"/>
    </w:rPr>
  </w:style>
  <w:style w:type="paragraph" w:customStyle="1" w:styleId="5910">
    <w:name w:val="样式 59 10 磅"/>
    <w:next w:val="List3"/>
    <w:rsid w:val="0017695B"/>
    <w:pPr>
      <w:widowControl w:val="0"/>
      <w:spacing w:after="0" w:line="240" w:lineRule="auto"/>
      <w:ind w:firstLineChars="200" w:firstLine="200"/>
      <w:jc w:val="both"/>
    </w:pPr>
    <w:rPr>
      <w:rFonts w:ascii="DengXian" w:eastAsia="DengXian" w:hAnsi="Times New Roman" w:cs="Arial"/>
      <w:kern w:val="2"/>
      <w:sz w:val="21"/>
      <w:lang w:val="en-US" w:eastAsia="zh-CN"/>
    </w:rPr>
  </w:style>
  <w:style w:type="paragraph" w:customStyle="1" w:styleId="3310">
    <w:name w:val="样式 33 10 磅"/>
    <w:rsid w:val="0017695B"/>
    <w:pPr>
      <w:widowControl w:val="0"/>
      <w:spacing w:after="0" w:line="240" w:lineRule="auto"/>
      <w:jc w:val="both"/>
    </w:pPr>
    <w:rPr>
      <w:rFonts w:ascii="DengXian" w:eastAsia="DengXian" w:hAnsi="Times New Roman" w:cs="Arial"/>
      <w:kern w:val="2"/>
      <w:sz w:val="21"/>
      <w:lang w:val="en-US" w:eastAsia="zh-CN"/>
    </w:rPr>
  </w:style>
  <w:style w:type="paragraph" w:customStyle="1" w:styleId="6210">
    <w:name w:val="样式 62 10 磅"/>
    <w:rsid w:val="0017695B"/>
    <w:pPr>
      <w:widowControl w:val="0"/>
      <w:spacing w:after="0" w:line="240" w:lineRule="auto"/>
      <w:ind w:firstLineChars="200" w:firstLine="200"/>
      <w:jc w:val="both"/>
    </w:pPr>
    <w:rPr>
      <w:rFonts w:ascii="Calibri" w:eastAsia="SimSun" w:hAnsi="Calibri" w:cs="SimHei"/>
      <w:kern w:val="2"/>
      <w:sz w:val="21"/>
      <w:lang w:val="en-US" w:eastAsia="zh-CN"/>
    </w:rPr>
  </w:style>
  <w:style w:type="paragraph" w:customStyle="1" w:styleId="5810">
    <w:name w:val="样式 58 10 磅"/>
    <w:next w:val="List2"/>
    <w:rsid w:val="0017695B"/>
    <w:pPr>
      <w:widowControl w:val="0"/>
      <w:spacing w:after="0" w:line="240" w:lineRule="auto"/>
      <w:jc w:val="both"/>
    </w:pPr>
    <w:rPr>
      <w:rFonts w:ascii="DengXian" w:eastAsia="DengXian" w:hAnsi="Times New Roman" w:cs="Arial"/>
      <w:kern w:val="2"/>
      <w:sz w:val="21"/>
      <w:lang w:val="en-US" w:eastAsia="zh-CN"/>
    </w:rPr>
  </w:style>
  <w:style w:type="paragraph" w:customStyle="1" w:styleId="3410">
    <w:name w:val="样式 34 10 磅"/>
    <w:rsid w:val="0017695B"/>
    <w:pPr>
      <w:widowControl w:val="0"/>
      <w:spacing w:after="0" w:line="240" w:lineRule="auto"/>
      <w:ind w:firstLineChars="200" w:firstLine="200"/>
      <w:jc w:val="both"/>
    </w:pPr>
    <w:rPr>
      <w:rFonts w:ascii="DengXian" w:eastAsia="DengXian" w:hAnsi="Times New Roman" w:cs="Arial"/>
      <w:kern w:val="2"/>
      <w:sz w:val="21"/>
      <w:lang w:val="en-US" w:eastAsia="zh-CN"/>
    </w:rPr>
  </w:style>
  <w:style w:type="paragraph" w:customStyle="1" w:styleId="3710">
    <w:name w:val="样式 37 10 磅"/>
    <w:rsid w:val="0017695B"/>
    <w:pPr>
      <w:widowControl w:val="0"/>
      <w:spacing w:after="0" w:line="240" w:lineRule="auto"/>
      <w:ind w:firstLineChars="200" w:firstLine="200"/>
      <w:jc w:val="both"/>
    </w:pPr>
    <w:rPr>
      <w:rFonts w:ascii="Calibri" w:eastAsia="SimSun" w:hAnsi="Calibri" w:cs="SimHei"/>
      <w:kern w:val="2"/>
      <w:sz w:val="21"/>
      <w:lang w:val="en-US" w:eastAsia="zh-CN"/>
    </w:rPr>
  </w:style>
  <w:style w:type="paragraph" w:customStyle="1" w:styleId="3">
    <w:name w:val="样式 3 小四"/>
    <w:rsid w:val="0017695B"/>
    <w:pPr>
      <w:widowControl w:val="0"/>
      <w:autoSpaceDE w:val="0"/>
      <w:autoSpaceDN w:val="0"/>
      <w:adjustRightInd w:val="0"/>
      <w:spacing w:after="0" w:line="240" w:lineRule="auto"/>
    </w:pPr>
    <w:rPr>
      <w:rFonts w:ascii="SimHei" w:eastAsia="SimHei" w:hAnsi="Times New Roman" w:cs="SimHei"/>
      <w:color w:val="000000"/>
      <w:sz w:val="24"/>
      <w:szCs w:val="24"/>
      <w:lang w:val="en-US" w:eastAsia="zh-CN"/>
    </w:rPr>
  </w:style>
  <w:style w:type="paragraph" w:customStyle="1" w:styleId="3810">
    <w:name w:val="样式 38 10 磅"/>
    <w:rsid w:val="0017695B"/>
    <w:pPr>
      <w:widowControl w:val="0"/>
      <w:spacing w:after="0" w:line="240" w:lineRule="auto"/>
      <w:ind w:firstLineChars="200" w:firstLine="200"/>
      <w:jc w:val="both"/>
    </w:pPr>
    <w:rPr>
      <w:rFonts w:ascii="DengXian" w:eastAsia="DengXian" w:hAnsi="Times New Roman" w:cs="Arial"/>
      <w:kern w:val="2"/>
      <w:sz w:val="21"/>
      <w:lang w:val="en-US" w:eastAsia="zh-CN"/>
    </w:rPr>
  </w:style>
  <w:style w:type="paragraph" w:customStyle="1" w:styleId="4">
    <w:name w:val="样式 4 小四"/>
    <w:rsid w:val="0017695B"/>
    <w:pPr>
      <w:spacing w:after="240" w:line="240" w:lineRule="auto"/>
      <w:jc w:val="both"/>
    </w:pPr>
    <w:rPr>
      <w:rFonts w:ascii="Times New Roman" w:eastAsia="DengXian" w:hAnsi="Times New Roman" w:cs="Times New Roman"/>
      <w:sz w:val="24"/>
      <w:szCs w:val="20"/>
      <w:lang w:val="en-GB"/>
    </w:rPr>
  </w:style>
  <w:style w:type="paragraph" w:customStyle="1" w:styleId="a">
    <w:name w:val="样式 小四"/>
    <w:rsid w:val="0017695B"/>
    <w:pPr>
      <w:widowControl w:val="0"/>
      <w:autoSpaceDE w:val="0"/>
      <w:autoSpaceDN w:val="0"/>
      <w:adjustRightInd w:val="0"/>
      <w:spacing w:after="0" w:line="240" w:lineRule="auto"/>
    </w:pPr>
    <w:rPr>
      <w:rFonts w:ascii="SimHei" w:eastAsia="SimHei" w:hAnsi="Times New Roman" w:cs="SimHei"/>
      <w:color w:val="000000"/>
      <w:sz w:val="24"/>
      <w:szCs w:val="24"/>
      <w:lang w:val="en-US" w:eastAsia="zh-CN"/>
    </w:rPr>
  </w:style>
  <w:style w:type="paragraph" w:customStyle="1" w:styleId="4110">
    <w:name w:val="样式 41 10 磅"/>
    <w:rsid w:val="0017695B"/>
    <w:pPr>
      <w:widowControl w:val="0"/>
      <w:spacing w:after="0" w:line="240" w:lineRule="auto"/>
      <w:jc w:val="both"/>
    </w:pPr>
    <w:rPr>
      <w:rFonts w:ascii="DengXian" w:eastAsia="DengXian" w:hAnsi="Times New Roman" w:cs="Arial"/>
      <w:kern w:val="2"/>
      <w:sz w:val="21"/>
      <w:lang w:val="en-US" w:eastAsia="zh-CN"/>
    </w:rPr>
  </w:style>
  <w:style w:type="paragraph" w:customStyle="1" w:styleId="4210">
    <w:name w:val="样式 42 10 磅"/>
    <w:rsid w:val="0017695B"/>
    <w:pPr>
      <w:widowControl w:val="0"/>
      <w:spacing w:after="0" w:line="240" w:lineRule="auto"/>
      <w:jc w:val="both"/>
    </w:pPr>
    <w:rPr>
      <w:rFonts w:ascii="DengXian" w:eastAsia="DengXian" w:hAnsi="Times New Roman" w:cs="Arial"/>
      <w:kern w:val="2"/>
      <w:sz w:val="21"/>
      <w:lang w:val="en-US" w:eastAsia="zh-CN"/>
    </w:rPr>
  </w:style>
  <w:style w:type="paragraph" w:customStyle="1" w:styleId="4610">
    <w:name w:val="样式 46 10 磅"/>
    <w:rsid w:val="0017695B"/>
    <w:pPr>
      <w:widowControl w:val="0"/>
      <w:spacing w:after="0" w:line="240" w:lineRule="auto"/>
      <w:ind w:firstLineChars="200" w:firstLine="200"/>
      <w:jc w:val="both"/>
    </w:pPr>
    <w:rPr>
      <w:rFonts w:ascii="DengXian" w:eastAsia="DengXian" w:hAnsi="Times New Roman" w:cs="Arial"/>
      <w:kern w:val="2"/>
      <w:sz w:val="21"/>
      <w:lang w:val="en-US" w:eastAsia="zh-CN"/>
    </w:rPr>
  </w:style>
  <w:style w:type="paragraph" w:customStyle="1" w:styleId="20">
    <w:name w:val="样式 2 小四"/>
    <w:rsid w:val="0017695B"/>
    <w:pPr>
      <w:widowControl w:val="0"/>
      <w:autoSpaceDE w:val="0"/>
      <w:autoSpaceDN w:val="0"/>
      <w:adjustRightInd w:val="0"/>
      <w:spacing w:after="0" w:line="240" w:lineRule="auto"/>
    </w:pPr>
    <w:rPr>
      <w:rFonts w:ascii="SimHei" w:eastAsia="SimHei" w:hAnsi="Times New Roman" w:cs="SimHei"/>
      <w:color w:val="000000"/>
      <w:sz w:val="24"/>
      <w:szCs w:val="24"/>
      <w:lang w:val="en-US" w:eastAsia="zh-CN"/>
    </w:rPr>
  </w:style>
  <w:style w:type="paragraph" w:customStyle="1" w:styleId="4810">
    <w:name w:val="样式 48 10 磅"/>
    <w:rsid w:val="0017695B"/>
    <w:pPr>
      <w:widowControl w:val="0"/>
      <w:spacing w:after="0" w:line="240" w:lineRule="auto"/>
      <w:jc w:val="both"/>
    </w:pPr>
    <w:rPr>
      <w:rFonts w:ascii="DengXian" w:eastAsia="DengXian" w:hAnsi="Times New Roman" w:cs="Arial"/>
      <w:kern w:val="2"/>
      <w:sz w:val="21"/>
      <w:lang w:val="en-US" w:eastAsia="zh-CN"/>
    </w:rPr>
  </w:style>
  <w:style w:type="paragraph" w:customStyle="1" w:styleId="5410">
    <w:name w:val="样式 54 10 磅"/>
    <w:rsid w:val="0017695B"/>
    <w:pPr>
      <w:widowControl w:val="0"/>
      <w:spacing w:after="0" w:line="240" w:lineRule="auto"/>
      <w:ind w:firstLineChars="200" w:firstLine="200"/>
      <w:jc w:val="both"/>
    </w:pPr>
    <w:rPr>
      <w:rFonts w:ascii="DengXian" w:eastAsia="DengXian" w:hAnsi="Times New Roman" w:cs="Arial"/>
      <w:kern w:val="2"/>
      <w:sz w:val="21"/>
      <w:lang w:val="en-US" w:eastAsia="zh-CN"/>
    </w:rPr>
  </w:style>
  <w:style w:type="paragraph" w:customStyle="1" w:styleId="24410">
    <w:name w:val="样式 244 10 磅"/>
    <w:rsid w:val="0017695B"/>
    <w:pPr>
      <w:widowControl w:val="0"/>
      <w:spacing w:after="0" w:line="240" w:lineRule="auto"/>
      <w:ind w:firstLineChars="200" w:firstLine="200"/>
      <w:jc w:val="both"/>
    </w:pPr>
    <w:rPr>
      <w:rFonts w:ascii="DengXian" w:eastAsia="DengXian" w:hAnsi="Times New Roman" w:cs="Arial"/>
      <w:kern w:val="2"/>
      <w:sz w:val="21"/>
      <w:lang w:val="en-US" w:eastAsia="zh-CN"/>
    </w:rPr>
  </w:style>
  <w:style w:type="paragraph" w:customStyle="1" w:styleId="6410">
    <w:name w:val="样式 64 10 磅"/>
    <w:rsid w:val="0017695B"/>
    <w:pPr>
      <w:widowControl w:val="0"/>
      <w:spacing w:after="0" w:line="240" w:lineRule="auto"/>
      <w:jc w:val="both"/>
    </w:pPr>
    <w:rPr>
      <w:rFonts w:ascii="DengXian" w:eastAsia="DengXian" w:hAnsi="Times New Roman" w:cs="Arial"/>
      <w:kern w:val="2"/>
      <w:sz w:val="21"/>
      <w:lang w:val="en-US" w:eastAsia="zh-CN"/>
    </w:rPr>
  </w:style>
  <w:style w:type="paragraph" w:customStyle="1" w:styleId="34">
    <w:name w:val="样式 34 小四"/>
    <w:rsid w:val="0017695B"/>
    <w:pPr>
      <w:widowControl w:val="0"/>
      <w:autoSpaceDE w:val="0"/>
      <w:autoSpaceDN w:val="0"/>
      <w:adjustRightInd w:val="0"/>
      <w:spacing w:after="0" w:line="240" w:lineRule="auto"/>
    </w:pPr>
    <w:rPr>
      <w:rFonts w:ascii="SimHei" w:eastAsia="SimHei" w:hAnsi="Times New Roman" w:cs="SimHei"/>
      <w:color w:val="000000"/>
      <w:sz w:val="24"/>
      <w:szCs w:val="24"/>
      <w:lang w:val="en-US" w:eastAsia="zh-CN"/>
    </w:rPr>
  </w:style>
  <w:style w:type="paragraph" w:customStyle="1" w:styleId="16910">
    <w:name w:val="样式 169 10 磅"/>
    <w:rsid w:val="0017695B"/>
    <w:pPr>
      <w:widowControl w:val="0"/>
      <w:spacing w:after="0" w:line="240" w:lineRule="auto"/>
      <w:jc w:val="both"/>
    </w:pPr>
    <w:rPr>
      <w:rFonts w:ascii="DengXian" w:eastAsia="DengXian" w:hAnsi="Times New Roman" w:cs="Arial"/>
      <w:kern w:val="2"/>
      <w:sz w:val="21"/>
      <w:lang w:val="en-US" w:eastAsia="zh-CN"/>
    </w:rPr>
  </w:style>
  <w:style w:type="paragraph" w:customStyle="1" w:styleId="8610">
    <w:name w:val="样式 86 10 磅"/>
    <w:rsid w:val="0017695B"/>
    <w:pPr>
      <w:widowControl w:val="0"/>
      <w:spacing w:after="0" w:line="240" w:lineRule="auto"/>
      <w:jc w:val="both"/>
    </w:pPr>
    <w:rPr>
      <w:rFonts w:ascii="DengXian" w:eastAsia="DengXian" w:hAnsi="Times New Roman" w:cs="Arial"/>
      <w:kern w:val="2"/>
      <w:sz w:val="21"/>
      <w:lang w:val="en-US" w:eastAsia="zh-CN"/>
    </w:rPr>
  </w:style>
  <w:style w:type="paragraph" w:customStyle="1" w:styleId="9110">
    <w:name w:val="样式 91 10 磅"/>
    <w:rsid w:val="0017695B"/>
    <w:pPr>
      <w:widowControl w:val="0"/>
      <w:spacing w:after="0" w:line="240" w:lineRule="auto"/>
      <w:ind w:firstLineChars="200" w:firstLine="200"/>
      <w:jc w:val="both"/>
    </w:pPr>
    <w:rPr>
      <w:rFonts w:ascii="Calibri" w:eastAsia="SimSun" w:hAnsi="Calibri" w:cs="SimHei"/>
      <w:kern w:val="2"/>
      <w:sz w:val="21"/>
      <w:lang w:val="en-US" w:eastAsia="zh-CN"/>
    </w:rPr>
  </w:style>
  <w:style w:type="paragraph" w:customStyle="1" w:styleId="9010">
    <w:name w:val="样式 90 10 磅"/>
    <w:rsid w:val="0017695B"/>
    <w:pPr>
      <w:widowControl w:val="0"/>
      <w:spacing w:after="0" w:line="240" w:lineRule="auto"/>
      <w:jc w:val="both"/>
    </w:pPr>
    <w:rPr>
      <w:rFonts w:ascii="DengXian" w:eastAsia="DengXian" w:hAnsi="Times New Roman" w:cs="Arial"/>
      <w:kern w:val="2"/>
      <w:sz w:val="21"/>
      <w:lang w:val="en-US" w:eastAsia="zh-CN"/>
    </w:rPr>
  </w:style>
  <w:style w:type="paragraph" w:customStyle="1" w:styleId="9410">
    <w:name w:val="样式 94 10 磅"/>
    <w:rsid w:val="0017695B"/>
    <w:pPr>
      <w:widowControl w:val="0"/>
      <w:spacing w:after="0" w:line="240" w:lineRule="auto"/>
      <w:jc w:val="both"/>
    </w:pPr>
    <w:rPr>
      <w:rFonts w:ascii="DengXian" w:eastAsia="DengXian" w:hAnsi="Times New Roman" w:cs="Arial"/>
      <w:kern w:val="2"/>
      <w:sz w:val="21"/>
      <w:lang w:val="en-US" w:eastAsia="zh-CN"/>
    </w:rPr>
  </w:style>
  <w:style w:type="paragraph" w:customStyle="1" w:styleId="8510">
    <w:name w:val="样式 85 10 磅"/>
    <w:rsid w:val="0017695B"/>
    <w:pPr>
      <w:widowControl w:val="0"/>
      <w:spacing w:after="0" w:line="240" w:lineRule="auto"/>
      <w:jc w:val="both"/>
    </w:pPr>
    <w:rPr>
      <w:rFonts w:ascii="DengXian" w:eastAsia="DengXian" w:hAnsi="Times New Roman" w:cs="Arial"/>
      <w:kern w:val="2"/>
      <w:sz w:val="21"/>
      <w:lang w:val="en-US" w:eastAsia="zh-CN"/>
    </w:rPr>
  </w:style>
  <w:style w:type="paragraph" w:customStyle="1" w:styleId="8410">
    <w:name w:val="样式 84 10 磅"/>
    <w:rsid w:val="0017695B"/>
    <w:pPr>
      <w:widowControl w:val="0"/>
      <w:spacing w:after="0" w:line="240" w:lineRule="auto"/>
      <w:jc w:val="both"/>
    </w:pPr>
    <w:rPr>
      <w:rFonts w:ascii="DengXian" w:eastAsia="DengXian" w:hAnsi="Times New Roman" w:cs="Arial"/>
      <w:kern w:val="2"/>
      <w:sz w:val="21"/>
      <w:lang w:val="en-US" w:eastAsia="zh-CN"/>
    </w:rPr>
  </w:style>
  <w:style w:type="paragraph" w:styleId="Caption">
    <w:name w:val="caption"/>
    <w:basedOn w:val="Normal"/>
    <w:next w:val="Normal"/>
    <w:uiPriority w:val="35"/>
    <w:semiHidden/>
    <w:unhideWhenUsed/>
    <w:qFormat/>
    <w:rsid w:val="000C3D31"/>
    <w:pPr>
      <w:spacing w:line="240" w:lineRule="auto"/>
    </w:pPr>
    <w:rPr>
      <w:b/>
      <w:bCs/>
      <w:smallCaps/>
      <w:color w:val="44546A" w:themeColor="text2"/>
    </w:rPr>
  </w:style>
  <w:style w:type="paragraph" w:styleId="Title">
    <w:name w:val="Title"/>
    <w:basedOn w:val="Normal"/>
    <w:next w:val="Normal"/>
    <w:link w:val="TitleChar"/>
    <w:uiPriority w:val="10"/>
    <w:qFormat/>
    <w:rsid w:val="000C3D31"/>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0C3D31"/>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0C3D31"/>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SubtitleChar">
    <w:name w:val="Subtitle Char"/>
    <w:basedOn w:val="DefaultParagraphFont"/>
    <w:link w:val="Subtitle"/>
    <w:uiPriority w:val="11"/>
    <w:rsid w:val="000C3D31"/>
    <w:rPr>
      <w:rFonts w:asciiTheme="majorHAnsi" w:eastAsiaTheme="majorEastAsia" w:hAnsiTheme="majorHAnsi" w:cstheme="majorBidi"/>
      <w:color w:val="4472C4" w:themeColor="accent1"/>
      <w:sz w:val="28"/>
      <w:szCs w:val="28"/>
    </w:rPr>
  </w:style>
  <w:style w:type="character" w:styleId="Strong">
    <w:name w:val="Strong"/>
    <w:basedOn w:val="DefaultParagraphFont"/>
    <w:uiPriority w:val="22"/>
    <w:qFormat/>
    <w:rsid w:val="000C3D31"/>
    <w:rPr>
      <w:b/>
      <w:bCs/>
    </w:rPr>
  </w:style>
  <w:style w:type="paragraph" w:styleId="NoSpacing">
    <w:name w:val="No Spacing"/>
    <w:uiPriority w:val="1"/>
    <w:qFormat/>
    <w:rsid w:val="000C3D31"/>
    <w:pPr>
      <w:spacing w:after="0" w:line="240" w:lineRule="auto"/>
    </w:pPr>
  </w:style>
  <w:style w:type="paragraph" w:styleId="Quote">
    <w:name w:val="Quote"/>
    <w:basedOn w:val="Normal"/>
    <w:next w:val="Normal"/>
    <w:link w:val="QuoteChar"/>
    <w:uiPriority w:val="29"/>
    <w:qFormat/>
    <w:rsid w:val="00AC1B29"/>
    <w:pPr>
      <w:spacing w:before="40" w:after="40"/>
      <w:ind w:left="720"/>
    </w:pPr>
    <w:rPr>
      <w:i/>
      <w:color w:val="44546A" w:themeColor="text2"/>
      <w:sz w:val="16"/>
      <w:szCs w:val="24"/>
    </w:rPr>
  </w:style>
  <w:style w:type="character" w:customStyle="1" w:styleId="QuoteChar">
    <w:name w:val="Quote Char"/>
    <w:basedOn w:val="DefaultParagraphFont"/>
    <w:link w:val="Quote"/>
    <w:uiPriority w:val="29"/>
    <w:rsid w:val="00AC1B29"/>
    <w:rPr>
      <w:rFonts w:ascii="Arial" w:hAnsi="Arial"/>
      <w:i/>
      <w:color w:val="44546A" w:themeColor="text2"/>
      <w:sz w:val="16"/>
      <w:szCs w:val="24"/>
    </w:rPr>
  </w:style>
  <w:style w:type="paragraph" w:styleId="IntenseQuote">
    <w:name w:val="Intense Quote"/>
    <w:basedOn w:val="Normal"/>
    <w:next w:val="Normal"/>
    <w:link w:val="IntenseQuoteChar"/>
    <w:uiPriority w:val="30"/>
    <w:qFormat/>
    <w:rsid w:val="000C3D31"/>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0C3D31"/>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0C3D31"/>
    <w:rPr>
      <w:i/>
      <w:iCs/>
      <w:color w:val="595959" w:themeColor="text1" w:themeTint="A6"/>
    </w:rPr>
  </w:style>
  <w:style w:type="character" w:styleId="IntenseEmphasis">
    <w:name w:val="Intense Emphasis"/>
    <w:basedOn w:val="DefaultParagraphFont"/>
    <w:uiPriority w:val="21"/>
    <w:qFormat/>
    <w:rsid w:val="000C3D31"/>
    <w:rPr>
      <w:b/>
      <w:bCs/>
      <w:i/>
      <w:iCs/>
    </w:rPr>
  </w:style>
  <w:style w:type="character" w:styleId="SubtleReference">
    <w:name w:val="Subtle Reference"/>
    <w:basedOn w:val="DefaultParagraphFont"/>
    <w:uiPriority w:val="31"/>
    <w:qFormat/>
    <w:rsid w:val="000C3D31"/>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0C3D31"/>
    <w:rPr>
      <w:b/>
      <w:bCs/>
      <w:smallCaps/>
      <w:color w:val="44546A" w:themeColor="text2"/>
      <w:u w:val="single"/>
    </w:rPr>
  </w:style>
  <w:style w:type="character" w:styleId="BookTitle">
    <w:name w:val="Book Title"/>
    <w:basedOn w:val="DefaultParagraphFont"/>
    <w:uiPriority w:val="33"/>
    <w:qFormat/>
    <w:rsid w:val="000C3D31"/>
    <w:rPr>
      <w:b/>
      <w:bCs/>
      <w:smallCaps/>
      <w:spacing w:val="10"/>
    </w:rPr>
  </w:style>
  <w:style w:type="paragraph" w:customStyle="1" w:styleId="pf0">
    <w:name w:val="pf0"/>
    <w:basedOn w:val="Normal"/>
    <w:rsid w:val="004F49DB"/>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cf01">
    <w:name w:val="cf01"/>
    <w:basedOn w:val="DefaultParagraphFont"/>
    <w:rsid w:val="004F49DB"/>
    <w:rPr>
      <w:rFonts w:ascii="Segoe UI" w:hAnsi="Segoe UI" w:cs="Segoe UI" w:hint="default"/>
      <w:sz w:val="18"/>
      <w:szCs w:val="18"/>
    </w:rPr>
  </w:style>
  <w:style w:type="character" w:styleId="UnresolvedMention">
    <w:name w:val="Unresolved Mention"/>
    <w:basedOn w:val="DefaultParagraphFont"/>
    <w:uiPriority w:val="99"/>
    <w:semiHidden/>
    <w:unhideWhenUsed/>
    <w:rsid w:val="006D47CE"/>
    <w:rPr>
      <w:color w:val="605E5C"/>
      <w:shd w:val="clear" w:color="auto" w:fill="E1DFDD"/>
    </w:rPr>
  </w:style>
  <w:style w:type="paragraph" w:customStyle="1" w:styleId="Body">
    <w:name w:val="Body"/>
    <w:rsid w:val="00AC1104"/>
    <w:pPr>
      <w:pBdr>
        <w:top w:val="nil"/>
        <w:left w:val="nil"/>
        <w:bottom w:val="nil"/>
        <w:right w:val="nil"/>
        <w:between w:val="nil"/>
        <w:bar w:val="nil"/>
      </w:pBdr>
      <w:spacing w:after="0" w:line="240" w:lineRule="auto"/>
      <w:jc w:val="both"/>
    </w:pPr>
    <w:rPr>
      <w:rFonts w:ascii="Garamond" w:eastAsia="Arial Unicode MS" w:hAnsi="Garamond" w:cs="Arial Unicode MS"/>
      <w:color w:val="000000"/>
      <w:sz w:val="32"/>
      <w:szCs w:val="32"/>
      <w:u w:color="000000"/>
      <w:bdr w:val="nil"/>
      <w:lang w:val="en-US" w:eastAsia="zh-CN"/>
    </w:rPr>
  </w:style>
  <w:style w:type="table" w:customStyle="1" w:styleId="TableGrid1">
    <w:name w:val="Table Grid1"/>
    <w:basedOn w:val="TableNormal"/>
    <w:next w:val="TableGrid"/>
    <w:uiPriority w:val="39"/>
    <w:rsid w:val="00F85D74"/>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666FF9"/>
    <w:pPr>
      <w:spacing w:after="0" w:line="240" w:lineRule="auto"/>
    </w:pPr>
    <w:rPr>
      <w:rFonts w:eastAsia="Calibr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B01E9B"/>
    <w:pPr>
      <w:spacing w:after="0" w:line="240" w:lineRule="auto"/>
    </w:pPr>
    <w:rPr>
      <w:lang w:val="en-I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3">
    <w:name w:val="Table Grid3"/>
    <w:basedOn w:val="TableNormal"/>
    <w:next w:val="TableGrid"/>
    <w:uiPriority w:val="39"/>
    <w:rsid w:val="00651443"/>
    <w:pPr>
      <w:spacing w:after="0" w:line="240" w:lineRule="auto"/>
    </w:pPr>
    <w:rPr>
      <w:rFonts w:eastAsia="Calibr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3E48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eastAsia="it-IT"/>
    </w:rPr>
  </w:style>
  <w:style w:type="character" w:customStyle="1" w:styleId="HTMLPreformattedChar">
    <w:name w:val="HTML Preformatted Char"/>
    <w:basedOn w:val="DefaultParagraphFont"/>
    <w:link w:val="HTMLPreformatted"/>
    <w:uiPriority w:val="99"/>
    <w:rsid w:val="003E480E"/>
    <w:rPr>
      <w:rFonts w:ascii="Courier New" w:eastAsia="Times New Roman" w:hAnsi="Courier New" w:cs="Courier New"/>
      <w:sz w:val="20"/>
      <w:szCs w:val="20"/>
      <w:lang w:val="en-GB" w:eastAsia="it-IT"/>
    </w:rPr>
  </w:style>
  <w:style w:type="character" w:customStyle="1" w:styleId="y2iqfc">
    <w:name w:val="y2iqfc"/>
    <w:basedOn w:val="DefaultParagraphFont"/>
    <w:rsid w:val="003E480E"/>
  </w:style>
  <w:style w:type="character" w:customStyle="1" w:styleId="apple-converted-space">
    <w:name w:val="apple-converted-space"/>
    <w:basedOn w:val="DefaultParagraphFont"/>
    <w:rsid w:val="003E480E"/>
  </w:style>
  <w:style w:type="paragraph" w:customStyle="1" w:styleId="document-chapitre-libelle">
    <w:name w:val="document-chapitre-libelle"/>
    <w:basedOn w:val="Normal"/>
    <w:rsid w:val="003E480E"/>
    <w:pPr>
      <w:spacing w:before="100" w:beforeAutospacing="1" w:after="100" w:afterAutospacing="1" w:line="240" w:lineRule="auto"/>
      <w:jc w:val="left"/>
    </w:pPr>
    <w:rPr>
      <w:rFonts w:ascii="Times New Roman" w:eastAsia="Times New Roman" w:hAnsi="Times New Roman" w:cs="Times New Roman"/>
      <w:sz w:val="24"/>
      <w:szCs w:val="24"/>
      <w:lang w:val="nl-NL" w:eastAsia="en-GB"/>
    </w:rPr>
  </w:style>
  <w:style w:type="paragraph" w:customStyle="1" w:styleId="document-chapitre-intitule">
    <w:name w:val="document-chapitre-intitule"/>
    <w:basedOn w:val="Normal"/>
    <w:rsid w:val="003E480E"/>
    <w:pPr>
      <w:spacing w:before="100" w:beforeAutospacing="1" w:after="100" w:afterAutospacing="1" w:line="240" w:lineRule="auto"/>
      <w:jc w:val="left"/>
    </w:pPr>
    <w:rPr>
      <w:rFonts w:ascii="Times New Roman" w:eastAsia="Times New Roman" w:hAnsi="Times New Roman" w:cs="Times New Roman"/>
      <w:sz w:val="24"/>
      <w:szCs w:val="24"/>
      <w:lang w:val="nl-NL" w:eastAsia="en-GB"/>
    </w:rPr>
  </w:style>
  <w:style w:type="character" w:styleId="PageNumber">
    <w:name w:val="page number"/>
    <w:basedOn w:val="DefaultParagraphFont"/>
    <w:uiPriority w:val="99"/>
    <w:semiHidden/>
    <w:unhideWhenUsed/>
    <w:rsid w:val="002269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411409">
      <w:bodyDiv w:val="1"/>
      <w:marLeft w:val="0"/>
      <w:marRight w:val="0"/>
      <w:marTop w:val="0"/>
      <w:marBottom w:val="0"/>
      <w:divBdr>
        <w:top w:val="none" w:sz="0" w:space="0" w:color="auto"/>
        <w:left w:val="none" w:sz="0" w:space="0" w:color="auto"/>
        <w:bottom w:val="none" w:sz="0" w:space="0" w:color="auto"/>
        <w:right w:val="none" w:sz="0" w:space="0" w:color="auto"/>
      </w:divBdr>
    </w:div>
    <w:div w:id="164134752">
      <w:bodyDiv w:val="1"/>
      <w:marLeft w:val="0"/>
      <w:marRight w:val="0"/>
      <w:marTop w:val="0"/>
      <w:marBottom w:val="0"/>
      <w:divBdr>
        <w:top w:val="none" w:sz="0" w:space="0" w:color="auto"/>
        <w:left w:val="none" w:sz="0" w:space="0" w:color="auto"/>
        <w:bottom w:val="none" w:sz="0" w:space="0" w:color="auto"/>
        <w:right w:val="none" w:sz="0" w:space="0" w:color="auto"/>
      </w:divBdr>
    </w:div>
    <w:div w:id="173617518">
      <w:bodyDiv w:val="1"/>
      <w:marLeft w:val="0"/>
      <w:marRight w:val="0"/>
      <w:marTop w:val="0"/>
      <w:marBottom w:val="0"/>
      <w:divBdr>
        <w:top w:val="none" w:sz="0" w:space="0" w:color="auto"/>
        <w:left w:val="none" w:sz="0" w:space="0" w:color="auto"/>
        <w:bottom w:val="none" w:sz="0" w:space="0" w:color="auto"/>
        <w:right w:val="none" w:sz="0" w:space="0" w:color="auto"/>
      </w:divBdr>
    </w:div>
    <w:div w:id="210189565">
      <w:bodyDiv w:val="1"/>
      <w:marLeft w:val="0"/>
      <w:marRight w:val="0"/>
      <w:marTop w:val="0"/>
      <w:marBottom w:val="0"/>
      <w:divBdr>
        <w:top w:val="none" w:sz="0" w:space="0" w:color="auto"/>
        <w:left w:val="none" w:sz="0" w:space="0" w:color="auto"/>
        <w:bottom w:val="none" w:sz="0" w:space="0" w:color="auto"/>
        <w:right w:val="none" w:sz="0" w:space="0" w:color="auto"/>
      </w:divBdr>
    </w:div>
    <w:div w:id="414209886">
      <w:bodyDiv w:val="1"/>
      <w:marLeft w:val="0"/>
      <w:marRight w:val="0"/>
      <w:marTop w:val="0"/>
      <w:marBottom w:val="0"/>
      <w:divBdr>
        <w:top w:val="none" w:sz="0" w:space="0" w:color="auto"/>
        <w:left w:val="none" w:sz="0" w:space="0" w:color="auto"/>
        <w:bottom w:val="none" w:sz="0" w:space="0" w:color="auto"/>
        <w:right w:val="none" w:sz="0" w:space="0" w:color="auto"/>
      </w:divBdr>
    </w:div>
    <w:div w:id="463693149">
      <w:bodyDiv w:val="1"/>
      <w:marLeft w:val="0"/>
      <w:marRight w:val="0"/>
      <w:marTop w:val="0"/>
      <w:marBottom w:val="0"/>
      <w:divBdr>
        <w:top w:val="none" w:sz="0" w:space="0" w:color="auto"/>
        <w:left w:val="none" w:sz="0" w:space="0" w:color="auto"/>
        <w:bottom w:val="none" w:sz="0" w:space="0" w:color="auto"/>
        <w:right w:val="none" w:sz="0" w:space="0" w:color="auto"/>
      </w:divBdr>
      <w:divsChild>
        <w:div w:id="279193108">
          <w:marLeft w:val="0"/>
          <w:marRight w:val="0"/>
          <w:marTop w:val="0"/>
          <w:marBottom w:val="0"/>
          <w:divBdr>
            <w:top w:val="none" w:sz="0" w:space="0" w:color="auto"/>
            <w:left w:val="none" w:sz="0" w:space="0" w:color="auto"/>
            <w:bottom w:val="none" w:sz="0" w:space="0" w:color="auto"/>
            <w:right w:val="none" w:sz="0" w:space="0" w:color="auto"/>
          </w:divBdr>
        </w:div>
      </w:divsChild>
    </w:div>
    <w:div w:id="574048605">
      <w:bodyDiv w:val="1"/>
      <w:marLeft w:val="0"/>
      <w:marRight w:val="0"/>
      <w:marTop w:val="0"/>
      <w:marBottom w:val="0"/>
      <w:divBdr>
        <w:top w:val="none" w:sz="0" w:space="0" w:color="auto"/>
        <w:left w:val="none" w:sz="0" w:space="0" w:color="auto"/>
        <w:bottom w:val="none" w:sz="0" w:space="0" w:color="auto"/>
        <w:right w:val="none" w:sz="0" w:space="0" w:color="auto"/>
      </w:divBdr>
    </w:div>
    <w:div w:id="598221588">
      <w:bodyDiv w:val="1"/>
      <w:marLeft w:val="0"/>
      <w:marRight w:val="0"/>
      <w:marTop w:val="0"/>
      <w:marBottom w:val="0"/>
      <w:divBdr>
        <w:top w:val="none" w:sz="0" w:space="0" w:color="auto"/>
        <w:left w:val="none" w:sz="0" w:space="0" w:color="auto"/>
        <w:bottom w:val="none" w:sz="0" w:space="0" w:color="auto"/>
        <w:right w:val="none" w:sz="0" w:space="0" w:color="auto"/>
      </w:divBdr>
    </w:div>
    <w:div w:id="753210636">
      <w:bodyDiv w:val="1"/>
      <w:marLeft w:val="0"/>
      <w:marRight w:val="0"/>
      <w:marTop w:val="0"/>
      <w:marBottom w:val="0"/>
      <w:divBdr>
        <w:top w:val="none" w:sz="0" w:space="0" w:color="auto"/>
        <w:left w:val="none" w:sz="0" w:space="0" w:color="auto"/>
        <w:bottom w:val="none" w:sz="0" w:space="0" w:color="auto"/>
        <w:right w:val="none" w:sz="0" w:space="0" w:color="auto"/>
      </w:divBdr>
    </w:div>
    <w:div w:id="875780179">
      <w:bodyDiv w:val="1"/>
      <w:marLeft w:val="0"/>
      <w:marRight w:val="0"/>
      <w:marTop w:val="0"/>
      <w:marBottom w:val="0"/>
      <w:divBdr>
        <w:top w:val="none" w:sz="0" w:space="0" w:color="auto"/>
        <w:left w:val="none" w:sz="0" w:space="0" w:color="auto"/>
        <w:bottom w:val="none" w:sz="0" w:space="0" w:color="auto"/>
        <w:right w:val="none" w:sz="0" w:space="0" w:color="auto"/>
      </w:divBdr>
    </w:div>
    <w:div w:id="904753891">
      <w:bodyDiv w:val="1"/>
      <w:marLeft w:val="0"/>
      <w:marRight w:val="0"/>
      <w:marTop w:val="0"/>
      <w:marBottom w:val="0"/>
      <w:divBdr>
        <w:top w:val="none" w:sz="0" w:space="0" w:color="auto"/>
        <w:left w:val="none" w:sz="0" w:space="0" w:color="auto"/>
        <w:bottom w:val="none" w:sz="0" w:space="0" w:color="auto"/>
        <w:right w:val="none" w:sz="0" w:space="0" w:color="auto"/>
      </w:divBdr>
    </w:div>
    <w:div w:id="913005293">
      <w:bodyDiv w:val="1"/>
      <w:marLeft w:val="0"/>
      <w:marRight w:val="0"/>
      <w:marTop w:val="0"/>
      <w:marBottom w:val="0"/>
      <w:divBdr>
        <w:top w:val="none" w:sz="0" w:space="0" w:color="auto"/>
        <w:left w:val="none" w:sz="0" w:space="0" w:color="auto"/>
        <w:bottom w:val="none" w:sz="0" w:space="0" w:color="auto"/>
        <w:right w:val="none" w:sz="0" w:space="0" w:color="auto"/>
      </w:divBdr>
    </w:div>
    <w:div w:id="975185786">
      <w:bodyDiv w:val="1"/>
      <w:marLeft w:val="0"/>
      <w:marRight w:val="0"/>
      <w:marTop w:val="0"/>
      <w:marBottom w:val="0"/>
      <w:divBdr>
        <w:top w:val="none" w:sz="0" w:space="0" w:color="auto"/>
        <w:left w:val="none" w:sz="0" w:space="0" w:color="auto"/>
        <w:bottom w:val="none" w:sz="0" w:space="0" w:color="auto"/>
        <w:right w:val="none" w:sz="0" w:space="0" w:color="auto"/>
      </w:divBdr>
    </w:div>
    <w:div w:id="1034036302">
      <w:bodyDiv w:val="1"/>
      <w:marLeft w:val="0"/>
      <w:marRight w:val="0"/>
      <w:marTop w:val="0"/>
      <w:marBottom w:val="0"/>
      <w:divBdr>
        <w:top w:val="none" w:sz="0" w:space="0" w:color="auto"/>
        <w:left w:val="none" w:sz="0" w:space="0" w:color="auto"/>
        <w:bottom w:val="none" w:sz="0" w:space="0" w:color="auto"/>
        <w:right w:val="none" w:sz="0" w:space="0" w:color="auto"/>
      </w:divBdr>
    </w:div>
    <w:div w:id="1428036044">
      <w:bodyDiv w:val="1"/>
      <w:marLeft w:val="0"/>
      <w:marRight w:val="0"/>
      <w:marTop w:val="0"/>
      <w:marBottom w:val="0"/>
      <w:divBdr>
        <w:top w:val="none" w:sz="0" w:space="0" w:color="auto"/>
        <w:left w:val="none" w:sz="0" w:space="0" w:color="auto"/>
        <w:bottom w:val="none" w:sz="0" w:space="0" w:color="auto"/>
        <w:right w:val="none" w:sz="0" w:space="0" w:color="auto"/>
      </w:divBdr>
    </w:div>
    <w:div w:id="1542352947">
      <w:bodyDiv w:val="1"/>
      <w:marLeft w:val="0"/>
      <w:marRight w:val="0"/>
      <w:marTop w:val="0"/>
      <w:marBottom w:val="0"/>
      <w:divBdr>
        <w:top w:val="none" w:sz="0" w:space="0" w:color="auto"/>
        <w:left w:val="none" w:sz="0" w:space="0" w:color="auto"/>
        <w:bottom w:val="none" w:sz="0" w:space="0" w:color="auto"/>
        <w:right w:val="none" w:sz="0" w:space="0" w:color="auto"/>
      </w:divBdr>
    </w:div>
    <w:div w:id="1774013762">
      <w:bodyDiv w:val="1"/>
      <w:marLeft w:val="0"/>
      <w:marRight w:val="0"/>
      <w:marTop w:val="0"/>
      <w:marBottom w:val="0"/>
      <w:divBdr>
        <w:top w:val="none" w:sz="0" w:space="0" w:color="auto"/>
        <w:left w:val="none" w:sz="0" w:space="0" w:color="auto"/>
        <w:bottom w:val="none" w:sz="0" w:space="0" w:color="auto"/>
        <w:right w:val="none" w:sz="0" w:space="0" w:color="auto"/>
      </w:divBdr>
    </w:div>
    <w:div w:id="1816994893">
      <w:bodyDiv w:val="1"/>
      <w:marLeft w:val="0"/>
      <w:marRight w:val="0"/>
      <w:marTop w:val="0"/>
      <w:marBottom w:val="0"/>
      <w:divBdr>
        <w:top w:val="none" w:sz="0" w:space="0" w:color="auto"/>
        <w:left w:val="none" w:sz="0" w:space="0" w:color="auto"/>
        <w:bottom w:val="none" w:sz="0" w:space="0" w:color="auto"/>
        <w:right w:val="none" w:sz="0" w:space="0" w:color="auto"/>
      </w:divBdr>
    </w:div>
    <w:div w:id="2000888127">
      <w:bodyDiv w:val="1"/>
      <w:marLeft w:val="0"/>
      <w:marRight w:val="0"/>
      <w:marTop w:val="0"/>
      <w:marBottom w:val="0"/>
      <w:divBdr>
        <w:top w:val="none" w:sz="0" w:space="0" w:color="auto"/>
        <w:left w:val="none" w:sz="0" w:space="0" w:color="auto"/>
        <w:bottom w:val="none" w:sz="0" w:space="0" w:color="auto"/>
        <w:right w:val="none" w:sz="0" w:space="0" w:color="auto"/>
      </w:divBdr>
    </w:div>
    <w:div w:id="2086219318">
      <w:bodyDiv w:val="1"/>
      <w:marLeft w:val="0"/>
      <w:marRight w:val="0"/>
      <w:marTop w:val="0"/>
      <w:marBottom w:val="0"/>
      <w:divBdr>
        <w:top w:val="none" w:sz="0" w:space="0" w:color="auto"/>
        <w:left w:val="none" w:sz="0" w:space="0" w:color="auto"/>
        <w:bottom w:val="none" w:sz="0" w:space="0" w:color="auto"/>
        <w:right w:val="none" w:sz="0" w:space="0" w:color="auto"/>
      </w:divBdr>
    </w:div>
    <w:div w:id="2107193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www.fssai.gov.in/cms/food-safety-and-standards-regulations.php" TargetMode="External"/><Relationship Id="rId26" Type="http://schemas.openxmlformats.org/officeDocument/2006/relationships/image" Target="media/image4.png"/><Relationship Id="rId39" Type="http://schemas.openxmlformats.org/officeDocument/2006/relationships/header" Target="header7.xml"/><Relationship Id="rId21" Type="http://schemas.openxmlformats.org/officeDocument/2006/relationships/hyperlink" Target="https://www.fao.org/fao-who-codexalimentarius/codex-texts/list-standards/en/" TargetMode="External"/><Relationship Id="rId34" Type="http://schemas.openxmlformats.org/officeDocument/2006/relationships/image" Target="media/image12.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fssai.gov.in/cms/food-safetyand-standards-regulations.php" TargetMode="External"/><Relationship Id="rId29" Type="http://schemas.openxmlformats.org/officeDocument/2006/relationships/image" Target="media/image7.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2.png"/><Relationship Id="rId32" Type="http://schemas.openxmlformats.org/officeDocument/2006/relationships/image" Target="media/image10.png"/><Relationship Id="rId37" Type="http://schemas.openxmlformats.org/officeDocument/2006/relationships/header" Target="header5.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4.xml"/><Relationship Id="rId28" Type="http://schemas.openxmlformats.org/officeDocument/2006/relationships/image" Target="media/image6.png"/><Relationship Id="rId36" Type="http://schemas.openxmlformats.org/officeDocument/2006/relationships/image" Target="media/image14.png"/><Relationship Id="rId10" Type="http://schemas.openxmlformats.org/officeDocument/2006/relationships/endnotes" Target="endnotes.xml"/><Relationship Id="rId19" Type="http://schemas.openxmlformats.org/officeDocument/2006/relationships/hyperlink" Target="https://www.fssai.gov.in/cms/food-safety-and-standards-regulations.php" TargetMode="External"/><Relationship Id="rId31"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fssai.gov.in/cms/food-safety-and-standards-regulations.php" TargetMode="External"/><Relationship Id="rId27" Type="http://schemas.openxmlformats.org/officeDocument/2006/relationships/image" Target="media/image5.png"/><Relationship Id="rId30" Type="http://schemas.openxmlformats.org/officeDocument/2006/relationships/image" Target="media/image8.png"/><Relationship Id="rId35" Type="http://schemas.openxmlformats.org/officeDocument/2006/relationships/image" Target="media/image13.pn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3.png"/><Relationship Id="rId33" Type="http://schemas.openxmlformats.org/officeDocument/2006/relationships/image" Target="media/image11.png"/><Relationship Id="rId38"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02BE3EEFA60C1439AA7D8486D5DD26A" ma:contentTypeVersion="11" ma:contentTypeDescription="Crée un document." ma:contentTypeScope="" ma:versionID="b31c2e865441a805d8f371726fa1cb13">
  <xsd:schema xmlns:xsd="http://www.w3.org/2001/XMLSchema" xmlns:xs="http://www.w3.org/2001/XMLSchema" xmlns:p="http://schemas.microsoft.com/office/2006/metadata/properties" xmlns:ns2="a6414f8c-3b45-48af-ab9f-1c580d589abb" xmlns:ns3="5064f034-37dd-4031-9f58-1f08ab2c926d" targetNamespace="http://schemas.microsoft.com/office/2006/metadata/properties" ma:root="true" ma:fieldsID="1a8388f988bca4debb73ac9b3dcc638a" ns2:_="" ns3:_="">
    <xsd:import namespace="a6414f8c-3b45-48af-ab9f-1c580d589abb"/>
    <xsd:import namespace="5064f034-37dd-4031-9f58-1f08ab2c926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414f8c-3b45-48af-ab9f-1c580d589a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alises d’images" ma:readOnly="false" ma:fieldId="{5cf76f15-5ced-4ddc-b409-7134ff3c332f}" ma:taxonomyMulti="true" ma:sspId="37a601d7-0fc7-4d2d-b969-e9499aba9a9f"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64f034-37dd-4031-9f58-1f08ab2c926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56b539d-2e0a-4cf9-89af-c9d53d0ccb9c}" ma:internalName="TaxCatchAll" ma:showField="CatchAllData" ma:web="5064f034-37dd-4031-9f58-1f08ab2c92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5064f034-37dd-4031-9f58-1f08ab2c926d" xsi:nil="true"/>
    <lcf76f155ced4ddcb4097134ff3c332f xmlns="a6414f8c-3b45-48af-ab9f-1c580d589a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2BEE572-0EE1-41B6-B0B8-FF5F1F20C0F2}">
  <ds:schemaRefs>
    <ds:schemaRef ds:uri="http://schemas.openxmlformats.org/officeDocument/2006/bibliography"/>
  </ds:schemaRefs>
</ds:datastoreItem>
</file>

<file path=customXml/itemProps2.xml><?xml version="1.0" encoding="utf-8"?>
<ds:datastoreItem xmlns:ds="http://schemas.openxmlformats.org/officeDocument/2006/customXml" ds:itemID="{A04167EF-0820-4179-921E-DD05FFD01FB2}">
  <ds:schemaRefs>
    <ds:schemaRef ds:uri="http://schemas.microsoft.com/sharepoint/v3/contenttype/forms"/>
  </ds:schemaRefs>
</ds:datastoreItem>
</file>

<file path=customXml/itemProps3.xml><?xml version="1.0" encoding="utf-8"?>
<ds:datastoreItem xmlns:ds="http://schemas.openxmlformats.org/officeDocument/2006/customXml" ds:itemID="{41506C98-77DC-4216-9206-355CADA50A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414f8c-3b45-48af-ab9f-1c580d589abb"/>
    <ds:schemaRef ds:uri="5064f034-37dd-4031-9f58-1f08ab2c92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52FA0D3-C5FE-478E-9423-4B8C6A3DA279}">
  <ds:schemaRefs>
    <ds:schemaRef ds:uri="http://schemas.microsoft.com/office/2006/metadata/properties"/>
    <ds:schemaRef ds:uri="http://schemas.microsoft.com/office/infopath/2007/PartnerControls"/>
    <ds:schemaRef ds:uri="5064f034-37dd-4031-9f58-1f08ab2c926d"/>
    <ds:schemaRef ds:uri="a6414f8c-3b45-48af-ab9f-1c580d589abb"/>
  </ds:schemaRefs>
</ds:datastoreItem>
</file>

<file path=docProps/app.xml><?xml version="1.0" encoding="utf-8"?>
<Properties xmlns="http://schemas.openxmlformats.org/officeDocument/2006/extended-properties" xmlns:vt="http://schemas.openxmlformats.org/officeDocument/2006/docPropsVTypes">
  <Template>Normal</Template>
  <TotalTime>1720</TotalTime>
  <Pages>179</Pages>
  <Words>24660</Words>
  <Characters>140565</Characters>
  <Application>Microsoft Office Word</Application>
  <DocSecurity>0</DocSecurity>
  <Lines>1171</Lines>
  <Paragraphs>329</Paragraphs>
  <ScaleCrop>false</ScaleCrop>
  <HeadingPairs>
    <vt:vector size="6" baseType="variant">
      <vt:variant>
        <vt:lpstr>Title</vt:lpstr>
      </vt:variant>
      <vt:variant>
        <vt:i4>1</vt:i4>
      </vt:variant>
      <vt:variant>
        <vt:lpstr>Titre</vt:lpstr>
      </vt:variant>
      <vt:variant>
        <vt:i4>1</vt:i4>
      </vt:variant>
      <vt:variant>
        <vt:lpstr>Título</vt:lpstr>
      </vt:variant>
      <vt:variant>
        <vt:i4>1</vt:i4>
      </vt:variant>
    </vt:vector>
  </HeadingPairs>
  <TitlesOfParts>
    <vt:vector size="3" baseType="lpstr">
      <vt:lpstr/>
      <vt:lpstr/>
      <vt:lpstr/>
    </vt:vector>
  </TitlesOfParts>
  <Company/>
  <LinksUpToDate>false</LinksUpToDate>
  <CharactersWithSpaces>164896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 dwinger</dc:creator>
  <cp:keywords/>
  <dc:description/>
  <cp:lastModifiedBy>LUCIANO Paulo (TRADE)</cp:lastModifiedBy>
  <cp:revision>149</cp:revision>
  <cp:lastPrinted>2023-05-08T12:00:00Z</cp:lastPrinted>
  <dcterms:created xsi:type="dcterms:W3CDTF">2023-09-19T09:53:00Z</dcterms:created>
  <dcterms:modified xsi:type="dcterms:W3CDTF">2023-10-02T10:34:00Z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2022-11-04T15:19:48Z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838a0c94-90c6-405d-aacb-4681c51aa9d7</vt:lpwstr>
  </property>
  <property fmtid="{D5CDD505-2E9C-101B-9397-08002B2CF9AE}" pid="8" name="MSIP_Label_6bd9ddd1-4d20-43f6-abfa-fc3c07406f94_ContentBits">
    <vt:lpwstr>0</vt:lpwstr>
  </property>
  <property fmtid="{D5CDD505-2E9C-101B-9397-08002B2CF9AE}" pid="9" name="ContentTypeId">
    <vt:lpwstr>0x010100F02BE3EEFA60C1439AA7D8486D5DD26A</vt:lpwstr>
  </property>
</Properties>
</file>