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32D" w:rsidRDefault="0026432D" w:rsidP="005F15D0">
      <w:pPr>
        <w:jc w:val="center"/>
        <w:rPr>
          <w:rFonts w:ascii="Times New Roman" w:hAnsi="Times New Roman" w:cs="Times New Roman"/>
          <w:b/>
          <w:bCs/>
          <w:sz w:val="26"/>
          <w:szCs w:val="26"/>
        </w:rPr>
      </w:pPr>
      <w:r w:rsidRPr="005F15D0">
        <w:rPr>
          <w:rFonts w:ascii="Times New Roman" w:hAnsi="Times New Roman" w:cs="Times New Roman"/>
          <w:b/>
          <w:bCs/>
          <w:sz w:val="26"/>
          <w:szCs w:val="26"/>
        </w:rPr>
        <w:t xml:space="preserve">PROTOCOLLO TRA </w:t>
      </w:r>
      <w:r>
        <w:rPr>
          <w:rFonts w:ascii="Times New Roman" w:hAnsi="Times New Roman" w:cs="Times New Roman"/>
          <w:b/>
          <w:bCs/>
          <w:sz w:val="26"/>
          <w:szCs w:val="26"/>
        </w:rPr>
        <w:t>IL</w:t>
      </w:r>
      <w:r w:rsidRPr="005F15D0">
        <w:rPr>
          <w:rFonts w:ascii="Times New Roman" w:hAnsi="Times New Roman" w:cs="Times New Roman"/>
          <w:b/>
          <w:bCs/>
          <w:sz w:val="26"/>
          <w:szCs w:val="26"/>
        </w:rPr>
        <w:t xml:space="preserve"> MINISTERO DELLA SALUTE DELLA REPUBBLICA ITALIANA </w:t>
      </w:r>
      <w:r>
        <w:rPr>
          <w:rFonts w:ascii="Times New Roman" w:hAnsi="Times New Roman" w:cs="Times New Roman"/>
          <w:b/>
          <w:bCs/>
          <w:sz w:val="26"/>
          <w:szCs w:val="26"/>
        </w:rPr>
        <w:t xml:space="preserve">E </w:t>
      </w:r>
      <w:r w:rsidRPr="005F15D0">
        <w:rPr>
          <w:rFonts w:ascii="Times New Roman" w:hAnsi="Times New Roman" w:cs="Times New Roman"/>
          <w:b/>
          <w:bCs/>
          <w:sz w:val="26"/>
          <w:szCs w:val="26"/>
        </w:rPr>
        <w:t>L</w:t>
      </w:r>
      <w:r>
        <w:rPr>
          <w:rFonts w:ascii="Times New Roman" w:hAnsi="Times New Roman" w:cs="Times New Roman"/>
          <w:b/>
          <w:bCs/>
          <w:sz w:val="26"/>
          <w:szCs w:val="26"/>
        </w:rPr>
        <w:t>’</w:t>
      </w:r>
      <w:r w:rsidRPr="005F15D0">
        <w:rPr>
          <w:rFonts w:ascii="Times New Roman" w:hAnsi="Times New Roman" w:cs="Times New Roman"/>
          <w:b/>
          <w:bCs/>
          <w:sz w:val="26"/>
          <w:szCs w:val="26"/>
        </w:rPr>
        <w:t xml:space="preserve">AMMINISTRAZIONE GENERALE DELLE DOGANE DELLA </w:t>
      </w:r>
      <w:r>
        <w:rPr>
          <w:rFonts w:ascii="Times New Roman" w:hAnsi="Times New Roman" w:cs="Times New Roman"/>
          <w:b/>
          <w:bCs/>
          <w:sz w:val="26"/>
          <w:szCs w:val="26"/>
        </w:rPr>
        <w:t xml:space="preserve">REPUBBLICA POPOLARE CINESE E </w:t>
      </w:r>
      <w:r w:rsidRPr="005F15D0">
        <w:rPr>
          <w:rFonts w:ascii="Times New Roman" w:hAnsi="Times New Roman" w:cs="Times New Roman"/>
          <w:b/>
          <w:bCs/>
          <w:sz w:val="26"/>
          <w:szCs w:val="26"/>
        </w:rPr>
        <w:t>IN MATERIA DI ISPEZIONE, QU</w:t>
      </w:r>
      <w:r>
        <w:rPr>
          <w:rFonts w:ascii="Times New Roman" w:hAnsi="Times New Roman" w:cs="Times New Roman"/>
          <w:b/>
          <w:bCs/>
          <w:sz w:val="26"/>
          <w:szCs w:val="26"/>
        </w:rPr>
        <w:t xml:space="preserve">ARANTENA E REQUISITI SANITARI VETERINARI PER L’ESPORTAZIONE DI CARNE SUINA CONGELATA </w:t>
      </w:r>
      <w:r w:rsidRPr="005F15D0">
        <w:rPr>
          <w:rFonts w:ascii="Times New Roman" w:hAnsi="Times New Roman" w:cs="Times New Roman"/>
          <w:b/>
          <w:bCs/>
          <w:sz w:val="26"/>
          <w:szCs w:val="26"/>
        </w:rPr>
        <w:t>DA ESPORTARE DALL</w:t>
      </w:r>
      <w:r>
        <w:rPr>
          <w:rFonts w:ascii="Times New Roman" w:hAnsi="Times New Roman" w:cs="Times New Roman"/>
          <w:b/>
          <w:bCs/>
          <w:sz w:val="26"/>
          <w:szCs w:val="26"/>
        </w:rPr>
        <w:t>’</w:t>
      </w:r>
      <w:r w:rsidRPr="005F15D0">
        <w:rPr>
          <w:rFonts w:ascii="Times New Roman" w:hAnsi="Times New Roman" w:cs="Times New Roman"/>
          <w:b/>
          <w:bCs/>
          <w:sz w:val="26"/>
          <w:szCs w:val="26"/>
        </w:rPr>
        <w:t>ITALIA ALLA CINA</w:t>
      </w:r>
    </w:p>
    <w:p w:rsidR="0026432D" w:rsidRDefault="0026432D" w:rsidP="005F15D0">
      <w:pPr>
        <w:jc w:val="center"/>
        <w:rPr>
          <w:rFonts w:ascii="Times New Roman" w:hAnsi="Times New Roman" w:cs="Times New Roman"/>
          <w:b/>
          <w:bCs/>
          <w:sz w:val="26"/>
          <w:szCs w:val="26"/>
        </w:rPr>
      </w:pPr>
    </w:p>
    <w:p w:rsidR="0026432D" w:rsidRDefault="0026432D" w:rsidP="005F15D0">
      <w:pPr>
        <w:jc w:val="both"/>
        <w:rPr>
          <w:rFonts w:ascii="Times New Roman" w:hAnsi="Times New Roman" w:cs="Times New Roman"/>
          <w:sz w:val="26"/>
          <w:szCs w:val="26"/>
        </w:rPr>
      </w:pPr>
      <w:r>
        <w:rPr>
          <w:rFonts w:ascii="Times New Roman" w:hAnsi="Times New Roman" w:cs="Times New Roman"/>
          <w:sz w:val="26"/>
          <w:szCs w:val="26"/>
        </w:rPr>
        <w:t>Il Ministero della Salute della Repubblica I</w:t>
      </w:r>
      <w:r w:rsidRPr="005F15D0">
        <w:rPr>
          <w:rFonts w:ascii="Times New Roman" w:hAnsi="Times New Roman" w:cs="Times New Roman"/>
          <w:sz w:val="26"/>
          <w:szCs w:val="26"/>
        </w:rPr>
        <w:t>taliana (di seguit</w:t>
      </w:r>
      <w:r>
        <w:rPr>
          <w:rFonts w:ascii="Times New Roman" w:hAnsi="Times New Roman" w:cs="Times New Roman"/>
          <w:sz w:val="26"/>
          <w:szCs w:val="26"/>
        </w:rPr>
        <w:t>o "MdS") e l’</w:t>
      </w:r>
      <w:r w:rsidRPr="005F15D0">
        <w:rPr>
          <w:rFonts w:ascii="Times New Roman" w:hAnsi="Times New Roman" w:cs="Times New Roman"/>
          <w:sz w:val="26"/>
          <w:szCs w:val="26"/>
        </w:rPr>
        <w:t xml:space="preserve">Amministrazione </w:t>
      </w:r>
      <w:r>
        <w:rPr>
          <w:rFonts w:ascii="Times New Roman" w:hAnsi="Times New Roman" w:cs="Times New Roman"/>
          <w:sz w:val="26"/>
          <w:szCs w:val="26"/>
        </w:rPr>
        <w:t>Generale delle Dogane della Repubblica Popolare C</w:t>
      </w:r>
      <w:r w:rsidRPr="005F15D0">
        <w:rPr>
          <w:rFonts w:ascii="Times New Roman" w:hAnsi="Times New Roman" w:cs="Times New Roman"/>
          <w:sz w:val="26"/>
          <w:szCs w:val="26"/>
        </w:rPr>
        <w:t>inese (di seguit</w:t>
      </w:r>
      <w:r>
        <w:rPr>
          <w:rFonts w:ascii="Times New Roman" w:hAnsi="Times New Roman" w:cs="Times New Roman"/>
          <w:sz w:val="26"/>
          <w:szCs w:val="26"/>
        </w:rPr>
        <w:t>o "GACC") e attraverso trattative</w:t>
      </w:r>
      <w:r w:rsidRPr="005F15D0">
        <w:rPr>
          <w:rFonts w:ascii="Times New Roman" w:hAnsi="Times New Roman" w:cs="Times New Roman"/>
          <w:sz w:val="26"/>
          <w:szCs w:val="26"/>
        </w:rPr>
        <w:t xml:space="preserve"> amichevoli hanno </w:t>
      </w:r>
      <w:r>
        <w:rPr>
          <w:rFonts w:ascii="Times New Roman" w:hAnsi="Times New Roman" w:cs="Times New Roman"/>
          <w:sz w:val="26"/>
          <w:szCs w:val="26"/>
        </w:rPr>
        <w:t>raggiunto la seguente intesa in materia di ispezione, quarantena</w:t>
      </w:r>
      <w:r w:rsidRPr="005F15D0">
        <w:rPr>
          <w:rFonts w:ascii="Times New Roman" w:hAnsi="Times New Roman" w:cs="Times New Roman"/>
          <w:sz w:val="26"/>
          <w:szCs w:val="26"/>
        </w:rPr>
        <w:t xml:space="preserve"> </w:t>
      </w:r>
      <w:r>
        <w:rPr>
          <w:rFonts w:ascii="Times New Roman" w:hAnsi="Times New Roman" w:cs="Times New Roman"/>
          <w:sz w:val="26"/>
          <w:szCs w:val="26"/>
        </w:rPr>
        <w:t>e requisiti veterinari per la carne suina congelata</w:t>
      </w:r>
      <w:r w:rsidRPr="005F15D0">
        <w:rPr>
          <w:rFonts w:ascii="Times New Roman" w:hAnsi="Times New Roman" w:cs="Times New Roman"/>
          <w:sz w:val="26"/>
          <w:szCs w:val="26"/>
        </w:rPr>
        <w:t xml:space="preserve"> da esportare dalla Repubblica </w:t>
      </w:r>
      <w:r>
        <w:rPr>
          <w:rFonts w:ascii="Times New Roman" w:hAnsi="Times New Roman" w:cs="Times New Roman"/>
          <w:sz w:val="26"/>
          <w:szCs w:val="26"/>
        </w:rPr>
        <w:t>Italiana (di seguito “l’Italia”</w:t>
      </w:r>
      <w:r w:rsidRPr="005F15D0">
        <w:rPr>
          <w:rFonts w:ascii="Times New Roman" w:hAnsi="Times New Roman" w:cs="Times New Roman"/>
          <w:sz w:val="26"/>
          <w:szCs w:val="26"/>
        </w:rPr>
        <w:t>) alla</w:t>
      </w:r>
      <w:r>
        <w:rPr>
          <w:rFonts w:ascii="Times New Roman" w:hAnsi="Times New Roman" w:cs="Times New Roman"/>
          <w:sz w:val="26"/>
          <w:szCs w:val="26"/>
        </w:rPr>
        <w:t xml:space="preserve"> Repubblica Popolare Cinese (di seguito “la Cina”).  </w:t>
      </w:r>
    </w:p>
    <w:p w:rsidR="0026432D" w:rsidRDefault="0026432D" w:rsidP="008938F7">
      <w:pPr>
        <w:spacing w:after="0" w:line="240" w:lineRule="auto"/>
        <w:jc w:val="center"/>
        <w:rPr>
          <w:rFonts w:ascii="Times New Roman" w:hAnsi="Times New Roman" w:cs="Times New Roman"/>
          <w:b/>
          <w:bCs/>
          <w:sz w:val="28"/>
          <w:szCs w:val="28"/>
        </w:rPr>
      </w:pPr>
    </w:p>
    <w:p w:rsidR="0026432D" w:rsidRPr="008938F7" w:rsidRDefault="0026432D" w:rsidP="008938F7">
      <w:pPr>
        <w:spacing w:after="0" w:line="240" w:lineRule="auto"/>
        <w:jc w:val="center"/>
        <w:rPr>
          <w:rFonts w:ascii="Times New Roman" w:hAnsi="Times New Roman" w:cs="Times New Roman"/>
          <w:b/>
          <w:bCs/>
          <w:sz w:val="28"/>
          <w:szCs w:val="28"/>
        </w:rPr>
      </w:pPr>
      <w:r w:rsidRPr="006110F8">
        <w:rPr>
          <w:rFonts w:ascii="Times New Roman" w:hAnsi="Times New Roman" w:cs="Times New Roman"/>
          <w:b/>
          <w:bCs/>
          <w:sz w:val="28"/>
          <w:szCs w:val="28"/>
        </w:rPr>
        <w:t>Articolo 1</w:t>
      </w:r>
    </w:p>
    <w:p w:rsidR="0026432D" w:rsidRDefault="0026432D" w:rsidP="005F15D0">
      <w:pPr>
        <w:jc w:val="both"/>
        <w:rPr>
          <w:rFonts w:ascii="Times New Roman" w:hAnsi="Times New Roman" w:cs="Times New Roman"/>
          <w:sz w:val="26"/>
          <w:szCs w:val="26"/>
        </w:rPr>
      </w:pPr>
      <w:r>
        <w:rPr>
          <w:rFonts w:ascii="Times New Roman" w:hAnsi="Times New Roman" w:cs="Times New Roman"/>
          <w:sz w:val="26"/>
          <w:szCs w:val="26"/>
        </w:rPr>
        <w:t>La Direzione Generale per l’Igiene, la Sicurezza degli Alimenti e la Nutrizione e la Direzione Generale della Sanità Animale e dei Farmaci V</w:t>
      </w:r>
      <w:r w:rsidRPr="005F15D0">
        <w:rPr>
          <w:rFonts w:ascii="Times New Roman" w:hAnsi="Times New Roman" w:cs="Times New Roman"/>
          <w:sz w:val="26"/>
          <w:szCs w:val="26"/>
        </w:rPr>
        <w:t xml:space="preserve">eterinari sono le autorità </w:t>
      </w:r>
      <w:r>
        <w:rPr>
          <w:rFonts w:ascii="Times New Roman" w:hAnsi="Times New Roman" w:cs="Times New Roman"/>
          <w:sz w:val="26"/>
          <w:szCs w:val="26"/>
        </w:rPr>
        <w:t>competenti del Ministero della S</w:t>
      </w:r>
      <w:r w:rsidRPr="005F15D0">
        <w:rPr>
          <w:rFonts w:ascii="Times New Roman" w:hAnsi="Times New Roman" w:cs="Times New Roman"/>
          <w:sz w:val="26"/>
          <w:szCs w:val="26"/>
        </w:rPr>
        <w:t>alute italiano responsabili rispettivamente della supervisione, ispezione e quarantena della produzione alim</w:t>
      </w:r>
      <w:r>
        <w:rPr>
          <w:rFonts w:ascii="Times New Roman" w:hAnsi="Times New Roman" w:cs="Times New Roman"/>
          <w:sz w:val="26"/>
          <w:szCs w:val="26"/>
        </w:rPr>
        <w:t>entare di origine animale, del</w:t>
      </w:r>
      <w:r w:rsidRPr="005F15D0">
        <w:rPr>
          <w:rFonts w:ascii="Times New Roman" w:hAnsi="Times New Roman" w:cs="Times New Roman"/>
          <w:sz w:val="26"/>
          <w:szCs w:val="26"/>
        </w:rPr>
        <w:t>le malattie degli animali</w:t>
      </w:r>
      <w:r>
        <w:rPr>
          <w:rFonts w:ascii="Times New Roman" w:hAnsi="Times New Roman" w:cs="Times New Roman"/>
          <w:sz w:val="26"/>
          <w:szCs w:val="26"/>
        </w:rPr>
        <w:t>, della gestione e del</w:t>
      </w:r>
      <w:r w:rsidRPr="005F15D0">
        <w:rPr>
          <w:rFonts w:ascii="Times New Roman" w:hAnsi="Times New Roman" w:cs="Times New Roman"/>
          <w:sz w:val="26"/>
          <w:szCs w:val="26"/>
        </w:rPr>
        <w:t>le</w:t>
      </w:r>
      <w:r>
        <w:rPr>
          <w:rFonts w:ascii="Times New Roman" w:hAnsi="Times New Roman" w:cs="Times New Roman"/>
          <w:sz w:val="26"/>
          <w:szCs w:val="26"/>
        </w:rPr>
        <w:t xml:space="preserve"> misure per il controllo</w:t>
      </w:r>
      <w:r w:rsidRPr="005F15D0">
        <w:rPr>
          <w:rFonts w:ascii="Times New Roman" w:hAnsi="Times New Roman" w:cs="Times New Roman"/>
          <w:sz w:val="26"/>
          <w:szCs w:val="26"/>
        </w:rPr>
        <w:t xml:space="preserve">, </w:t>
      </w:r>
      <w:r>
        <w:rPr>
          <w:rFonts w:ascii="Times New Roman" w:hAnsi="Times New Roman" w:cs="Times New Roman"/>
          <w:sz w:val="26"/>
          <w:szCs w:val="26"/>
        </w:rPr>
        <w:t xml:space="preserve">dei </w:t>
      </w:r>
      <w:r w:rsidRPr="005F15D0">
        <w:rPr>
          <w:rFonts w:ascii="Times New Roman" w:hAnsi="Times New Roman" w:cs="Times New Roman"/>
          <w:sz w:val="26"/>
          <w:szCs w:val="26"/>
        </w:rPr>
        <w:t xml:space="preserve">mangimi e </w:t>
      </w:r>
      <w:r>
        <w:rPr>
          <w:rFonts w:ascii="Times New Roman" w:hAnsi="Times New Roman" w:cs="Times New Roman"/>
          <w:sz w:val="26"/>
          <w:szCs w:val="26"/>
        </w:rPr>
        <w:t xml:space="preserve">dei </w:t>
      </w:r>
      <w:r w:rsidRPr="005F15D0">
        <w:rPr>
          <w:rFonts w:ascii="Times New Roman" w:hAnsi="Times New Roman" w:cs="Times New Roman"/>
          <w:sz w:val="26"/>
          <w:szCs w:val="26"/>
        </w:rPr>
        <w:t>farmaci veterina</w:t>
      </w:r>
      <w:r>
        <w:rPr>
          <w:rFonts w:ascii="Times New Roman" w:hAnsi="Times New Roman" w:cs="Times New Roman"/>
          <w:sz w:val="26"/>
          <w:szCs w:val="26"/>
        </w:rPr>
        <w:t>ri. Le Direzioni G</w:t>
      </w:r>
      <w:r w:rsidRPr="005F15D0">
        <w:rPr>
          <w:rFonts w:ascii="Times New Roman" w:hAnsi="Times New Roman" w:cs="Times New Roman"/>
          <w:sz w:val="26"/>
          <w:szCs w:val="26"/>
        </w:rPr>
        <w:t>enerali hanno il compito di coordinare e supervisionare le attività che</w:t>
      </w:r>
      <w:r>
        <w:rPr>
          <w:rFonts w:ascii="Times New Roman" w:hAnsi="Times New Roman" w:cs="Times New Roman"/>
          <w:sz w:val="26"/>
          <w:szCs w:val="26"/>
        </w:rPr>
        <w:t xml:space="preserve"> garantiscono la sicurezza dei prodotti e</w:t>
      </w:r>
      <w:r w:rsidRPr="005F15D0">
        <w:rPr>
          <w:rFonts w:ascii="Times New Roman" w:hAnsi="Times New Roman" w:cs="Times New Roman"/>
          <w:sz w:val="26"/>
          <w:szCs w:val="26"/>
        </w:rPr>
        <w:t>sportati dall</w:t>
      </w:r>
      <w:r>
        <w:rPr>
          <w:rFonts w:ascii="Times New Roman" w:hAnsi="Times New Roman" w:cs="Times New Roman"/>
          <w:sz w:val="26"/>
          <w:szCs w:val="26"/>
        </w:rPr>
        <w:t>’</w:t>
      </w:r>
      <w:r w:rsidRPr="005F15D0">
        <w:rPr>
          <w:rFonts w:ascii="Times New Roman" w:hAnsi="Times New Roman" w:cs="Times New Roman"/>
          <w:sz w:val="26"/>
          <w:szCs w:val="26"/>
        </w:rPr>
        <w:t>Italia in Cina. Tali attività sono svolte a livello locale da veterinari ufficiali che lavorano presso le autorità locali competenti. I veterinari uff</w:t>
      </w:r>
      <w:r>
        <w:rPr>
          <w:rFonts w:ascii="Times New Roman" w:hAnsi="Times New Roman" w:cs="Times New Roman"/>
          <w:sz w:val="26"/>
          <w:szCs w:val="26"/>
        </w:rPr>
        <w:t xml:space="preserve">iciali sono delegati alla </w:t>
      </w:r>
      <w:r w:rsidRPr="005F15D0">
        <w:rPr>
          <w:rFonts w:ascii="Times New Roman" w:hAnsi="Times New Roman" w:cs="Times New Roman"/>
          <w:sz w:val="26"/>
          <w:szCs w:val="26"/>
        </w:rPr>
        <w:t xml:space="preserve">firma </w:t>
      </w:r>
      <w:r>
        <w:rPr>
          <w:rFonts w:ascii="Times New Roman" w:hAnsi="Times New Roman" w:cs="Times New Roman"/>
          <w:sz w:val="26"/>
          <w:szCs w:val="26"/>
        </w:rPr>
        <w:t xml:space="preserve">del certificato sanitario </w:t>
      </w:r>
      <w:r w:rsidRPr="001565A5">
        <w:rPr>
          <w:rFonts w:ascii="Times New Roman" w:hAnsi="Times New Roman" w:cs="Times New Roman"/>
          <w:sz w:val="26"/>
          <w:szCs w:val="26"/>
        </w:rPr>
        <w:t>concordato con</w:t>
      </w:r>
      <w:r w:rsidRPr="005F15D0">
        <w:rPr>
          <w:rFonts w:ascii="Times New Roman" w:hAnsi="Times New Roman" w:cs="Times New Roman"/>
          <w:sz w:val="26"/>
          <w:szCs w:val="26"/>
        </w:rPr>
        <w:t xml:space="preserve"> la Cina.</w:t>
      </w:r>
    </w:p>
    <w:p w:rsidR="0026432D" w:rsidRDefault="0026432D" w:rsidP="008938F7">
      <w:pPr>
        <w:spacing w:after="0" w:line="240" w:lineRule="auto"/>
        <w:jc w:val="center"/>
        <w:rPr>
          <w:rFonts w:ascii="Times New Roman" w:hAnsi="Times New Roman" w:cs="Times New Roman"/>
          <w:b/>
          <w:bCs/>
          <w:sz w:val="28"/>
          <w:szCs w:val="28"/>
        </w:rPr>
      </w:pPr>
    </w:p>
    <w:p w:rsidR="0026432D" w:rsidRPr="008938F7" w:rsidRDefault="0026432D" w:rsidP="008938F7">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Articolo 2</w:t>
      </w:r>
    </w:p>
    <w:p w:rsidR="0026432D" w:rsidRDefault="0026432D" w:rsidP="005F15D0">
      <w:pPr>
        <w:jc w:val="both"/>
        <w:rPr>
          <w:rFonts w:ascii="Times New Roman" w:hAnsi="Times New Roman" w:cs="Times New Roman"/>
          <w:sz w:val="26"/>
          <w:szCs w:val="26"/>
        </w:rPr>
      </w:pPr>
      <w:r>
        <w:rPr>
          <w:rFonts w:ascii="Times New Roman" w:hAnsi="Times New Roman" w:cs="Times New Roman"/>
          <w:sz w:val="26"/>
          <w:szCs w:val="26"/>
        </w:rPr>
        <w:t xml:space="preserve">MdS fornirà a </w:t>
      </w:r>
      <w:r w:rsidRPr="008938F7">
        <w:rPr>
          <w:rFonts w:ascii="Times New Roman" w:hAnsi="Times New Roman" w:cs="Times New Roman"/>
          <w:sz w:val="26"/>
          <w:szCs w:val="26"/>
        </w:rPr>
        <w:t>GACC le leggi e i regolamenti che disciplinano gli stabilimen</w:t>
      </w:r>
      <w:r>
        <w:rPr>
          <w:rFonts w:ascii="Times New Roman" w:hAnsi="Times New Roman" w:cs="Times New Roman"/>
          <w:sz w:val="26"/>
          <w:szCs w:val="26"/>
        </w:rPr>
        <w:t>ti di macellazione, sezionamento</w:t>
      </w:r>
      <w:r w:rsidRPr="008938F7">
        <w:rPr>
          <w:rFonts w:ascii="Times New Roman" w:hAnsi="Times New Roman" w:cs="Times New Roman"/>
          <w:sz w:val="26"/>
          <w:szCs w:val="26"/>
        </w:rPr>
        <w:t>, lavorazione e stoccaggio delle carni suine congelate da esportare dall</w:t>
      </w:r>
      <w:r>
        <w:rPr>
          <w:rFonts w:ascii="Times New Roman" w:hAnsi="Times New Roman" w:cs="Times New Roman"/>
          <w:sz w:val="26"/>
          <w:szCs w:val="26"/>
        </w:rPr>
        <w:t>’</w:t>
      </w:r>
      <w:r w:rsidRPr="008938F7">
        <w:rPr>
          <w:rFonts w:ascii="Times New Roman" w:hAnsi="Times New Roman" w:cs="Times New Roman"/>
          <w:sz w:val="26"/>
          <w:szCs w:val="26"/>
        </w:rPr>
        <w:t xml:space="preserve">Italia alla Cina e </w:t>
      </w:r>
      <w:r>
        <w:rPr>
          <w:rFonts w:ascii="Times New Roman" w:hAnsi="Times New Roman" w:cs="Times New Roman"/>
          <w:sz w:val="26"/>
          <w:szCs w:val="26"/>
        </w:rPr>
        <w:t>il rilascio dei</w:t>
      </w:r>
      <w:r w:rsidRPr="008938F7">
        <w:rPr>
          <w:rFonts w:ascii="Times New Roman" w:hAnsi="Times New Roman" w:cs="Times New Roman"/>
          <w:sz w:val="26"/>
          <w:szCs w:val="26"/>
        </w:rPr>
        <w:t xml:space="preserve"> certificati veterinari per l</w:t>
      </w:r>
      <w:r>
        <w:rPr>
          <w:rFonts w:ascii="Times New Roman" w:hAnsi="Times New Roman" w:cs="Times New Roman"/>
          <w:sz w:val="26"/>
          <w:szCs w:val="26"/>
        </w:rPr>
        <w:t>’</w:t>
      </w:r>
      <w:r w:rsidRPr="008938F7">
        <w:rPr>
          <w:rFonts w:ascii="Times New Roman" w:hAnsi="Times New Roman" w:cs="Times New Roman"/>
          <w:sz w:val="26"/>
          <w:szCs w:val="26"/>
        </w:rPr>
        <w:t xml:space="preserve">esportazione e relativi programmi di ispezione e quarantena che consistono nel monitoraggio </w:t>
      </w:r>
      <w:r>
        <w:rPr>
          <w:rFonts w:ascii="Times New Roman" w:hAnsi="Times New Roman" w:cs="Times New Roman"/>
          <w:sz w:val="26"/>
          <w:szCs w:val="26"/>
        </w:rPr>
        <w:t xml:space="preserve">su sostanze o malattie, sulla metodologia per i </w:t>
      </w:r>
      <w:r w:rsidRPr="008938F7">
        <w:rPr>
          <w:rFonts w:ascii="Times New Roman" w:hAnsi="Times New Roman" w:cs="Times New Roman"/>
          <w:sz w:val="26"/>
          <w:szCs w:val="26"/>
        </w:rPr>
        <w:t xml:space="preserve">test di laboratorio, </w:t>
      </w:r>
      <w:r>
        <w:rPr>
          <w:rFonts w:ascii="Times New Roman" w:hAnsi="Times New Roman" w:cs="Times New Roman"/>
          <w:sz w:val="26"/>
          <w:szCs w:val="26"/>
        </w:rPr>
        <w:t xml:space="preserve">sulle </w:t>
      </w:r>
      <w:r w:rsidRPr="008938F7">
        <w:rPr>
          <w:rFonts w:ascii="Times New Roman" w:hAnsi="Times New Roman" w:cs="Times New Roman"/>
          <w:sz w:val="26"/>
          <w:szCs w:val="26"/>
        </w:rPr>
        <w:t>norme e proce</w:t>
      </w:r>
      <w:r>
        <w:rPr>
          <w:rFonts w:ascii="Times New Roman" w:hAnsi="Times New Roman" w:cs="Times New Roman"/>
          <w:sz w:val="26"/>
          <w:szCs w:val="26"/>
        </w:rPr>
        <w:t>dure applicate, nonché sul campione dei timbri usati per la quarantena o legenda /contrassegni</w:t>
      </w:r>
      <w:r w:rsidRPr="008938F7">
        <w:rPr>
          <w:rFonts w:ascii="Times New Roman" w:hAnsi="Times New Roman" w:cs="Times New Roman"/>
          <w:sz w:val="26"/>
          <w:szCs w:val="26"/>
        </w:rPr>
        <w:t xml:space="preserve"> di </w:t>
      </w:r>
      <w:r>
        <w:rPr>
          <w:rFonts w:ascii="Times New Roman" w:hAnsi="Times New Roman" w:cs="Times New Roman"/>
          <w:sz w:val="26"/>
          <w:szCs w:val="26"/>
        </w:rPr>
        <w:t xml:space="preserve">avvenuta </w:t>
      </w:r>
      <w:r w:rsidRPr="008938F7">
        <w:rPr>
          <w:rFonts w:ascii="Times New Roman" w:hAnsi="Times New Roman" w:cs="Times New Roman"/>
          <w:sz w:val="26"/>
          <w:szCs w:val="26"/>
        </w:rPr>
        <w:t xml:space="preserve">ispezione </w:t>
      </w:r>
      <w:r>
        <w:rPr>
          <w:rFonts w:ascii="Times New Roman" w:hAnsi="Times New Roman" w:cs="Times New Roman"/>
          <w:sz w:val="26"/>
          <w:szCs w:val="26"/>
        </w:rPr>
        <w:t>che confermino l’idoneità al</w:t>
      </w:r>
      <w:r w:rsidRPr="008938F7">
        <w:rPr>
          <w:rFonts w:ascii="Times New Roman" w:hAnsi="Times New Roman" w:cs="Times New Roman"/>
          <w:sz w:val="26"/>
          <w:szCs w:val="26"/>
        </w:rPr>
        <w:t>l</w:t>
      </w:r>
      <w:r>
        <w:rPr>
          <w:rFonts w:ascii="Times New Roman" w:hAnsi="Times New Roman" w:cs="Times New Roman"/>
          <w:sz w:val="26"/>
          <w:szCs w:val="26"/>
        </w:rPr>
        <w:t>’</w:t>
      </w:r>
      <w:r w:rsidRPr="008938F7">
        <w:rPr>
          <w:rFonts w:ascii="Times New Roman" w:hAnsi="Times New Roman" w:cs="Times New Roman"/>
          <w:sz w:val="26"/>
          <w:szCs w:val="26"/>
        </w:rPr>
        <w:t>esportazione.</w:t>
      </w:r>
    </w:p>
    <w:p w:rsidR="0026432D" w:rsidRPr="00C01E29" w:rsidRDefault="0026432D" w:rsidP="00C01E29">
      <w:pPr>
        <w:jc w:val="both"/>
        <w:rPr>
          <w:rFonts w:ascii="Times New Roman" w:hAnsi="Times New Roman" w:cs="Times New Roman"/>
          <w:sz w:val="26"/>
          <w:szCs w:val="26"/>
        </w:rPr>
      </w:pPr>
      <w:r>
        <w:rPr>
          <w:rFonts w:ascii="Times New Roman" w:hAnsi="Times New Roman" w:cs="Times New Roman"/>
          <w:sz w:val="26"/>
          <w:szCs w:val="26"/>
        </w:rPr>
        <w:t>MdS</w:t>
      </w:r>
      <w:r w:rsidRPr="00C01E29">
        <w:rPr>
          <w:rFonts w:ascii="Times New Roman" w:hAnsi="Times New Roman" w:cs="Times New Roman"/>
          <w:sz w:val="26"/>
          <w:szCs w:val="26"/>
        </w:rPr>
        <w:t xml:space="preserve"> fornirà ogni anno </w:t>
      </w:r>
      <w:r>
        <w:rPr>
          <w:rFonts w:ascii="Times New Roman" w:hAnsi="Times New Roman" w:cs="Times New Roman"/>
          <w:sz w:val="26"/>
          <w:szCs w:val="26"/>
        </w:rPr>
        <w:t xml:space="preserve">a GACC </w:t>
      </w:r>
      <w:r w:rsidRPr="00C01E29">
        <w:rPr>
          <w:rFonts w:ascii="Times New Roman" w:hAnsi="Times New Roman" w:cs="Times New Roman"/>
          <w:sz w:val="26"/>
          <w:szCs w:val="26"/>
        </w:rPr>
        <w:t>le seguenti informazioni:</w:t>
      </w:r>
    </w:p>
    <w:p w:rsidR="0026432D" w:rsidRPr="00C01E29" w:rsidRDefault="0026432D" w:rsidP="00C01E29">
      <w:pPr>
        <w:jc w:val="both"/>
        <w:rPr>
          <w:rFonts w:ascii="Times New Roman" w:hAnsi="Times New Roman" w:cs="Times New Roman"/>
          <w:sz w:val="26"/>
          <w:szCs w:val="26"/>
        </w:rPr>
      </w:pPr>
      <w:r>
        <w:rPr>
          <w:rFonts w:ascii="Times New Roman" w:hAnsi="Times New Roman" w:cs="Times New Roman"/>
          <w:sz w:val="26"/>
          <w:szCs w:val="26"/>
        </w:rPr>
        <w:t>1. Il programma e le relazioni annuali relative a</w:t>
      </w:r>
      <w:r w:rsidRPr="00C01E29">
        <w:rPr>
          <w:rFonts w:ascii="Times New Roman" w:hAnsi="Times New Roman" w:cs="Times New Roman"/>
          <w:sz w:val="26"/>
          <w:szCs w:val="26"/>
        </w:rPr>
        <w:t>l piano nazionale d</w:t>
      </w:r>
      <w:r>
        <w:rPr>
          <w:rFonts w:ascii="Times New Roman" w:hAnsi="Times New Roman" w:cs="Times New Roman"/>
          <w:sz w:val="26"/>
          <w:szCs w:val="26"/>
        </w:rPr>
        <w:t>ei monitoraggi sui</w:t>
      </w:r>
      <w:r w:rsidRPr="00C01E29">
        <w:rPr>
          <w:rFonts w:ascii="Times New Roman" w:hAnsi="Times New Roman" w:cs="Times New Roman"/>
          <w:sz w:val="26"/>
          <w:szCs w:val="26"/>
        </w:rPr>
        <w:t xml:space="preserve"> residui chimici (farmaci veterinari e contaminanti</w:t>
      </w:r>
      <w:r>
        <w:rPr>
          <w:rFonts w:ascii="Times New Roman" w:hAnsi="Times New Roman" w:cs="Times New Roman"/>
          <w:sz w:val="26"/>
          <w:szCs w:val="26"/>
        </w:rPr>
        <w:t>, ecc.) e microrganismi patogeni</w:t>
      </w:r>
      <w:r w:rsidRPr="00C01E29">
        <w:rPr>
          <w:rFonts w:ascii="Times New Roman" w:hAnsi="Times New Roman" w:cs="Times New Roman"/>
          <w:sz w:val="26"/>
          <w:szCs w:val="26"/>
        </w:rPr>
        <w:t>.</w:t>
      </w:r>
    </w:p>
    <w:p w:rsidR="0026432D" w:rsidRPr="00C01E29" w:rsidRDefault="0026432D" w:rsidP="00C01E29">
      <w:pPr>
        <w:jc w:val="both"/>
        <w:rPr>
          <w:rFonts w:ascii="Times New Roman" w:hAnsi="Times New Roman" w:cs="Times New Roman"/>
          <w:sz w:val="26"/>
          <w:szCs w:val="26"/>
        </w:rPr>
      </w:pPr>
      <w:r w:rsidRPr="00C01E29">
        <w:rPr>
          <w:rFonts w:ascii="Times New Roman" w:hAnsi="Times New Roman" w:cs="Times New Roman"/>
          <w:sz w:val="26"/>
          <w:szCs w:val="26"/>
        </w:rPr>
        <w:t>2. Le misure preventive e di zonizzazione applicate contro le malattie elencate all</w:t>
      </w:r>
      <w:r>
        <w:rPr>
          <w:rFonts w:ascii="Times New Roman" w:hAnsi="Times New Roman" w:cs="Times New Roman"/>
          <w:sz w:val="26"/>
          <w:szCs w:val="26"/>
        </w:rPr>
        <w:t>’</w:t>
      </w:r>
      <w:r w:rsidRPr="00C01E29">
        <w:rPr>
          <w:rFonts w:ascii="Times New Roman" w:hAnsi="Times New Roman" w:cs="Times New Roman"/>
          <w:sz w:val="26"/>
          <w:szCs w:val="26"/>
        </w:rPr>
        <w:t>articolo 3 del presente protocollo, tra cui, in caso di comparsa di un focolaio di malattie di cui all</w:t>
      </w:r>
      <w:r>
        <w:rPr>
          <w:rFonts w:ascii="Times New Roman" w:hAnsi="Times New Roman" w:cs="Times New Roman"/>
          <w:sz w:val="26"/>
          <w:szCs w:val="26"/>
        </w:rPr>
        <w:t>’</w:t>
      </w:r>
      <w:r w:rsidRPr="00C01E29">
        <w:rPr>
          <w:rFonts w:ascii="Times New Roman" w:hAnsi="Times New Roman" w:cs="Times New Roman"/>
          <w:sz w:val="26"/>
          <w:szCs w:val="26"/>
        </w:rPr>
        <w:t>articolo 3, posizione geografica specifica della zonizzazione, numero di suini all</w:t>
      </w:r>
      <w:r>
        <w:rPr>
          <w:rFonts w:ascii="Times New Roman" w:hAnsi="Times New Roman" w:cs="Times New Roman"/>
          <w:sz w:val="26"/>
          <w:szCs w:val="26"/>
        </w:rPr>
        <w:t>’</w:t>
      </w:r>
      <w:r w:rsidRPr="00C01E29">
        <w:rPr>
          <w:rFonts w:ascii="Times New Roman" w:hAnsi="Times New Roman" w:cs="Times New Roman"/>
          <w:sz w:val="26"/>
          <w:szCs w:val="26"/>
        </w:rPr>
        <w:t>interno della zona, dettaglio degli stabilimenti di trasformazione delle carni per l</w:t>
      </w:r>
      <w:r>
        <w:rPr>
          <w:rFonts w:ascii="Times New Roman" w:hAnsi="Times New Roman" w:cs="Times New Roman"/>
          <w:sz w:val="26"/>
          <w:szCs w:val="26"/>
        </w:rPr>
        <w:t>’</w:t>
      </w:r>
      <w:r w:rsidRPr="00C01E29">
        <w:rPr>
          <w:rFonts w:ascii="Times New Roman" w:hAnsi="Times New Roman" w:cs="Times New Roman"/>
          <w:sz w:val="26"/>
          <w:szCs w:val="26"/>
        </w:rPr>
        <w:t>esportazione e le informazioni ufficiali di verifica;</w:t>
      </w:r>
    </w:p>
    <w:p w:rsidR="0026432D" w:rsidRDefault="0026432D" w:rsidP="00C01E29">
      <w:pPr>
        <w:jc w:val="both"/>
        <w:rPr>
          <w:rFonts w:ascii="Times New Roman" w:hAnsi="Times New Roman" w:cs="Times New Roman"/>
          <w:sz w:val="26"/>
          <w:szCs w:val="26"/>
        </w:rPr>
      </w:pPr>
      <w:r w:rsidRPr="00C01E29">
        <w:rPr>
          <w:rFonts w:ascii="Times New Roman" w:hAnsi="Times New Roman" w:cs="Times New Roman"/>
          <w:sz w:val="26"/>
          <w:szCs w:val="26"/>
        </w:rPr>
        <w:t>3. La situazione epidemica dei suini in Italia.</w:t>
      </w:r>
    </w:p>
    <w:p w:rsidR="0026432D" w:rsidRPr="00C84D76" w:rsidRDefault="0026432D" w:rsidP="00C84D76">
      <w:pPr>
        <w:jc w:val="both"/>
        <w:rPr>
          <w:rFonts w:ascii="Times New Roman" w:hAnsi="Times New Roman" w:cs="Times New Roman"/>
          <w:sz w:val="26"/>
          <w:szCs w:val="26"/>
        </w:rPr>
      </w:pPr>
      <w:r>
        <w:rPr>
          <w:rFonts w:ascii="Times New Roman" w:hAnsi="Times New Roman" w:cs="Times New Roman"/>
          <w:sz w:val="26"/>
          <w:szCs w:val="26"/>
        </w:rPr>
        <w:t>MdS</w:t>
      </w:r>
      <w:r w:rsidRPr="00C84D76">
        <w:rPr>
          <w:rFonts w:ascii="Times New Roman" w:hAnsi="Times New Roman" w:cs="Times New Roman"/>
          <w:sz w:val="26"/>
          <w:szCs w:val="26"/>
        </w:rPr>
        <w:t xml:space="preserve"> collaborerà con GACC per garantire che i sistemi amministrativi per la sicurezza alimentare rispettino in modo </w:t>
      </w:r>
      <w:r w:rsidRPr="00CC668B">
        <w:rPr>
          <w:rFonts w:ascii="Times New Roman" w:hAnsi="Times New Roman" w:cs="Times New Roman"/>
          <w:sz w:val="26"/>
          <w:szCs w:val="26"/>
        </w:rPr>
        <w:t>sostenibile</w:t>
      </w:r>
      <w:r w:rsidRPr="00C84D76">
        <w:rPr>
          <w:rFonts w:ascii="Times New Roman" w:hAnsi="Times New Roman" w:cs="Times New Roman"/>
          <w:sz w:val="26"/>
          <w:szCs w:val="26"/>
        </w:rPr>
        <w:t xml:space="preserve"> i requisiti della Cina. Quan</w:t>
      </w:r>
      <w:r>
        <w:rPr>
          <w:rFonts w:ascii="Times New Roman" w:hAnsi="Times New Roman" w:cs="Times New Roman"/>
          <w:sz w:val="26"/>
          <w:szCs w:val="26"/>
        </w:rPr>
        <w:t>do necessario, GACC può inviare</w:t>
      </w:r>
      <w:r w:rsidRPr="00C84D76">
        <w:rPr>
          <w:rFonts w:ascii="Times New Roman" w:hAnsi="Times New Roman" w:cs="Times New Roman"/>
          <w:sz w:val="26"/>
          <w:szCs w:val="26"/>
        </w:rPr>
        <w:t xml:space="preserve"> esperti in It</w:t>
      </w:r>
      <w:r>
        <w:rPr>
          <w:rFonts w:ascii="Times New Roman" w:hAnsi="Times New Roman" w:cs="Times New Roman"/>
          <w:sz w:val="26"/>
          <w:szCs w:val="26"/>
        </w:rPr>
        <w:t>alia, regolarmente o sporadicamente, per</w:t>
      </w:r>
      <w:r w:rsidRPr="00C84D76">
        <w:rPr>
          <w:rFonts w:ascii="Times New Roman" w:hAnsi="Times New Roman" w:cs="Times New Roman"/>
          <w:sz w:val="26"/>
          <w:szCs w:val="26"/>
        </w:rPr>
        <w:t xml:space="preserve"> condurre</w:t>
      </w:r>
      <w:r>
        <w:rPr>
          <w:rFonts w:ascii="Times New Roman" w:hAnsi="Times New Roman" w:cs="Times New Roman"/>
          <w:sz w:val="26"/>
          <w:szCs w:val="26"/>
        </w:rPr>
        <w:t xml:space="preserve"> audit in loco o ispezioni</w:t>
      </w:r>
      <w:r w:rsidRPr="00C84D76">
        <w:rPr>
          <w:rFonts w:ascii="Times New Roman" w:hAnsi="Times New Roman" w:cs="Times New Roman"/>
          <w:sz w:val="26"/>
          <w:szCs w:val="26"/>
        </w:rPr>
        <w:t xml:space="preserve"> di </w:t>
      </w:r>
      <w:r>
        <w:rPr>
          <w:rFonts w:ascii="Times New Roman" w:hAnsi="Times New Roman" w:cs="Times New Roman"/>
          <w:sz w:val="26"/>
          <w:szCs w:val="26"/>
        </w:rPr>
        <w:t>verifica</w:t>
      </w:r>
      <w:r w:rsidRPr="00C84D76">
        <w:rPr>
          <w:rFonts w:ascii="Times New Roman" w:hAnsi="Times New Roman" w:cs="Times New Roman"/>
          <w:sz w:val="26"/>
          <w:szCs w:val="26"/>
        </w:rPr>
        <w:t>. L</w:t>
      </w:r>
      <w:r>
        <w:rPr>
          <w:rFonts w:ascii="Times New Roman" w:hAnsi="Times New Roman" w:cs="Times New Roman"/>
          <w:sz w:val="26"/>
          <w:szCs w:val="26"/>
        </w:rPr>
        <w:t>’</w:t>
      </w:r>
      <w:r w:rsidRPr="00C84D76">
        <w:rPr>
          <w:rFonts w:ascii="Times New Roman" w:hAnsi="Times New Roman" w:cs="Times New Roman"/>
          <w:sz w:val="26"/>
          <w:szCs w:val="26"/>
        </w:rPr>
        <w:t>Italia fornirà l</w:t>
      </w:r>
      <w:r>
        <w:rPr>
          <w:rFonts w:ascii="Times New Roman" w:hAnsi="Times New Roman" w:cs="Times New Roman"/>
          <w:sz w:val="26"/>
          <w:szCs w:val="26"/>
        </w:rPr>
        <w:t>’</w:t>
      </w:r>
      <w:r w:rsidRPr="00C84D76">
        <w:rPr>
          <w:rFonts w:ascii="Times New Roman" w:hAnsi="Times New Roman" w:cs="Times New Roman"/>
          <w:sz w:val="26"/>
          <w:szCs w:val="26"/>
        </w:rPr>
        <w:t>assistenza n</w:t>
      </w:r>
      <w:r>
        <w:rPr>
          <w:rFonts w:ascii="Times New Roman" w:hAnsi="Times New Roman" w:cs="Times New Roman"/>
          <w:sz w:val="26"/>
          <w:szCs w:val="26"/>
        </w:rPr>
        <w:t>ecessaria per lo svolgimento di tali attività</w:t>
      </w:r>
      <w:r w:rsidRPr="00C84D76">
        <w:rPr>
          <w:rFonts w:ascii="Times New Roman" w:hAnsi="Times New Roman" w:cs="Times New Roman"/>
          <w:sz w:val="26"/>
          <w:szCs w:val="26"/>
        </w:rPr>
        <w:t>.</w:t>
      </w:r>
    </w:p>
    <w:p w:rsidR="0026432D" w:rsidRDefault="0026432D" w:rsidP="00C84D76">
      <w:pPr>
        <w:jc w:val="both"/>
        <w:rPr>
          <w:rFonts w:ascii="Times New Roman" w:hAnsi="Times New Roman" w:cs="Times New Roman"/>
          <w:sz w:val="26"/>
          <w:szCs w:val="26"/>
        </w:rPr>
      </w:pPr>
      <w:r>
        <w:rPr>
          <w:rFonts w:ascii="Times New Roman" w:hAnsi="Times New Roman" w:cs="Times New Roman"/>
          <w:sz w:val="26"/>
          <w:szCs w:val="26"/>
        </w:rPr>
        <w:t>MdS</w:t>
      </w:r>
      <w:r w:rsidRPr="00C84D76">
        <w:rPr>
          <w:rFonts w:ascii="Times New Roman" w:hAnsi="Times New Roman" w:cs="Times New Roman"/>
          <w:sz w:val="26"/>
          <w:szCs w:val="26"/>
        </w:rPr>
        <w:t xml:space="preserve"> condivide</w:t>
      </w:r>
      <w:r>
        <w:rPr>
          <w:rFonts w:ascii="Times New Roman" w:hAnsi="Times New Roman" w:cs="Times New Roman"/>
          <w:sz w:val="26"/>
          <w:szCs w:val="26"/>
        </w:rPr>
        <w:t>rà</w:t>
      </w:r>
      <w:r w:rsidRPr="00C84D76">
        <w:rPr>
          <w:rFonts w:ascii="Times New Roman" w:hAnsi="Times New Roman" w:cs="Times New Roman"/>
          <w:sz w:val="26"/>
          <w:szCs w:val="26"/>
        </w:rPr>
        <w:t xml:space="preserve"> periodicamente con GACC informazioni in merito alla supervisione veterinaria sulla produzione, l</w:t>
      </w:r>
      <w:r>
        <w:rPr>
          <w:rFonts w:ascii="Times New Roman" w:hAnsi="Times New Roman" w:cs="Times New Roman"/>
          <w:sz w:val="26"/>
          <w:szCs w:val="26"/>
        </w:rPr>
        <w:t>’</w:t>
      </w:r>
      <w:r w:rsidRPr="00C84D76">
        <w:rPr>
          <w:rFonts w:ascii="Times New Roman" w:hAnsi="Times New Roman" w:cs="Times New Roman"/>
          <w:sz w:val="26"/>
          <w:szCs w:val="26"/>
        </w:rPr>
        <w:t>esportazione,</w:t>
      </w:r>
      <w:r>
        <w:rPr>
          <w:rFonts w:ascii="Times New Roman" w:hAnsi="Times New Roman" w:cs="Times New Roman"/>
          <w:sz w:val="26"/>
          <w:szCs w:val="26"/>
        </w:rPr>
        <w:t xml:space="preserve"> l’igiene</w:t>
      </w:r>
      <w:r w:rsidRPr="00C84D76">
        <w:rPr>
          <w:rFonts w:ascii="Times New Roman" w:hAnsi="Times New Roman" w:cs="Times New Roman"/>
          <w:sz w:val="26"/>
          <w:szCs w:val="26"/>
        </w:rPr>
        <w:t xml:space="preserve"> e la sicurezza degli stabilimenti </w:t>
      </w:r>
      <w:r>
        <w:rPr>
          <w:rFonts w:ascii="Times New Roman" w:hAnsi="Times New Roman" w:cs="Times New Roman"/>
          <w:sz w:val="26"/>
          <w:szCs w:val="26"/>
        </w:rPr>
        <w:t>impegnati nelle esportazioni</w:t>
      </w:r>
      <w:r w:rsidRPr="00C84D76">
        <w:rPr>
          <w:rFonts w:ascii="Times New Roman" w:hAnsi="Times New Roman" w:cs="Times New Roman"/>
          <w:sz w:val="26"/>
          <w:szCs w:val="26"/>
        </w:rPr>
        <w:t xml:space="preserve"> in Cina. </w:t>
      </w:r>
      <w:r>
        <w:rPr>
          <w:rFonts w:ascii="Times New Roman" w:hAnsi="Times New Roman" w:cs="Times New Roman"/>
          <w:sz w:val="26"/>
          <w:szCs w:val="26"/>
        </w:rPr>
        <w:t xml:space="preserve">Le Parti si scambieranno informazioni </w:t>
      </w:r>
      <w:r w:rsidRPr="00C84D76">
        <w:rPr>
          <w:rFonts w:ascii="Times New Roman" w:hAnsi="Times New Roman" w:cs="Times New Roman"/>
          <w:sz w:val="26"/>
          <w:szCs w:val="26"/>
        </w:rPr>
        <w:t xml:space="preserve">e </w:t>
      </w:r>
      <w:r>
        <w:rPr>
          <w:rFonts w:ascii="Times New Roman" w:hAnsi="Times New Roman" w:cs="Times New Roman"/>
          <w:sz w:val="26"/>
          <w:szCs w:val="26"/>
        </w:rPr>
        <w:t xml:space="preserve">collaboreranno </w:t>
      </w:r>
      <w:r w:rsidRPr="00C84D76">
        <w:rPr>
          <w:rFonts w:ascii="Times New Roman" w:hAnsi="Times New Roman" w:cs="Times New Roman"/>
          <w:sz w:val="26"/>
          <w:szCs w:val="26"/>
        </w:rPr>
        <w:t>nelle</w:t>
      </w:r>
      <w:r>
        <w:rPr>
          <w:rFonts w:ascii="Times New Roman" w:hAnsi="Times New Roman" w:cs="Times New Roman"/>
          <w:sz w:val="26"/>
          <w:szCs w:val="26"/>
        </w:rPr>
        <w:t xml:space="preserve"> indagini e nella gestione di eventuali</w:t>
      </w:r>
      <w:r w:rsidRPr="00C84D76">
        <w:rPr>
          <w:rFonts w:ascii="Times New Roman" w:hAnsi="Times New Roman" w:cs="Times New Roman"/>
          <w:sz w:val="26"/>
          <w:szCs w:val="26"/>
        </w:rPr>
        <w:t xml:space="preserve"> questioni e intraprendono azioni correttive e preventive per garantire che gli stabilimenti soddisfino i requisiti </w:t>
      </w:r>
      <w:r>
        <w:rPr>
          <w:rFonts w:ascii="Times New Roman" w:hAnsi="Times New Roman" w:cs="Times New Roman"/>
          <w:sz w:val="26"/>
          <w:szCs w:val="26"/>
        </w:rPr>
        <w:t>previsti da</w:t>
      </w:r>
      <w:r w:rsidRPr="00C84D76">
        <w:rPr>
          <w:rFonts w:ascii="Times New Roman" w:hAnsi="Times New Roman" w:cs="Times New Roman"/>
          <w:sz w:val="26"/>
          <w:szCs w:val="26"/>
        </w:rPr>
        <w:t>lla Cina.</w:t>
      </w:r>
    </w:p>
    <w:p w:rsidR="0026432D" w:rsidRPr="008D3505" w:rsidRDefault="0026432D" w:rsidP="00BA2EEF">
      <w:pPr>
        <w:adjustRightInd w:val="0"/>
        <w:spacing w:after="0" w:line="240" w:lineRule="auto"/>
        <w:jc w:val="center"/>
        <w:rPr>
          <w:rFonts w:ascii="Times New Roman" w:hAnsi="Times New Roman" w:cs="Times New Roman"/>
          <w:b/>
          <w:bCs/>
          <w:sz w:val="28"/>
          <w:szCs w:val="28"/>
        </w:rPr>
      </w:pPr>
      <w:r w:rsidRPr="008D3505">
        <w:rPr>
          <w:rFonts w:ascii="Times New Roman" w:hAnsi="Times New Roman" w:cs="Times New Roman"/>
          <w:b/>
          <w:bCs/>
          <w:sz w:val="28"/>
          <w:szCs w:val="28"/>
        </w:rPr>
        <w:t>Articolo 3</w:t>
      </w:r>
    </w:p>
    <w:p w:rsidR="0026432D" w:rsidRPr="00BA2EEF" w:rsidRDefault="0026432D" w:rsidP="00BA2EEF">
      <w:pPr>
        <w:rPr>
          <w:rFonts w:ascii="Times New Roman" w:hAnsi="Times New Roman" w:cs="Times New Roman"/>
          <w:sz w:val="26"/>
          <w:szCs w:val="26"/>
        </w:rPr>
      </w:pPr>
      <w:r>
        <w:rPr>
          <w:rFonts w:ascii="Times New Roman" w:hAnsi="Times New Roman" w:cs="Times New Roman"/>
          <w:sz w:val="26"/>
          <w:szCs w:val="26"/>
        </w:rPr>
        <w:t>MdS</w:t>
      </w:r>
      <w:r w:rsidRPr="00BA2EEF">
        <w:rPr>
          <w:rFonts w:ascii="Times New Roman" w:hAnsi="Times New Roman" w:cs="Times New Roman"/>
          <w:sz w:val="26"/>
          <w:szCs w:val="26"/>
        </w:rPr>
        <w:t xml:space="preserve"> confe</w:t>
      </w:r>
      <w:r>
        <w:rPr>
          <w:rFonts w:ascii="Times New Roman" w:hAnsi="Times New Roman" w:cs="Times New Roman"/>
          <w:sz w:val="26"/>
          <w:szCs w:val="26"/>
        </w:rPr>
        <w:t>rma che il territorio italiano:</w:t>
      </w:r>
    </w:p>
    <w:p w:rsidR="0026432D" w:rsidRDefault="0026432D" w:rsidP="00CC668B">
      <w:pPr>
        <w:jc w:val="both"/>
        <w:rPr>
          <w:rFonts w:ascii="Times New Roman" w:hAnsi="Times New Roman" w:cs="Times New Roman"/>
          <w:sz w:val="26"/>
          <w:szCs w:val="26"/>
        </w:rPr>
      </w:pPr>
      <w:r w:rsidRPr="00BA2EEF">
        <w:rPr>
          <w:rFonts w:ascii="Times New Roman" w:hAnsi="Times New Roman" w:cs="Times New Roman"/>
          <w:sz w:val="26"/>
          <w:szCs w:val="26"/>
        </w:rPr>
        <w:t xml:space="preserve">1. è </w:t>
      </w:r>
      <w:r>
        <w:rPr>
          <w:rFonts w:ascii="Times New Roman" w:hAnsi="Times New Roman" w:cs="Times New Roman"/>
          <w:sz w:val="26"/>
          <w:szCs w:val="26"/>
        </w:rPr>
        <w:t>indenne</w:t>
      </w:r>
      <w:r w:rsidRPr="00BA2EEF">
        <w:rPr>
          <w:rFonts w:ascii="Times New Roman" w:hAnsi="Times New Roman" w:cs="Times New Roman"/>
          <w:sz w:val="26"/>
          <w:szCs w:val="26"/>
        </w:rPr>
        <w:t xml:space="preserve"> da encefalite da virus della peste suina classica (CSF) e da virus Nipah;</w:t>
      </w:r>
    </w:p>
    <w:p w:rsidR="0026432D" w:rsidRDefault="0026432D" w:rsidP="00CC668B">
      <w:pPr>
        <w:jc w:val="both"/>
        <w:rPr>
          <w:rFonts w:ascii="Times New Roman" w:hAnsi="Times New Roman" w:cs="Times New Roman"/>
          <w:sz w:val="26"/>
          <w:szCs w:val="26"/>
        </w:rPr>
      </w:pPr>
      <w:r w:rsidRPr="00BA2EEF">
        <w:rPr>
          <w:rFonts w:ascii="Times New Roman" w:hAnsi="Times New Roman" w:cs="Times New Roman"/>
          <w:sz w:val="26"/>
          <w:szCs w:val="26"/>
        </w:rPr>
        <w:t>2. è riconosciuto dall</w:t>
      </w:r>
      <w:r>
        <w:rPr>
          <w:rFonts w:ascii="Times New Roman" w:hAnsi="Times New Roman" w:cs="Times New Roman"/>
          <w:sz w:val="26"/>
          <w:szCs w:val="26"/>
        </w:rPr>
        <w:t>’</w:t>
      </w:r>
      <w:r w:rsidRPr="00BA2EEF">
        <w:rPr>
          <w:rFonts w:ascii="Times New Roman" w:hAnsi="Times New Roman" w:cs="Times New Roman"/>
          <w:sz w:val="26"/>
          <w:szCs w:val="26"/>
        </w:rPr>
        <w:t>Organizzazione mondiale pe</w:t>
      </w:r>
      <w:r>
        <w:rPr>
          <w:rFonts w:ascii="Times New Roman" w:hAnsi="Times New Roman" w:cs="Times New Roman"/>
          <w:sz w:val="26"/>
          <w:szCs w:val="26"/>
        </w:rPr>
        <w:t>r la salute animale (OIE) come P</w:t>
      </w:r>
      <w:r w:rsidRPr="00BA2EEF">
        <w:rPr>
          <w:rFonts w:ascii="Times New Roman" w:hAnsi="Times New Roman" w:cs="Times New Roman"/>
          <w:sz w:val="26"/>
          <w:szCs w:val="26"/>
        </w:rPr>
        <w:t>aese libero da afta epizootica (FMD) in cui non è praticata la vaccinazione;</w:t>
      </w:r>
    </w:p>
    <w:p w:rsidR="0026432D" w:rsidRDefault="0026432D" w:rsidP="00CC668B">
      <w:pPr>
        <w:jc w:val="both"/>
        <w:rPr>
          <w:rFonts w:ascii="Times New Roman" w:hAnsi="Times New Roman" w:cs="Times New Roman"/>
          <w:sz w:val="26"/>
          <w:szCs w:val="26"/>
        </w:rPr>
      </w:pPr>
      <w:r w:rsidRPr="00BA2EEF">
        <w:rPr>
          <w:rFonts w:ascii="Times New Roman" w:hAnsi="Times New Roman" w:cs="Times New Roman"/>
          <w:sz w:val="26"/>
          <w:szCs w:val="26"/>
        </w:rPr>
        <w:t xml:space="preserve">3. </w:t>
      </w:r>
      <w:r>
        <w:rPr>
          <w:rFonts w:ascii="Times New Roman" w:hAnsi="Times New Roman" w:cs="Times New Roman"/>
          <w:sz w:val="26"/>
          <w:szCs w:val="26"/>
        </w:rPr>
        <w:t>è indenne dal</w:t>
      </w:r>
      <w:r w:rsidRPr="00BA2EEF">
        <w:rPr>
          <w:rFonts w:ascii="Times New Roman" w:hAnsi="Times New Roman" w:cs="Times New Roman"/>
          <w:sz w:val="26"/>
          <w:szCs w:val="26"/>
        </w:rPr>
        <w:t xml:space="preserve">la peste suina africana (ASF) </w:t>
      </w:r>
      <w:r>
        <w:rPr>
          <w:rFonts w:ascii="Times New Roman" w:hAnsi="Times New Roman" w:cs="Times New Roman"/>
          <w:sz w:val="26"/>
          <w:szCs w:val="26"/>
        </w:rPr>
        <w:t>tranne che nell’isola della Sardegna</w:t>
      </w:r>
      <w:r w:rsidRPr="00BA2EEF">
        <w:rPr>
          <w:rFonts w:ascii="Times New Roman" w:hAnsi="Times New Roman" w:cs="Times New Roman"/>
          <w:sz w:val="26"/>
          <w:szCs w:val="26"/>
        </w:rPr>
        <w:t>; e</w:t>
      </w:r>
    </w:p>
    <w:p w:rsidR="0026432D" w:rsidRPr="00BA2EEF" w:rsidRDefault="0026432D" w:rsidP="00CC668B">
      <w:pPr>
        <w:jc w:val="both"/>
        <w:rPr>
          <w:rFonts w:ascii="Times New Roman" w:hAnsi="Times New Roman" w:cs="Times New Roman"/>
          <w:sz w:val="26"/>
          <w:szCs w:val="26"/>
        </w:rPr>
      </w:pPr>
      <w:r w:rsidRPr="00BA2EEF">
        <w:rPr>
          <w:rFonts w:ascii="Times New Roman" w:hAnsi="Times New Roman" w:cs="Times New Roman"/>
          <w:sz w:val="26"/>
          <w:szCs w:val="26"/>
        </w:rPr>
        <w:t xml:space="preserve">4. ha una zona </w:t>
      </w:r>
      <w:r>
        <w:rPr>
          <w:rFonts w:ascii="Times New Roman" w:hAnsi="Times New Roman" w:cs="Times New Roman"/>
          <w:sz w:val="26"/>
          <w:szCs w:val="26"/>
        </w:rPr>
        <w:t xml:space="preserve">(situata nel nord Italia) </w:t>
      </w:r>
      <w:r w:rsidRPr="00BA2EEF">
        <w:rPr>
          <w:rFonts w:ascii="Times New Roman" w:hAnsi="Times New Roman" w:cs="Times New Roman"/>
          <w:sz w:val="26"/>
          <w:szCs w:val="26"/>
        </w:rPr>
        <w:t>indenne da malat</w:t>
      </w:r>
      <w:r>
        <w:rPr>
          <w:rFonts w:ascii="Times New Roman" w:hAnsi="Times New Roman" w:cs="Times New Roman"/>
          <w:sz w:val="26"/>
          <w:szCs w:val="26"/>
        </w:rPr>
        <w:t>tia vescicolare dei suini (SVD)</w:t>
      </w:r>
      <w:r w:rsidRPr="00BA2EEF">
        <w:rPr>
          <w:rFonts w:ascii="Times New Roman" w:hAnsi="Times New Roman" w:cs="Times New Roman"/>
          <w:sz w:val="26"/>
          <w:szCs w:val="26"/>
        </w:rPr>
        <w:t xml:space="preserve"> che ha soddisfatto i requisiti specificati nel Codice </w:t>
      </w:r>
      <w:r>
        <w:rPr>
          <w:rFonts w:ascii="Times New Roman" w:hAnsi="Times New Roman" w:cs="Times New Roman"/>
          <w:sz w:val="26"/>
          <w:szCs w:val="26"/>
        </w:rPr>
        <w:t>di sanità</w:t>
      </w:r>
      <w:r w:rsidRPr="00BA2EEF">
        <w:rPr>
          <w:rFonts w:ascii="Times New Roman" w:hAnsi="Times New Roman" w:cs="Times New Roman"/>
          <w:sz w:val="26"/>
          <w:szCs w:val="26"/>
        </w:rPr>
        <w:t xml:space="preserve"> degli animali terrestri dell</w:t>
      </w:r>
      <w:r>
        <w:rPr>
          <w:rFonts w:ascii="Times New Roman" w:hAnsi="Times New Roman" w:cs="Times New Roman"/>
          <w:sz w:val="26"/>
          <w:szCs w:val="26"/>
        </w:rPr>
        <w:t>’</w:t>
      </w:r>
      <w:r w:rsidRPr="00BA2EEF">
        <w:rPr>
          <w:rFonts w:ascii="Times New Roman" w:hAnsi="Times New Roman" w:cs="Times New Roman"/>
          <w:sz w:val="26"/>
          <w:szCs w:val="26"/>
        </w:rPr>
        <w:t xml:space="preserve">OIE (di seguito </w:t>
      </w:r>
      <w:r>
        <w:rPr>
          <w:rFonts w:ascii="Times New Roman" w:hAnsi="Times New Roman" w:cs="Times New Roman"/>
          <w:sz w:val="26"/>
          <w:szCs w:val="26"/>
        </w:rPr>
        <w:t>“</w:t>
      </w:r>
      <w:r w:rsidRPr="00BA2EEF">
        <w:rPr>
          <w:rFonts w:ascii="Times New Roman" w:hAnsi="Times New Roman" w:cs="Times New Roman"/>
          <w:sz w:val="26"/>
          <w:szCs w:val="26"/>
        </w:rPr>
        <w:t>Codice terrestre</w:t>
      </w:r>
      <w:r>
        <w:rPr>
          <w:rFonts w:ascii="Times New Roman" w:hAnsi="Times New Roman" w:cs="Times New Roman"/>
          <w:sz w:val="26"/>
          <w:szCs w:val="26"/>
        </w:rPr>
        <w:t>”</w:t>
      </w:r>
      <w:r w:rsidRPr="00BA2EEF">
        <w:rPr>
          <w:rFonts w:ascii="Times New Roman" w:hAnsi="Times New Roman" w:cs="Times New Roman"/>
          <w:sz w:val="26"/>
          <w:szCs w:val="26"/>
        </w:rPr>
        <w:t>).</w:t>
      </w:r>
    </w:p>
    <w:p w:rsidR="0026432D" w:rsidRDefault="0026432D" w:rsidP="00BA2EEF">
      <w:pPr>
        <w:spacing w:after="0"/>
        <w:jc w:val="center"/>
        <w:rPr>
          <w:rFonts w:ascii="Times New Roman" w:hAnsi="Times New Roman" w:cs="Times New Roman"/>
          <w:b/>
          <w:bCs/>
          <w:sz w:val="26"/>
          <w:szCs w:val="26"/>
        </w:rPr>
      </w:pPr>
      <w:r w:rsidRPr="00BA2EEF">
        <w:rPr>
          <w:rFonts w:ascii="Times New Roman" w:hAnsi="Times New Roman" w:cs="Times New Roman"/>
          <w:b/>
          <w:bCs/>
          <w:sz w:val="26"/>
          <w:szCs w:val="26"/>
        </w:rPr>
        <w:t>Articolo 4</w:t>
      </w:r>
    </w:p>
    <w:p w:rsidR="0026432D" w:rsidRDefault="0026432D" w:rsidP="00BA2EEF">
      <w:pPr>
        <w:pStyle w:val="1"/>
        <w:adjustRightInd w:val="0"/>
        <w:rPr>
          <w:rFonts w:ascii="Times New Roman" w:hAnsi="Times New Roman" w:cs="Times New Roman"/>
          <w:sz w:val="26"/>
          <w:szCs w:val="26"/>
          <w:lang w:val="it-IT"/>
        </w:rPr>
      </w:pPr>
      <w:r>
        <w:rPr>
          <w:rFonts w:ascii="Times New Roman" w:hAnsi="Times New Roman" w:cs="Times New Roman"/>
          <w:sz w:val="26"/>
          <w:szCs w:val="26"/>
          <w:lang w:val="it-IT"/>
        </w:rPr>
        <w:t xml:space="preserve">I suini vivi dai quali è </w:t>
      </w:r>
      <w:r w:rsidRPr="00BA2EEF">
        <w:rPr>
          <w:rFonts w:ascii="Times New Roman" w:hAnsi="Times New Roman" w:cs="Times New Roman"/>
          <w:sz w:val="26"/>
          <w:szCs w:val="26"/>
          <w:lang w:val="it-IT"/>
        </w:rPr>
        <w:t>derivata la carne suina c</w:t>
      </w:r>
      <w:r>
        <w:rPr>
          <w:rFonts w:ascii="Times New Roman" w:hAnsi="Times New Roman" w:cs="Times New Roman"/>
          <w:sz w:val="26"/>
          <w:szCs w:val="26"/>
          <w:lang w:val="it-IT"/>
        </w:rPr>
        <w:t>ongelata da esportare devono</w:t>
      </w:r>
      <w:r w:rsidRPr="00BA2EEF">
        <w:rPr>
          <w:rFonts w:ascii="Times New Roman" w:hAnsi="Times New Roman" w:cs="Times New Roman"/>
          <w:sz w:val="26"/>
          <w:szCs w:val="26"/>
          <w:lang w:val="it-IT"/>
        </w:rPr>
        <w:t>:</w:t>
      </w:r>
    </w:p>
    <w:p w:rsidR="0026432D" w:rsidRDefault="0026432D" w:rsidP="00CC668B">
      <w:pPr>
        <w:pStyle w:val="1"/>
        <w:adjustRightInd w:val="0"/>
        <w:jc w:val="both"/>
        <w:rPr>
          <w:rFonts w:ascii="Times New Roman" w:hAnsi="Times New Roman" w:cs="Times New Roman"/>
          <w:sz w:val="26"/>
          <w:szCs w:val="26"/>
          <w:lang w:val="it-IT"/>
        </w:rPr>
      </w:pPr>
      <w:r w:rsidRPr="00BA2EEF">
        <w:rPr>
          <w:rFonts w:ascii="Times New Roman" w:hAnsi="Times New Roman" w:cs="Times New Roman"/>
          <w:sz w:val="26"/>
          <w:szCs w:val="26"/>
          <w:lang w:val="it-IT"/>
        </w:rPr>
        <w:t>1. essere nati, alleva</w:t>
      </w:r>
      <w:r>
        <w:rPr>
          <w:rFonts w:ascii="Times New Roman" w:hAnsi="Times New Roman" w:cs="Times New Roman"/>
          <w:sz w:val="26"/>
          <w:szCs w:val="26"/>
          <w:lang w:val="it-IT"/>
        </w:rPr>
        <w:t>ti e macellati nella zona libera da</w:t>
      </w:r>
      <w:r w:rsidRPr="00BA2EEF">
        <w:rPr>
          <w:rFonts w:ascii="Times New Roman" w:hAnsi="Times New Roman" w:cs="Times New Roman"/>
          <w:sz w:val="26"/>
          <w:szCs w:val="26"/>
          <w:lang w:val="it-IT"/>
        </w:rPr>
        <w:t xml:space="preserve"> </w:t>
      </w:r>
      <w:r>
        <w:rPr>
          <w:rFonts w:ascii="Times New Roman" w:hAnsi="Times New Roman" w:cs="Times New Roman"/>
          <w:sz w:val="26"/>
          <w:szCs w:val="26"/>
          <w:lang w:val="it-IT"/>
        </w:rPr>
        <w:t>ASF e SVD riconosciuta da GACC, recare</w:t>
      </w:r>
      <w:r w:rsidRPr="00BA2EEF">
        <w:rPr>
          <w:rFonts w:ascii="Times New Roman" w:hAnsi="Times New Roman" w:cs="Times New Roman"/>
          <w:sz w:val="26"/>
          <w:szCs w:val="26"/>
          <w:lang w:val="it-IT"/>
        </w:rPr>
        <w:t xml:space="preserve"> un marchio di identificazione </w:t>
      </w:r>
      <w:r>
        <w:rPr>
          <w:rFonts w:ascii="Times New Roman" w:hAnsi="Times New Roman" w:cs="Times New Roman"/>
          <w:sz w:val="26"/>
          <w:szCs w:val="26"/>
          <w:lang w:val="it-IT"/>
        </w:rPr>
        <w:t xml:space="preserve">utile all’individuazione dello stabilimento </w:t>
      </w:r>
      <w:r w:rsidRPr="00BA2EEF">
        <w:rPr>
          <w:rFonts w:ascii="Times New Roman" w:hAnsi="Times New Roman" w:cs="Times New Roman"/>
          <w:sz w:val="26"/>
          <w:szCs w:val="26"/>
          <w:lang w:val="it-IT"/>
        </w:rPr>
        <w:t xml:space="preserve">di origine e </w:t>
      </w:r>
      <w:r>
        <w:rPr>
          <w:rFonts w:ascii="Times New Roman" w:hAnsi="Times New Roman" w:cs="Times New Roman"/>
          <w:sz w:val="26"/>
          <w:szCs w:val="26"/>
          <w:lang w:val="it-IT"/>
        </w:rPr>
        <w:t xml:space="preserve">non essere </w:t>
      </w:r>
      <w:r w:rsidRPr="00BA2EEF">
        <w:rPr>
          <w:rFonts w:ascii="Times New Roman" w:hAnsi="Times New Roman" w:cs="Times New Roman"/>
          <w:sz w:val="26"/>
          <w:szCs w:val="26"/>
          <w:lang w:val="it-IT"/>
        </w:rPr>
        <w:t xml:space="preserve">mai </w:t>
      </w:r>
      <w:r>
        <w:rPr>
          <w:rFonts w:ascii="Times New Roman" w:hAnsi="Times New Roman" w:cs="Times New Roman"/>
          <w:sz w:val="26"/>
          <w:szCs w:val="26"/>
          <w:lang w:val="it-IT"/>
        </w:rPr>
        <w:t xml:space="preserve">stati a contatto con </w:t>
      </w:r>
      <w:r w:rsidRPr="00BA2EEF">
        <w:rPr>
          <w:rFonts w:ascii="Times New Roman" w:hAnsi="Times New Roman" w:cs="Times New Roman"/>
          <w:sz w:val="26"/>
          <w:szCs w:val="26"/>
          <w:lang w:val="it-IT"/>
        </w:rPr>
        <w:t>altri animali d</w:t>
      </w:r>
      <w:r>
        <w:rPr>
          <w:rFonts w:ascii="Times New Roman" w:hAnsi="Times New Roman" w:cs="Times New Roman"/>
          <w:sz w:val="26"/>
          <w:szCs w:val="26"/>
          <w:lang w:val="it-IT"/>
        </w:rPr>
        <w:t>’</w:t>
      </w:r>
      <w:r w:rsidRPr="00BA2EEF">
        <w:rPr>
          <w:rFonts w:ascii="Times New Roman" w:hAnsi="Times New Roman" w:cs="Times New Roman"/>
          <w:sz w:val="26"/>
          <w:szCs w:val="26"/>
          <w:lang w:val="it-IT"/>
        </w:rPr>
        <w:t>allevamento</w:t>
      </w:r>
      <w:r>
        <w:rPr>
          <w:rFonts w:ascii="Times New Roman" w:hAnsi="Times New Roman" w:cs="Times New Roman"/>
          <w:sz w:val="26"/>
          <w:szCs w:val="26"/>
          <w:lang w:val="it-IT"/>
        </w:rPr>
        <w:t>;</w:t>
      </w:r>
    </w:p>
    <w:p w:rsidR="0026432D" w:rsidRDefault="0026432D" w:rsidP="00CC668B">
      <w:pPr>
        <w:pStyle w:val="1"/>
        <w:adjustRightInd w:val="0"/>
        <w:jc w:val="both"/>
        <w:rPr>
          <w:rFonts w:ascii="Times New Roman" w:hAnsi="Times New Roman" w:cs="Times New Roman"/>
          <w:sz w:val="26"/>
          <w:szCs w:val="26"/>
          <w:lang w:val="it-IT"/>
        </w:rPr>
      </w:pPr>
      <w:r>
        <w:rPr>
          <w:rFonts w:ascii="Times New Roman" w:hAnsi="Times New Roman" w:cs="Times New Roman"/>
          <w:sz w:val="26"/>
          <w:szCs w:val="26"/>
          <w:lang w:val="it-IT"/>
        </w:rPr>
        <w:t>2. provenire</w:t>
      </w:r>
      <w:r w:rsidRPr="00EA2FEC">
        <w:rPr>
          <w:rFonts w:ascii="Times New Roman" w:hAnsi="Times New Roman" w:cs="Times New Roman"/>
          <w:sz w:val="26"/>
          <w:szCs w:val="26"/>
          <w:lang w:val="it-IT"/>
        </w:rPr>
        <w:t xml:space="preserve"> da locali che sono stati esenti da infezioni cliniche di antrace, paratubercolosi (malattia di Johne), encefalomielite da Teschovirus, malattia di Aujeszky (Pseudorabbia), brucellosi (Brucell suis), gastroenterite trasmissibile dei suini, sindrome riproduttiva e respiratoria dei sui</w:t>
      </w:r>
      <w:r>
        <w:rPr>
          <w:rFonts w:ascii="Times New Roman" w:hAnsi="Times New Roman" w:cs="Times New Roman"/>
          <w:sz w:val="26"/>
          <w:szCs w:val="26"/>
          <w:lang w:val="it-IT"/>
        </w:rPr>
        <w:t>ni, circovirus suino negli ultimi</w:t>
      </w:r>
      <w:r w:rsidRPr="00EA2FEC">
        <w:rPr>
          <w:rFonts w:ascii="Times New Roman" w:hAnsi="Times New Roman" w:cs="Times New Roman"/>
          <w:sz w:val="26"/>
          <w:szCs w:val="26"/>
          <w:lang w:val="it-IT"/>
        </w:rPr>
        <w:t xml:space="preserve"> 12 mesi precedenti la macellazione e nessuna infezione da trichinellosi e cisticercosi suina negli ultimi 6 mesi precedenti la macellazione.</w:t>
      </w:r>
    </w:p>
    <w:p w:rsidR="0026432D" w:rsidRDefault="0026432D" w:rsidP="00CC668B">
      <w:pPr>
        <w:pStyle w:val="1"/>
        <w:adjustRightInd w:val="0"/>
        <w:jc w:val="both"/>
        <w:rPr>
          <w:rFonts w:ascii="Times New Roman" w:hAnsi="Times New Roman" w:cs="Times New Roman"/>
          <w:sz w:val="26"/>
          <w:szCs w:val="26"/>
          <w:lang w:val="it-IT"/>
        </w:rPr>
      </w:pPr>
      <w:r w:rsidRPr="00F41C55">
        <w:rPr>
          <w:rFonts w:ascii="Times New Roman" w:hAnsi="Times New Roman" w:cs="Times New Roman"/>
          <w:sz w:val="26"/>
          <w:szCs w:val="26"/>
          <w:lang w:val="it-IT"/>
        </w:rPr>
        <w:t xml:space="preserve">3. </w:t>
      </w:r>
      <w:r>
        <w:rPr>
          <w:rFonts w:ascii="Times New Roman" w:hAnsi="Times New Roman" w:cs="Times New Roman"/>
          <w:sz w:val="26"/>
          <w:szCs w:val="26"/>
          <w:lang w:val="it-IT"/>
        </w:rPr>
        <w:t>provenire</w:t>
      </w:r>
      <w:r w:rsidRPr="00EA2FEC">
        <w:rPr>
          <w:rFonts w:ascii="Times New Roman" w:hAnsi="Times New Roman" w:cs="Times New Roman"/>
          <w:sz w:val="26"/>
          <w:szCs w:val="26"/>
          <w:lang w:val="it-IT"/>
        </w:rPr>
        <w:t xml:space="preserve"> </w:t>
      </w:r>
      <w:r w:rsidRPr="00F41C55">
        <w:rPr>
          <w:rFonts w:ascii="Times New Roman" w:hAnsi="Times New Roman" w:cs="Times New Roman"/>
          <w:sz w:val="26"/>
          <w:szCs w:val="26"/>
          <w:lang w:val="it-IT"/>
        </w:rPr>
        <w:t>da locali in cui non sono stati istit</w:t>
      </w:r>
      <w:r>
        <w:rPr>
          <w:rFonts w:ascii="Times New Roman" w:hAnsi="Times New Roman" w:cs="Times New Roman"/>
          <w:sz w:val="26"/>
          <w:szCs w:val="26"/>
          <w:lang w:val="it-IT"/>
        </w:rPr>
        <w:t xml:space="preserve">uiti sistemi di sorveglianza per </w:t>
      </w:r>
      <w:r w:rsidRPr="00F41C55">
        <w:rPr>
          <w:rFonts w:ascii="Times New Roman" w:hAnsi="Times New Roman" w:cs="Times New Roman"/>
          <w:sz w:val="26"/>
          <w:szCs w:val="26"/>
          <w:lang w:val="it-IT"/>
        </w:rPr>
        <w:t>la quarantena o restrizioni di mo</w:t>
      </w:r>
      <w:r>
        <w:rPr>
          <w:rFonts w:ascii="Times New Roman" w:hAnsi="Times New Roman" w:cs="Times New Roman"/>
          <w:sz w:val="26"/>
          <w:szCs w:val="26"/>
          <w:lang w:val="it-IT"/>
        </w:rPr>
        <w:t xml:space="preserve">vimento a causa di malattie diverse da quelle elencate </w:t>
      </w:r>
      <w:r w:rsidRPr="00F41C55">
        <w:rPr>
          <w:rFonts w:ascii="Times New Roman" w:hAnsi="Times New Roman" w:cs="Times New Roman"/>
          <w:sz w:val="26"/>
          <w:szCs w:val="26"/>
          <w:lang w:val="it-IT"/>
        </w:rPr>
        <w:t xml:space="preserve">sopra </w:t>
      </w:r>
      <w:r>
        <w:rPr>
          <w:rFonts w:ascii="Times New Roman" w:hAnsi="Times New Roman" w:cs="Times New Roman"/>
          <w:sz w:val="26"/>
          <w:szCs w:val="26"/>
          <w:lang w:val="it-IT"/>
        </w:rPr>
        <w:t xml:space="preserve">e considerate come malattie dei suini dall’OIE e dai </w:t>
      </w:r>
      <w:r w:rsidRPr="002A6F01">
        <w:rPr>
          <w:rFonts w:ascii="Times New Roman" w:hAnsi="Times New Roman" w:cs="Times New Roman"/>
          <w:sz w:val="26"/>
          <w:szCs w:val="26"/>
          <w:lang w:val="it-IT"/>
        </w:rPr>
        <w:t>regolamenti sulla salute animale della Cina e dell</w:t>
      </w:r>
      <w:r>
        <w:rPr>
          <w:rFonts w:ascii="Times New Roman" w:hAnsi="Times New Roman" w:cs="Times New Roman"/>
          <w:sz w:val="26"/>
          <w:szCs w:val="26"/>
          <w:lang w:val="it-IT"/>
        </w:rPr>
        <w:t>’</w:t>
      </w:r>
      <w:r w:rsidRPr="002A6F01">
        <w:rPr>
          <w:rFonts w:ascii="Times New Roman" w:hAnsi="Times New Roman" w:cs="Times New Roman"/>
          <w:sz w:val="26"/>
          <w:szCs w:val="26"/>
          <w:lang w:val="it-IT"/>
        </w:rPr>
        <w:t>Italia negli ultimi 6 mesi</w:t>
      </w:r>
      <w:r>
        <w:rPr>
          <w:rFonts w:ascii="Times New Roman" w:hAnsi="Times New Roman" w:cs="Times New Roman"/>
          <w:sz w:val="26"/>
          <w:szCs w:val="26"/>
          <w:lang w:val="it-IT"/>
        </w:rPr>
        <w:t>.</w:t>
      </w:r>
    </w:p>
    <w:p w:rsidR="0026432D" w:rsidRDefault="0026432D" w:rsidP="007C67AD">
      <w:pPr>
        <w:spacing w:after="0"/>
        <w:jc w:val="center"/>
        <w:rPr>
          <w:rFonts w:ascii="Times New Roman" w:hAnsi="Times New Roman" w:cs="Times New Roman"/>
          <w:b/>
          <w:bCs/>
          <w:sz w:val="26"/>
          <w:szCs w:val="26"/>
        </w:rPr>
      </w:pPr>
    </w:p>
    <w:p w:rsidR="0026432D" w:rsidRPr="007C67AD" w:rsidRDefault="0026432D" w:rsidP="007C67AD">
      <w:pPr>
        <w:spacing w:after="0"/>
        <w:jc w:val="center"/>
        <w:rPr>
          <w:rFonts w:ascii="Times New Roman" w:hAnsi="Times New Roman" w:cs="Times New Roman"/>
          <w:b/>
          <w:bCs/>
          <w:sz w:val="26"/>
          <w:szCs w:val="26"/>
        </w:rPr>
      </w:pPr>
      <w:r>
        <w:rPr>
          <w:rFonts w:ascii="Times New Roman" w:hAnsi="Times New Roman" w:cs="Times New Roman"/>
          <w:b/>
          <w:bCs/>
          <w:sz w:val="26"/>
          <w:szCs w:val="26"/>
        </w:rPr>
        <w:t>Articolo 5</w:t>
      </w:r>
    </w:p>
    <w:p w:rsidR="0026432D" w:rsidRDefault="0026432D" w:rsidP="00CC668B">
      <w:pPr>
        <w:pStyle w:val="1"/>
        <w:adjustRightInd w:val="0"/>
        <w:jc w:val="both"/>
        <w:rPr>
          <w:rFonts w:ascii="Times New Roman" w:hAnsi="Times New Roman" w:cs="Times New Roman"/>
          <w:sz w:val="26"/>
          <w:szCs w:val="26"/>
          <w:lang w:val="it-IT"/>
        </w:rPr>
      </w:pPr>
      <w:r w:rsidRPr="007C67AD">
        <w:rPr>
          <w:rFonts w:ascii="Times New Roman" w:hAnsi="Times New Roman" w:cs="Times New Roman"/>
          <w:sz w:val="26"/>
          <w:szCs w:val="26"/>
          <w:lang w:val="it-IT"/>
        </w:rPr>
        <w:t xml:space="preserve">Gli stabilimenti di produzione (compresi </w:t>
      </w:r>
      <w:r>
        <w:rPr>
          <w:rFonts w:ascii="Times New Roman" w:hAnsi="Times New Roman" w:cs="Times New Roman"/>
          <w:sz w:val="26"/>
          <w:szCs w:val="26"/>
          <w:lang w:val="it-IT"/>
        </w:rPr>
        <w:t xml:space="preserve">quelli per la macellazione, sezionamento, </w:t>
      </w:r>
      <w:r w:rsidRPr="007C67AD">
        <w:rPr>
          <w:rFonts w:ascii="Times New Roman" w:hAnsi="Times New Roman" w:cs="Times New Roman"/>
          <w:sz w:val="26"/>
          <w:szCs w:val="26"/>
          <w:lang w:val="it-IT"/>
        </w:rPr>
        <w:t>lavorazione</w:t>
      </w:r>
      <w:r>
        <w:rPr>
          <w:rFonts w:ascii="Times New Roman" w:hAnsi="Times New Roman" w:cs="Times New Roman"/>
          <w:sz w:val="26"/>
          <w:szCs w:val="26"/>
          <w:lang w:val="it-IT"/>
        </w:rPr>
        <w:t xml:space="preserve"> e </w:t>
      </w:r>
      <w:r w:rsidRPr="007C67AD">
        <w:rPr>
          <w:rFonts w:ascii="Times New Roman" w:hAnsi="Times New Roman" w:cs="Times New Roman"/>
          <w:sz w:val="26"/>
          <w:szCs w:val="26"/>
          <w:lang w:val="it-IT"/>
        </w:rPr>
        <w:t xml:space="preserve">stoccaggio) di carne suina congelata </w:t>
      </w:r>
      <w:r>
        <w:rPr>
          <w:rFonts w:ascii="Times New Roman" w:hAnsi="Times New Roman" w:cs="Times New Roman"/>
          <w:sz w:val="26"/>
          <w:szCs w:val="26"/>
          <w:lang w:val="it-IT"/>
        </w:rPr>
        <w:t>destinata</w:t>
      </w:r>
      <w:r w:rsidRPr="007C67AD">
        <w:rPr>
          <w:rFonts w:ascii="Times New Roman" w:hAnsi="Times New Roman" w:cs="Times New Roman"/>
          <w:sz w:val="26"/>
          <w:szCs w:val="26"/>
          <w:lang w:val="it-IT"/>
        </w:rPr>
        <w:t xml:space="preserve"> all</w:t>
      </w:r>
      <w:r>
        <w:rPr>
          <w:rFonts w:ascii="Times New Roman" w:hAnsi="Times New Roman" w:cs="Times New Roman"/>
          <w:sz w:val="26"/>
          <w:szCs w:val="26"/>
          <w:lang w:val="it-IT"/>
        </w:rPr>
        <w:t>’</w:t>
      </w:r>
      <w:r w:rsidRPr="007C67AD">
        <w:rPr>
          <w:rFonts w:ascii="Times New Roman" w:hAnsi="Times New Roman" w:cs="Times New Roman"/>
          <w:sz w:val="26"/>
          <w:szCs w:val="26"/>
          <w:lang w:val="it-IT"/>
        </w:rPr>
        <w:t xml:space="preserve">esportazione verso la Cina </w:t>
      </w:r>
      <w:r>
        <w:rPr>
          <w:rFonts w:ascii="Times New Roman" w:hAnsi="Times New Roman" w:cs="Times New Roman"/>
          <w:sz w:val="26"/>
          <w:szCs w:val="26"/>
          <w:lang w:val="it-IT"/>
        </w:rPr>
        <w:t>dovranno trovarsi nella zona libera da ASF e SVD, precedentemente riconosciuta</w:t>
      </w:r>
      <w:r w:rsidRPr="007C67AD">
        <w:rPr>
          <w:rFonts w:ascii="Times New Roman" w:hAnsi="Times New Roman" w:cs="Times New Roman"/>
          <w:sz w:val="26"/>
          <w:szCs w:val="26"/>
          <w:lang w:val="it-IT"/>
        </w:rPr>
        <w:t xml:space="preserve"> da GACC</w:t>
      </w:r>
      <w:r>
        <w:rPr>
          <w:rFonts w:ascii="Times New Roman" w:hAnsi="Times New Roman" w:cs="Times New Roman"/>
          <w:sz w:val="26"/>
          <w:szCs w:val="26"/>
          <w:lang w:val="it-IT"/>
        </w:rPr>
        <w:t>,</w:t>
      </w:r>
      <w:r w:rsidRPr="007C67AD">
        <w:rPr>
          <w:rFonts w:ascii="Times New Roman" w:hAnsi="Times New Roman" w:cs="Times New Roman"/>
          <w:sz w:val="26"/>
          <w:szCs w:val="26"/>
          <w:lang w:val="it-IT"/>
        </w:rPr>
        <w:t xml:space="preserve"> e sotto la supervisione di </w:t>
      </w:r>
      <w:r>
        <w:rPr>
          <w:rFonts w:ascii="Times New Roman" w:hAnsi="Times New Roman" w:cs="Times New Roman"/>
          <w:sz w:val="26"/>
          <w:szCs w:val="26"/>
          <w:lang w:val="it-IT"/>
        </w:rPr>
        <w:t>MDS</w:t>
      </w:r>
      <w:r w:rsidRPr="007C67AD">
        <w:rPr>
          <w:rFonts w:ascii="Times New Roman" w:hAnsi="Times New Roman" w:cs="Times New Roman"/>
          <w:sz w:val="26"/>
          <w:szCs w:val="26"/>
          <w:lang w:val="it-IT"/>
        </w:rPr>
        <w:t xml:space="preserve"> in conformità con le leggi e </w:t>
      </w:r>
      <w:r>
        <w:rPr>
          <w:rFonts w:ascii="Times New Roman" w:hAnsi="Times New Roman" w:cs="Times New Roman"/>
          <w:sz w:val="26"/>
          <w:szCs w:val="26"/>
          <w:lang w:val="it-IT"/>
        </w:rPr>
        <w:t xml:space="preserve">i </w:t>
      </w:r>
      <w:r w:rsidRPr="007C67AD">
        <w:rPr>
          <w:rFonts w:ascii="Times New Roman" w:hAnsi="Times New Roman" w:cs="Times New Roman"/>
          <w:sz w:val="26"/>
          <w:szCs w:val="26"/>
          <w:lang w:val="it-IT"/>
        </w:rPr>
        <w:t>pertinenti regolamenti dell</w:t>
      </w:r>
      <w:r>
        <w:rPr>
          <w:rFonts w:ascii="Times New Roman" w:hAnsi="Times New Roman" w:cs="Times New Roman"/>
          <w:sz w:val="26"/>
          <w:szCs w:val="26"/>
          <w:lang w:val="it-IT"/>
        </w:rPr>
        <w:t>’</w:t>
      </w:r>
      <w:r w:rsidRPr="007C67AD">
        <w:rPr>
          <w:rFonts w:ascii="Times New Roman" w:hAnsi="Times New Roman" w:cs="Times New Roman"/>
          <w:sz w:val="26"/>
          <w:szCs w:val="26"/>
          <w:lang w:val="it-IT"/>
        </w:rPr>
        <w:t>Italia e della Cina sulla salute veterinaria e la salute pubblica.</w:t>
      </w:r>
    </w:p>
    <w:p w:rsidR="0026432D" w:rsidRDefault="0026432D" w:rsidP="002A6F01">
      <w:pPr>
        <w:pStyle w:val="1"/>
        <w:adjustRightInd w:val="0"/>
        <w:jc w:val="both"/>
        <w:rPr>
          <w:rFonts w:ascii="Times New Roman" w:hAnsi="Times New Roman" w:cs="Times New Roman"/>
          <w:sz w:val="26"/>
          <w:szCs w:val="26"/>
          <w:lang w:val="it-IT"/>
        </w:rPr>
      </w:pPr>
      <w:r w:rsidRPr="00FE035C">
        <w:rPr>
          <w:rFonts w:ascii="Times New Roman" w:hAnsi="Times New Roman" w:cs="Times New Roman"/>
          <w:sz w:val="26"/>
          <w:szCs w:val="26"/>
          <w:lang w:val="it-IT"/>
        </w:rPr>
        <w:t>Gli stabilimenti per l</w:t>
      </w:r>
      <w:r>
        <w:rPr>
          <w:rFonts w:ascii="Times New Roman" w:hAnsi="Times New Roman" w:cs="Times New Roman"/>
          <w:sz w:val="26"/>
          <w:szCs w:val="26"/>
          <w:lang w:val="it-IT"/>
        </w:rPr>
        <w:t>’</w:t>
      </w:r>
      <w:r w:rsidRPr="00FE035C">
        <w:rPr>
          <w:rFonts w:ascii="Times New Roman" w:hAnsi="Times New Roman" w:cs="Times New Roman"/>
          <w:sz w:val="26"/>
          <w:szCs w:val="26"/>
          <w:lang w:val="it-IT"/>
        </w:rPr>
        <w:t xml:space="preserve">esportazione di carne </w:t>
      </w:r>
      <w:r>
        <w:rPr>
          <w:rFonts w:ascii="Times New Roman" w:hAnsi="Times New Roman" w:cs="Times New Roman"/>
          <w:sz w:val="26"/>
          <w:szCs w:val="26"/>
          <w:lang w:val="it-IT"/>
        </w:rPr>
        <w:t>verso la Cina saranno registrati con la</w:t>
      </w:r>
      <w:r w:rsidRPr="00FE035C">
        <w:rPr>
          <w:rFonts w:ascii="Times New Roman" w:hAnsi="Times New Roman" w:cs="Times New Roman"/>
          <w:sz w:val="26"/>
          <w:szCs w:val="26"/>
          <w:lang w:val="it-IT"/>
        </w:rPr>
        <w:t xml:space="preserve"> Cina secondo la legge sulla sicurez</w:t>
      </w:r>
      <w:r>
        <w:rPr>
          <w:rFonts w:ascii="Times New Roman" w:hAnsi="Times New Roman" w:cs="Times New Roman"/>
          <w:sz w:val="26"/>
          <w:szCs w:val="26"/>
          <w:lang w:val="it-IT"/>
        </w:rPr>
        <w:t>za alimentare della Repubblica Popolare C</w:t>
      </w:r>
      <w:r w:rsidRPr="00FE035C">
        <w:rPr>
          <w:rFonts w:ascii="Times New Roman" w:hAnsi="Times New Roman" w:cs="Times New Roman"/>
          <w:sz w:val="26"/>
          <w:szCs w:val="26"/>
          <w:lang w:val="it-IT"/>
        </w:rPr>
        <w:t>inese. Gli stabilimenti di produzione non r</w:t>
      </w:r>
      <w:r>
        <w:rPr>
          <w:rFonts w:ascii="Times New Roman" w:hAnsi="Times New Roman" w:cs="Times New Roman"/>
          <w:sz w:val="26"/>
          <w:szCs w:val="26"/>
          <w:lang w:val="it-IT"/>
        </w:rPr>
        <w:t>egistrati non potranno esportare</w:t>
      </w:r>
      <w:r w:rsidRPr="00FE035C">
        <w:rPr>
          <w:rFonts w:ascii="Times New Roman" w:hAnsi="Times New Roman" w:cs="Times New Roman"/>
          <w:sz w:val="26"/>
          <w:szCs w:val="26"/>
          <w:lang w:val="it-IT"/>
        </w:rPr>
        <w:t xml:space="preserve"> </w:t>
      </w:r>
      <w:r>
        <w:rPr>
          <w:rFonts w:ascii="Times New Roman" w:hAnsi="Times New Roman" w:cs="Times New Roman"/>
          <w:sz w:val="26"/>
          <w:szCs w:val="26"/>
          <w:lang w:val="it-IT"/>
        </w:rPr>
        <w:t>verso la</w:t>
      </w:r>
      <w:r w:rsidRPr="00FE035C">
        <w:rPr>
          <w:rFonts w:ascii="Times New Roman" w:hAnsi="Times New Roman" w:cs="Times New Roman"/>
          <w:sz w:val="26"/>
          <w:szCs w:val="26"/>
          <w:lang w:val="it-IT"/>
        </w:rPr>
        <w:t xml:space="preserve"> Cina.</w:t>
      </w:r>
    </w:p>
    <w:p w:rsidR="0026432D" w:rsidRDefault="0026432D" w:rsidP="00DD014C">
      <w:pPr>
        <w:pStyle w:val="1"/>
        <w:widowControl w:val="0"/>
        <w:autoSpaceDE w:val="0"/>
        <w:autoSpaceDN w:val="0"/>
        <w:adjustRightInd w:val="0"/>
        <w:snapToGrid w:val="0"/>
        <w:jc w:val="both"/>
        <w:rPr>
          <w:rFonts w:ascii="Times New Roman" w:hAnsi="Times New Roman" w:cs="Times New Roman"/>
          <w:b/>
          <w:bCs/>
          <w:sz w:val="26"/>
          <w:szCs w:val="26"/>
          <w:lang w:val="it-IT"/>
        </w:rPr>
      </w:pPr>
    </w:p>
    <w:p w:rsidR="0026432D" w:rsidRDefault="0026432D" w:rsidP="00DD014C">
      <w:pPr>
        <w:pStyle w:val="1"/>
        <w:widowControl w:val="0"/>
        <w:autoSpaceDE w:val="0"/>
        <w:autoSpaceDN w:val="0"/>
        <w:adjustRightInd w:val="0"/>
        <w:snapToGrid w:val="0"/>
        <w:jc w:val="center"/>
        <w:rPr>
          <w:rFonts w:ascii="Times New Roman" w:hAnsi="Times New Roman" w:cs="Times New Roman"/>
          <w:b/>
          <w:bCs/>
          <w:sz w:val="26"/>
          <w:szCs w:val="26"/>
          <w:lang w:val="it-IT"/>
        </w:rPr>
      </w:pPr>
      <w:r>
        <w:rPr>
          <w:rFonts w:ascii="Times New Roman" w:hAnsi="Times New Roman" w:cs="Times New Roman"/>
          <w:b/>
          <w:bCs/>
          <w:sz w:val="26"/>
          <w:szCs w:val="26"/>
          <w:lang w:val="it-IT"/>
        </w:rPr>
        <w:t>Articolo 6</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sidRPr="00DD014C">
        <w:rPr>
          <w:rFonts w:ascii="Times New Roman" w:hAnsi="Times New Roman" w:cs="Times New Roman"/>
          <w:color w:val="auto"/>
          <w:sz w:val="26"/>
          <w:szCs w:val="26"/>
          <w:lang w:val="it-IT"/>
        </w:rPr>
        <w:t>I veterinari attestano, tramite il cer</w:t>
      </w:r>
      <w:r>
        <w:rPr>
          <w:rFonts w:ascii="Times New Roman" w:hAnsi="Times New Roman" w:cs="Times New Roman"/>
          <w:color w:val="auto"/>
          <w:sz w:val="26"/>
          <w:szCs w:val="26"/>
          <w:lang w:val="it-IT"/>
        </w:rPr>
        <w:t>tificato veterinario, che:</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1) la carne di maiale deriva da suini che:</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a) sono nati, allevati e macellati in Italia,</w:t>
      </w:r>
      <w:r w:rsidRPr="00DD014C">
        <w:rPr>
          <w:rFonts w:ascii="Times New Roman" w:hAnsi="Times New Roman" w:cs="Times New Roman"/>
          <w:color w:val="auto"/>
          <w:sz w:val="26"/>
          <w:szCs w:val="26"/>
          <w:lang w:val="it-IT"/>
        </w:rPr>
        <w:t xml:space="preserve"> ha</w:t>
      </w:r>
      <w:r>
        <w:rPr>
          <w:rFonts w:ascii="Times New Roman" w:hAnsi="Times New Roman" w:cs="Times New Roman"/>
          <w:color w:val="auto"/>
          <w:sz w:val="26"/>
          <w:szCs w:val="26"/>
          <w:lang w:val="it-IT"/>
        </w:rPr>
        <w:t>nno</w:t>
      </w:r>
      <w:r w:rsidRPr="00DD014C">
        <w:rPr>
          <w:rFonts w:ascii="Times New Roman" w:hAnsi="Times New Roman" w:cs="Times New Roman"/>
          <w:color w:val="auto"/>
          <w:sz w:val="26"/>
          <w:szCs w:val="26"/>
          <w:lang w:val="it-IT"/>
        </w:rPr>
        <w:t xml:space="preserve"> un </w:t>
      </w:r>
      <w:r>
        <w:rPr>
          <w:rFonts w:ascii="Times New Roman" w:hAnsi="Times New Roman" w:cs="Times New Roman"/>
          <w:color w:val="auto"/>
          <w:sz w:val="26"/>
          <w:szCs w:val="26"/>
          <w:lang w:val="it-IT"/>
        </w:rPr>
        <w:t xml:space="preserve">marchio di identificazione </w:t>
      </w:r>
      <w:r w:rsidRPr="00DD014C">
        <w:rPr>
          <w:rFonts w:ascii="Times New Roman" w:hAnsi="Times New Roman" w:cs="Times New Roman"/>
          <w:color w:val="auto"/>
          <w:sz w:val="26"/>
          <w:szCs w:val="26"/>
          <w:lang w:val="it-IT"/>
        </w:rPr>
        <w:t xml:space="preserve">che consente </w:t>
      </w:r>
      <w:r>
        <w:rPr>
          <w:rFonts w:ascii="Times New Roman" w:hAnsi="Times New Roman" w:cs="Times New Roman"/>
          <w:color w:val="auto"/>
          <w:sz w:val="26"/>
          <w:szCs w:val="26"/>
          <w:lang w:val="it-IT"/>
        </w:rPr>
        <w:t>di risalire allo stabilimento dove il suino è nato ed è stato alleva</w:t>
      </w:r>
      <w:r w:rsidRPr="00DD014C">
        <w:rPr>
          <w:rFonts w:ascii="Times New Roman" w:hAnsi="Times New Roman" w:cs="Times New Roman"/>
          <w:color w:val="auto"/>
          <w:sz w:val="26"/>
          <w:szCs w:val="26"/>
          <w:lang w:val="it-IT"/>
        </w:rPr>
        <w:t>to</w:t>
      </w:r>
      <w:r>
        <w:rPr>
          <w:rFonts w:ascii="Times New Roman" w:hAnsi="Times New Roman" w:cs="Times New Roman"/>
          <w:color w:val="auto"/>
          <w:sz w:val="26"/>
          <w:szCs w:val="26"/>
          <w:lang w:val="it-IT"/>
        </w:rPr>
        <w:t>,</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b) sono stati macellati, sezionati, lavorati</w:t>
      </w:r>
      <w:r w:rsidRPr="00DD014C">
        <w:rPr>
          <w:rFonts w:ascii="Times New Roman" w:hAnsi="Times New Roman" w:cs="Times New Roman"/>
          <w:color w:val="auto"/>
          <w:sz w:val="26"/>
          <w:szCs w:val="26"/>
          <w:lang w:val="it-IT"/>
        </w:rPr>
        <w:t xml:space="preserve"> e immagazzinat</w:t>
      </w:r>
      <w:r>
        <w:rPr>
          <w:rFonts w:ascii="Times New Roman" w:hAnsi="Times New Roman" w:cs="Times New Roman"/>
          <w:color w:val="auto"/>
          <w:sz w:val="26"/>
          <w:szCs w:val="26"/>
          <w:lang w:val="it-IT"/>
        </w:rPr>
        <w:t>i</w:t>
      </w:r>
      <w:r w:rsidRPr="00DD014C">
        <w:rPr>
          <w:rFonts w:ascii="Times New Roman" w:hAnsi="Times New Roman" w:cs="Times New Roman"/>
          <w:color w:val="auto"/>
          <w:sz w:val="26"/>
          <w:szCs w:val="26"/>
          <w:lang w:val="it-IT"/>
        </w:rPr>
        <w:t xml:space="preserve"> nei macelli, negli stabilimenti di trasformazione, di lavoraz</w:t>
      </w:r>
      <w:r>
        <w:rPr>
          <w:rFonts w:ascii="Times New Roman" w:hAnsi="Times New Roman" w:cs="Times New Roman"/>
          <w:color w:val="auto"/>
          <w:sz w:val="26"/>
          <w:szCs w:val="26"/>
          <w:lang w:val="it-IT"/>
        </w:rPr>
        <w:t>ione e nei magazzini refrigerati approvati dalla Cina,</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c) non sono mai stati</w:t>
      </w:r>
      <w:r w:rsidRPr="00DD014C">
        <w:rPr>
          <w:rFonts w:ascii="Times New Roman" w:hAnsi="Times New Roman" w:cs="Times New Roman"/>
          <w:color w:val="auto"/>
          <w:sz w:val="26"/>
          <w:szCs w:val="26"/>
          <w:lang w:val="it-IT"/>
        </w:rPr>
        <w:t xml:space="preserve"> som</w:t>
      </w:r>
      <w:r>
        <w:rPr>
          <w:rFonts w:ascii="Times New Roman" w:hAnsi="Times New Roman" w:cs="Times New Roman"/>
          <w:color w:val="auto"/>
          <w:sz w:val="26"/>
          <w:szCs w:val="26"/>
          <w:lang w:val="it-IT"/>
        </w:rPr>
        <w:t xml:space="preserve">ministrati loro </w:t>
      </w:r>
      <w:r w:rsidRPr="00DD014C">
        <w:rPr>
          <w:rFonts w:ascii="Times New Roman" w:hAnsi="Times New Roman" w:cs="Times New Roman"/>
          <w:color w:val="auto"/>
          <w:sz w:val="26"/>
          <w:szCs w:val="26"/>
          <w:lang w:val="it-IT"/>
        </w:rPr>
        <w:t>farmaci veterinari o additivi per mangimi vietati da entram</w:t>
      </w:r>
      <w:r>
        <w:rPr>
          <w:rFonts w:ascii="Times New Roman" w:hAnsi="Times New Roman" w:cs="Times New Roman"/>
          <w:color w:val="auto"/>
          <w:sz w:val="26"/>
          <w:szCs w:val="26"/>
          <w:lang w:val="it-IT"/>
        </w:rPr>
        <w:t>be le Parti,</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d) provengono da stabilimenti</w:t>
      </w:r>
      <w:r w:rsidRPr="00DD014C">
        <w:rPr>
          <w:rFonts w:ascii="Times New Roman" w:hAnsi="Times New Roman" w:cs="Times New Roman"/>
          <w:color w:val="auto"/>
          <w:sz w:val="26"/>
          <w:szCs w:val="26"/>
          <w:lang w:val="it-IT"/>
        </w:rPr>
        <w:t xml:space="preserve"> conform</w:t>
      </w:r>
      <w:r>
        <w:rPr>
          <w:rFonts w:ascii="Times New Roman" w:hAnsi="Times New Roman" w:cs="Times New Roman"/>
          <w:color w:val="auto"/>
          <w:sz w:val="26"/>
          <w:szCs w:val="26"/>
          <w:lang w:val="it-IT"/>
        </w:rPr>
        <w:t>i a quanto previsto nell’articolo 4 del presente P</w:t>
      </w:r>
      <w:r w:rsidRPr="00DD014C">
        <w:rPr>
          <w:rFonts w:ascii="Times New Roman" w:hAnsi="Times New Roman" w:cs="Times New Roman"/>
          <w:color w:val="auto"/>
          <w:sz w:val="26"/>
          <w:szCs w:val="26"/>
          <w:lang w:val="it-IT"/>
        </w:rPr>
        <w:t>rotocollo e</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e) sono</w:t>
      </w:r>
      <w:r w:rsidRPr="00DD014C">
        <w:rPr>
          <w:rFonts w:ascii="Times New Roman" w:hAnsi="Times New Roman" w:cs="Times New Roman"/>
          <w:color w:val="auto"/>
          <w:sz w:val="26"/>
          <w:szCs w:val="26"/>
          <w:lang w:val="it-IT"/>
        </w:rPr>
        <w:t xml:space="preserve"> stat</w:t>
      </w:r>
      <w:r>
        <w:rPr>
          <w:rFonts w:ascii="Times New Roman" w:hAnsi="Times New Roman" w:cs="Times New Roman"/>
          <w:color w:val="auto"/>
          <w:sz w:val="26"/>
          <w:szCs w:val="26"/>
          <w:lang w:val="it-IT"/>
        </w:rPr>
        <w:t>i sottoposti</w:t>
      </w:r>
      <w:r w:rsidRPr="00DD014C">
        <w:rPr>
          <w:rFonts w:ascii="Times New Roman" w:hAnsi="Times New Roman" w:cs="Times New Roman"/>
          <w:color w:val="auto"/>
          <w:sz w:val="26"/>
          <w:szCs w:val="26"/>
          <w:lang w:val="it-IT"/>
        </w:rPr>
        <w:t xml:space="preserve"> a ispezioni ante e post mortem </w:t>
      </w:r>
      <w:r>
        <w:rPr>
          <w:rFonts w:ascii="Times New Roman" w:hAnsi="Times New Roman" w:cs="Times New Roman"/>
          <w:color w:val="auto"/>
          <w:sz w:val="26"/>
          <w:szCs w:val="26"/>
          <w:lang w:val="it-IT"/>
        </w:rPr>
        <w:t>così come previsto dalle leggi e</w:t>
      </w:r>
      <w:r w:rsidRPr="00DD014C">
        <w:rPr>
          <w:rFonts w:ascii="Times New Roman" w:hAnsi="Times New Roman" w:cs="Times New Roman"/>
          <w:color w:val="auto"/>
          <w:sz w:val="26"/>
          <w:szCs w:val="26"/>
          <w:lang w:val="it-IT"/>
        </w:rPr>
        <w:t xml:space="preserve"> regolamenti vigenti in Cina e in It</w:t>
      </w:r>
      <w:r>
        <w:rPr>
          <w:rFonts w:ascii="Times New Roman" w:hAnsi="Times New Roman" w:cs="Times New Roman"/>
          <w:color w:val="auto"/>
          <w:sz w:val="26"/>
          <w:szCs w:val="26"/>
          <w:lang w:val="it-IT"/>
        </w:rPr>
        <w:t xml:space="preserve">alia, con risultati favorevoli al fine di </w:t>
      </w:r>
      <w:r w:rsidRPr="0074679A">
        <w:rPr>
          <w:rFonts w:ascii="Times New Roman" w:hAnsi="Times New Roman" w:cs="Times New Roman"/>
          <w:color w:val="auto"/>
          <w:sz w:val="26"/>
          <w:szCs w:val="26"/>
          <w:lang w:val="it-IT"/>
        </w:rPr>
        <w:t xml:space="preserve">dimostrare che i suini destinati al macello sono sani e privi di </w:t>
      </w:r>
      <w:r>
        <w:rPr>
          <w:rFonts w:ascii="Times New Roman" w:hAnsi="Times New Roman" w:cs="Times New Roman"/>
          <w:color w:val="auto"/>
          <w:sz w:val="26"/>
          <w:szCs w:val="26"/>
          <w:lang w:val="it-IT"/>
        </w:rPr>
        <w:t>sintomi</w:t>
      </w:r>
      <w:r w:rsidRPr="0074679A">
        <w:rPr>
          <w:rFonts w:ascii="Times New Roman" w:hAnsi="Times New Roman" w:cs="Times New Roman"/>
          <w:color w:val="auto"/>
          <w:sz w:val="26"/>
          <w:szCs w:val="26"/>
          <w:lang w:val="it-IT"/>
        </w:rPr>
        <w:t xml:space="preserve"> clinici di malattie infettive e </w:t>
      </w:r>
      <w:r>
        <w:rPr>
          <w:rFonts w:ascii="Times New Roman" w:hAnsi="Times New Roman" w:cs="Times New Roman"/>
          <w:color w:val="auto"/>
          <w:sz w:val="26"/>
          <w:szCs w:val="26"/>
          <w:lang w:val="it-IT"/>
        </w:rPr>
        <w:t xml:space="preserve">di </w:t>
      </w:r>
      <w:r w:rsidRPr="0074679A">
        <w:rPr>
          <w:rFonts w:ascii="Times New Roman" w:hAnsi="Times New Roman" w:cs="Times New Roman"/>
          <w:color w:val="auto"/>
          <w:sz w:val="26"/>
          <w:szCs w:val="26"/>
          <w:lang w:val="it-IT"/>
        </w:rPr>
        <w:t xml:space="preserve">parassiti, </w:t>
      </w:r>
      <w:r>
        <w:rPr>
          <w:rFonts w:ascii="Times New Roman" w:hAnsi="Times New Roman" w:cs="Times New Roman"/>
          <w:color w:val="auto"/>
          <w:sz w:val="26"/>
          <w:szCs w:val="26"/>
          <w:lang w:val="it-IT"/>
        </w:rPr>
        <w:t xml:space="preserve">che </w:t>
      </w:r>
      <w:r w:rsidRPr="0074679A">
        <w:rPr>
          <w:rFonts w:ascii="Times New Roman" w:hAnsi="Times New Roman" w:cs="Times New Roman"/>
          <w:color w:val="auto"/>
          <w:sz w:val="26"/>
          <w:szCs w:val="26"/>
          <w:lang w:val="it-IT"/>
        </w:rPr>
        <w:t>non sono state rilevate lesioni su visceri e carcasse da</w:t>
      </w:r>
      <w:r>
        <w:rPr>
          <w:rFonts w:ascii="Times New Roman" w:hAnsi="Times New Roman" w:cs="Times New Roman"/>
          <w:color w:val="auto"/>
          <w:sz w:val="26"/>
          <w:szCs w:val="26"/>
          <w:lang w:val="it-IT"/>
        </w:rPr>
        <w:t>lle</w:t>
      </w:r>
      <w:r w:rsidRPr="0074679A">
        <w:rPr>
          <w:rFonts w:ascii="Times New Roman" w:hAnsi="Times New Roman" w:cs="Times New Roman"/>
          <w:color w:val="auto"/>
          <w:sz w:val="26"/>
          <w:szCs w:val="26"/>
          <w:lang w:val="it-IT"/>
        </w:rPr>
        <w:t xml:space="preserve"> quali sono stati rimossi </w:t>
      </w:r>
      <w:r>
        <w:rPr>
          <w:rFonts w:ascii="Times New Roman" w:hAnsi="Times New Roman" w:cs="Times New Roman"/>
          <w:color w:val="auto"/>
          <w:sz w:val="26"/>
          <w:szCs w:val="26"/>
          <w:lang w:val="it-IT"/>
        </w:rPr>
        <w:t>i principali linfonodi e</w:t>
      </w:r>
      <w:r w:rsidRPr="0074679A">
        <w:rPr>
          <w:rFonts w:ascii="Times New Roman" w:hAnsi="Times New Roman" w:cs="Times New Roman"/>
          <w:color w:val="auto"/>
          <w:sz w:val="26"/>
          <w:szCs w:val="26"/>
          <w:lang w:val="it-IT"/>
        </w:rPr>
        <w:t xml:space="preserve"> tessuto ghiandolare.</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sidRPr="0074679A">
        <w:rPr>
          <w:rFonts w:ascii="Times New Roman" w:hAnsi="Times New Roman" w:cs="Times New Roman"/>
          <w:color w:val="auto"/>
          <w:sz w:val="26"/>
          <w:szCs w:val="26"/>
          <w:lang w:val="it-IT"/>
        </w:rPr>
        <w:t>2) il pia</w:t>
      </w:r>
      <w:r>
        <w:rPr>
          <w:rFonts w:ascii="Times New Roman" w:hAnsi="Times New Roman" w:cs="Times New Roman"/>
          <w:color w:val="auto"/>
          <w:sz w:val="26"/>
          <w:szCs w:val="26"/>
          <w:lang w:val="it-IT"/>
        </w:rPr>
        <w:t>no nazionale di monitoraggio sui residui è stato</w:t>
      </w:r>
      <w:r w:rsidRPr="0074679A">
        <w:rPr>
          <w:rFonts w:ascii="Times New Roman" w:hAnsi="Times New Roman" w:cs="Times New Roman"/>
          <w:color w:val="auto"/>
          <w:sz w:val="26"/>
          <w:szCs w:val="26"/>
          <w:lang w:val="it-IT"/>
        </w:rPr>
        <w:t xml:space="preserve"> attuato e certifica che il livello di residui di medicinali veterinari, </w:t>
      </w:r>
      <w:r>
        <w:rPr>
          <w:rFonts w:ascii="Times New Roman" w:hAnsi="Times New Roman" w:cs="Times New Roman"/>
          <w:color w:val="auto"/>
          <w:sz w:val="26"/>
          <w:szCs w:val="26"/>
          <w:lang w:val="it-IT"/>
        </w:rPr>
        <w:t>pesticidi, inquinanti organici di lunga durata rilevati</w:t>
      </w:r>
      <w:r w:rsidRPr="0074679A">
        <w:rPr>
          <w:rFonts w:ascii="Times New Roman" w:hAnsi="Times New Roman" w:cs="Times New Roman"/>
          <w:color w:val="auto"/>
          <w:sz w:val="26"/>
          <w:szCs w:val="26"/>
          <w:lang w:val="it-IT"/>
        </w:rPr>
        <w:t xml:space="preserve"> come metalli pesanti, diossina, PCB e altre sostanze tossiche e indesiderabili nei prodotti è inferiore al limite ma</w:t>
      </w:r>
      <w:r>
        <w:rPr>
          <w:rFonts w:ascii="Times New Roman" w:hAnsi="Times New Roman" w:cs="Times New Roman"/>
          <w:color w:val="auto"/>
          <w:sz w:val="26"/>
          <w:szCs w:val="26"/>
          <w:lang w:val="it-IT"/>
        </w:rPr>
        <w:t>ssimo di residui (LMR) definito</w:t>
      </w:r>
      <w:r w:rsidRPr="0074679A">
        <w:rPr>
          <w:rFonts w:ascii="Times New Roman" w:hAnsi="Times New Roman" w:cs="Times New Roman"/>
          <w:color w:val="auto"/>
          <w:sz w:val="26"/>
          <w:szCs w:val="26"/>
          <w:lang w:val="it-IT"/>
        </w:rPr>
        <w:t xml:space="preserve"> da </w:t>
      </w:r>
      <w:r>
        <w:rPr>
          <w:rFonts w:ascii="Times New Roman" w:hAnsi="Times New Roman" w:cs="Times New Roman"/>
          <w:color w:val="auto"/>
          <w:sz w:val="26"/>
          <w:szCs w:val="26"/>
          <w:lang w:val="it-IT"/>
        </w:rPr>
        <w:t xml:space="preserve">leggi e regolamenti di </w:t>
      </w:r>
      <w:r w:rsidRPr="0074679A">
        <w:rPr>
          <w:rFonts w:ascii="Times New Roman" w:hAnsi="Times New Roman" w:cs="Times New Roman"/>
          <w:color w:val="auto"/>
          <w:sz w:val="26"/>
          <w:szCs w:val="26"/>
          <w:lang w:val="it-IT"/>
        </w:rPr>
        <w:t>Cina e Itali</w:t>
      </w:r>
      <w:r>
        <w:rPr>
          <w:rFonts w:ascii="Times New Roman" w:hAnsi="Times New Roman" w:cs="Times New Roman"/>
          <w:color w:val="auto"/>
          <w:sz w:val="26"/>
          <w:szCs w:val="26"/>
          <w:lang w:val="it-IT"/>
        </w:rPr>
        <w:t>a,</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3) il prodotto non è</w:t>
      </w:r>
      <w:r w:rsidRPr="0074679A">
        <w:rPr>
          <w:rFonts w:ascii="Times New Roman" w:hAnsi="Times New Roman" w:cs="Times New Roman"/>
          <w:color w:val="auto"/>
          <w:sz w:val="26"/>
          <w:szCs w:val="26"/>
          <w:lang w:val="it-IT"/>
        </w:rPr>
        <w:t xml:space="preserve"> contamina</w:t>
      </w:r>
      <w:r>
        <w:rPr>
          <w:rFonts w:ascii="Times New Roman" w:hAnsi="Times New Roman" w:cs="Times New Roman"/>
          <w:color w:val="auto"/>
          <w:sz w:val="26"/>
          <w:szCs w:val="26"/>
          <w:lang w:val="it-IT"/>
        </w:rPr>
        <w:t>to con agenti patogeni</w:t>
      </w:r>
      <w:r w:rsidRPr="0074679A">
        <w:rPr>
          <w:rFonts w:ascii="Times New Roman" w:hAnsi="Times New Roman" w:cs="Times New Roman"/>
          <w:color w:val="auto"/>
          <w:sz w:val="26"/>
          <w:szCs w:val="26"/>
          <w:lang w:val="it-IT"/>
        </w:rPr>
        <w:t xml:space="preserve"> </w:t>
      </w:r>
      <w:r>
        <w:rPr>
          <w:rFonts w:ascii="Times New Roman" w:hAnsi="Times New Roman" w:cs="Times New Roman"/>
          <w:color w:val="auto"/>
          <w:sz w:val="26"/>
          <w:szCs w:val="26"/>
          <w:lang w:val="it-IT"/>
        </w:rPr>
        <w:t>così come previsto dal</w:t>
      </w:r>
      <w:r w:rsidRPr="0074679A">
        <w:rPr>
          <w:rFonts w:ascii="Times New Roman" w:hAnsi="Times New Roman" w:cs="Times New Roman"/>
          <w:color w:val="auto"/>
          <w:sz w:val="26"/>
          <w:szCs w:val="26"/>
          <w:lang w:val="it-IT"/>
        </w:rPr>
        <w:t>le leggi</w:t>
      </w:r>
      <w:r>
        <w:rPr>
          <w:rFonts w:ascii="Times New Roman" w:hAnsi="Times New Roman" w:cs="Times New Roman"/>
          <w:color w:val="auto"/>
          <w:sz w:val="26"/>
          <w:szCs w:val="26"/>
          <w:lang w:val="it-IT"/>
        </w:rPr>
        <w:t xml:space="preserve"> e dai regolamenti di Cina e </w:t>
      </w:r>
      <w:r w:rsidRPr="0074679A">
        <w:rPr>
          <w:rFonts w:ascii="Times New Roman" w:hAnsi="Times New Roman" w:cs="Times New Roman"/>
          <w:color w:val="auto"/>
          <w:sz w:val="26"/>
          <w:szCs w:val="26"/>
          <w:lang w:val="it-IT"/>
        </w:rPr>
        <w:t xml:space="preserve">Italia e </w:t>
      </w:r>
      <w:r>
        <w:rPr>
          <w:rFonts w:ascii="Times New Roman" w:hAnsi="Times New Roman" w:cs="Times New Roman"/>
          <w:color w:val="auto"/>
          <w:sz w:val="26"/>
          <w:szCs w:val="26"/>
          <w:lang w:val="it-IT"/>
        </w:rPr>
        <w:t>da</w:t>
      </w:r>
      <w:r w:rsidRPr="0074679A">
        <w:rPr>
          <w:rFonts w:ascii="Times New Roman" w:hAnsi="Times New Roman" w:cs="Times New Roman"/>
          <w:color w:val="auto"/>
          <w:sz w:val="26"/>
          <w:szCs w:val="26"/>
          <w:lang w:val="it-IT"/>
        </w:rPr>
        <w:t>gli standard internazionali,</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sidRPr="0074679A">
        <w:rPr>
          <w:rFonts w:ascii="Times New Roman" w:hAnsi="Times New Roman" w:cs="Times New Roman"/>
          <w:color w:val="auto"/>
          <w:sz w:val="26"/>
          <w:szCs w:val="26"/>
          <w:lang w:val="it-IT"/>
        </w:rPr>
        <w:t>4) il maiale conge</w:t>
      </w:r>
      <w:r>
        <w:rPr>
          <w:rFonts w:ascii="Times New Roman" w:hAnsi="Times New Roman" w:cs="Times New Roman"/>
          <w:color w:val="auto"/>
          <w:sz w:val="26"/>
          <w:szCs w:val="26"/>
          <w:lang w:val="it-IT"/>
        </w:rPr>
        <w:t xml:space="preserve">lato è igienico e sicuro, idoneo per il </w:t>
      </w:r>
      <w:r w:rsidRPr="0074679A">
        <w:rPr>
          <w:rFonts w:ascii="Times New Roman" w:hAnsi="Times New Roman" w:cs="Times New Roman"/>
          <w:color w:val="auto"/>
          <w:sz w:val="26"/>
          <w:szCs w:val="26"/>
          <w:lang w:val="it-IT"/>
        </w:rPr>
        <w:t>consumo umano</w:t>
      </w:r>
      <w:r>
        <w:rPr>
          <w:rFonts w:ascii="Times New Roman" w:hAnsi="Times New Roman" w:cs="Times New Roman"/>
          <w:color w:val="auto"/>
          <w:sz w:val="26"/>
          <w:szCs w:val="26"/>
          <w:lang w:val="it-IT"/>
        </w:rPr>
        <w:t>.</w:t>
      </w:r>
    </w:p>
    <w:p w:rsidR="0026432D" w:rsidRDefault="0026432D" w:rsidP="0026473B">
      <w:pPr>
        <w:pStyle w:val="1"/>
        <w:widowControl w:val="0"/>
        <w:autoSpaceDE w:val="0"/>
        <w:autoSpaceDN w:val="0"/>
        <w:adjustRightInd w:val="0"/>
        <w:snapToGrid w:val="0"/>
        <w:jc w:val="center"/>
        <w:rPr>
          <w:rFonts w:ascii="Times New Roman" w:hAnsi="Times New Roman" w:cs="Times New Roman"/>
          <w:b/>
          <w:bCs/>
          <w:sz w:val="26"/>
          <w:szCs w:val="26"/>
          <w:lang w:val="it-IT"/>
        </w:rPr>
      </w:pPr>
    </w:p>
    <w:p w:rsidR="0026432D" w:rsidRDefault="0026432D" w:rsidP="00973324">
      <w:pPr>
        <w:pStyle w:val="1"/>
        <w:widowControl w:val="0"/>
        <w:autoSpaceDE w:val="0"/>
        <w:autoSpaceDN w:val="0"/>
        <w:adjustRightInd w:val="0"/>
        <w:snapToGrid w:val="0"/>
        <w:jc w:val="center"/>
        <w:rPr>
          <w:rFonts w:ascii="Times New Roman" w:hAnsi="Times New Roman" w:cs="Times New Roman"/>
          <w:b/>
          <w:bCs/>
          <w:sz w:val="26"/>
          <w:szCs w:val="26"/>
          <w:lang w:val="it-IT"/>
        </w:rPr>
      </w:pPr>
      <w:r>
        <w:rPr>
          <w:rFonts w:ascii="Times New Roman" w:hAnsi="Times New Roman" w:cs="Times New Roman"/>
          <w:b/>
          <w:bCs/>
          <w:sz w:val="26"/>
          <w:szCs w:val="26"/>
          <w:lang w:val="it-IT"/>
        </w:rPr>
        <w:t>Articolo 7</w:t>
      </w:r>
    </w:p>
    <w:p w:rsidR="0026432D" w:rsidRPr="001E09C4"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Durante il</w:t>
      </w:r>
      <w:r w:rsidRPr="00973324">
        <w:rPr>
          <w:rFonts w:ascii="Times New Roman" w:hAnsi="Times New Roman" w:cs="Times New Roman"/>
          <w:color w:val="auto"/>
          <w:sz w:val="26"/>
          <w:szCs w:val="26"/>
          <w:lang w:val="it-IT"/>
        </w:rPr>
        <w:t xml:space="preserve"> </w:t>
      </w:r>
      <w:r>
        <w:rPr>
          <w:rFonts w:ascii="Times New Roman" w:hAnsi="Times New Roman" w:cs="Times New Roman"/>
          <w:color w:val="auto"/>
          <w:sz w:val="26"/>
          <w:szCs w:val="26"/>
          <w:lang w:val="it-IT"/>
        </w:rPr>
        <w:t>trasporto (incluso il tragitto dall’allevamento</w:t>
      </w:r>
      <w:r w:rsidRPr="00973324">
        <w:rPr>
          <w:rFonts w:ascii="Times New Roman" w:hAnsi="Times New Roman" w:cs="Times New Roman"/>
          <w:color w:val="auto"/>
          <w:sz w:val="26"/>
          <w:szCs w:val="26"/>
          <w:lang w:val="it-IT"/>
        </w:rPr>
        <w:t xml:space="preserve"> al luogo di mace</w:t>
      </w:r>
      <w:r>
        <w:rPr>
          <w:rFonts w:ascii="Times New Roman" w:hAnsi="Times New Roman" w:cs="Times New Roman"/>
          <w:color w:val="auto"/>
          <w:sz w:val="26"/>
          <w:szCs w:val="26"/>
          <w:lang w:val="it-IT"/>
        </w:rPr>
        <w:t xml:space="preserve">llazione), i suini </w:t>
      </w:r>
      <w:r w:rsidRPr="00944F83">
        <w:rPr>
          <w:rFonts w:ascii="Times New Roman" w:hAnsi="Times New Roman" w:cs="Times New Roman"/>
          <w:color w:val="auto"/>
          <w:sz w:val="26"/>
          <w:szCs w:val="26"/>
          <w:lang w:val="it-IT"/>
        </w:rPr>
        <w:t>da macello la cui carne è destinata all</w:t>
      </w:r>
      <w:r>
        <w:rPr>
          <w:rFonts w:ascii="Times New Roman" w:hAnsi="Times New Roman" w:cs="Times New Roman"/>
          <w:color w:val="auto"/>
          <w:sz w:val="26"/>
          <w:szCs w:val="26"/>
          <w:lang w:val="it-IT"/>
        </w:rPr>
        <w:t>’</w:t>
      </w:r>
      <w:r w:rsidRPr="00944F83">
        <w:rPr>
          <w:rFonts w:ascii="Times New Roman" w:hAnsi="Times New Roman" w:cs="Times New Roman"/>
          <w:color w:val="auto"/>
          <w:sz w:val="26"/>
          <w:szCs w:val="26"/>
          <w:lang w:val="it-IT"/>
        </w:rPr>
        <w:t>esportazione verso la Cina</w:t>
      </w:r>
      <w:r>
        <w:rPr>
          <w:rFonts w:ascii="Times New Roman" w:hAnsi="Times New Roman" w:cs="Times New Roman"/>
          <w:color w:val="auto"/>
          <w:sz w:val="26"/>
          <w:szCs w:val="26"/>
          <w:lang w:val="it-IT"/>
        </w:rPr>
        <w:t xml:space="preserve"> non possono venire a contatto con</w:t>
      </w:r>
      <w:r w:rsidRPr="00973324">
        <w:rPr>
          <w:rFonts w:ascii="Times New Roman" w:hAnsi="Times New Roman" w:cs="Times New Roman"/>
          <w:color w:val="auto"/>
          <w:sz w:val="26"/>
          <w:szCs w:val="26"/>
          <w:lang w:val="it-IT"/>
        </w:rPr>
        <w:t>:</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 xml:space="preserve">1. </w:t>
      </w:r>
      <w:r w:rsidRPr="001E09C4">
        <w:rPr>
          <w:rFonts w:ascii="Times New Roman" w:hAnsi="Times New Roman" w:cs="Times New Roman"/>
          <w:color w:val="auto"/>
          <w:sz w:val="26"/>
          <w:szCs w:val="26"/>
          <w:lang w:val="it-IT"/>
        </w:rPr>
        <w:t>qualsiasi suino vivo</w:t>
      </w:r>
      <w:r>
        <w:rPr>
          <w:rFonts w:ascii="Times New Roman" w:hAnsi="Times New Roman" w:cs="Times New Roman"/>
          <w:color w:val="auto"/>
          <w:sz w:val="26"/>
          <w:szCs w:val="26"/>
          <w:lang w:val="it-IT"/>
        </w:rPr>
        <w:t xml:space="preserve"> che </w:t>
      </w:r>
      <w:r w:rsidRPr="001E09C4">
        <w:rPr>
          <w:rFonts w:ascii="Times New Roman" w:hAnsi="Times New Roman" w:cs="Times New Roman"/>
          <w:color w:val="auto"/>
          <w:sz w:val="26"/>
          <w:szCs w:val="26"/>
          <w:lang w:val="it-IT"/>
        </w:rPr>
        <w:t xml:space="preserve">non </w:t>
      </w:r>
      <w:r>
        <w:rPr>
          <w:rFonts w:ascii="Times New Roman" w:hAnsi="Times New Roman" w:cs="Times New Roman"/>
          <w:color w:val="auto"/>
          <w:sz w:val="26"/>
          <w:szCs w:val="26"/>
          <w:lang w:val="it-IT"/>
        </w:rPr>
        <w:t xml:space="preserve">risponda </w:t>
      </w:r>
      <w:r w:rsidRPr="001E09C4">
        <w:rPr>
          <w:rFonts w:ascii="Times New Roman" w:hAnsi="Times New Roman" w:cs="Times New Roman"/>
          <w:color w:val="auto"/>
          <w:sz w:val="26"/>
          <w:szCs w:val="26"/>
          <w:lang w:val="it-IT"/>
        </w:rPr>
        <w:t>ai requisiti di cui ag</w:t>
      </w:r>
      <w:r>
        <w:rPr>
          <w:rFonts w:ascii="Times New Roman" w:hAnsi="Times New Roman" w:cs="Times New Roman"/>
          <w:color w:val="auto"/>
          <w:sz w:val="26"/>
          <w:szCs w:val="26"/>
          <w:lang w:val="it-IT"/>
        </w:rPr>
        <w:t>li articoli 3 e 4 del presente P</w:t>
      </w:r>
      <w:r w:rsidRPr="001E09C4">
        <w:rPr>
          <w:rFonts w:ascii="Times New Roman" w:hAnsi="Times New Roman" w:cs="Times New Roman"/>
          <w:color w:val="auto"/>
          <w:sz w:val="26"/>
          <w:szCs w:val="26"/>
          <w:lang w:val="it-IT"/>
        </w:rPr>
        <w:t>rotocollo; o</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sidRPr="001E09C4">
        <w:rPr>
          <w:rFonts w:ascii="Times New Roman" w:hAnsi="Times New Roman" w:cs="Times New Roman"/>
          <w:color w:val="auto"/>
          <w:sz w:val="26"/>
          <w:szCs w:val="26"/>
          <w:lang w:val="it-IT"/>
        </w:rPr>
        <w:t xml:space="preserve">2. </w:t>
      </w:r>
      <w:r>
        <w:rPr>
          <w:rFonts w:ascii="Times New Roman" w:hAnsi="Times New Roman" w:cs="Times New Roman"/>
          <w:color w:val="auto"/>
          <w:sz w:val="26"/>
          <w:szCs w:val="26"/>
          <w:lang w:val="it-IT"/>
        </w:rPr>
        <w:t>qualsiasi suino vivo</w:t>
      </w:r>
      <w:r w:rsidRPr="001E09C4">
        <w:rPr>
          <w:rFonts w:ascii="Times New Roman" w:hAnsi="Times New Roman" w:cs="Times New Roman"/>
          <w:color w:val="auto"/>
          <w:sz w:val="26"/>
          <w:szCs w:val="26"/>
          <w:lang w:val="it-IT"/>
        </w:rPr>
        <w:t xml:space="preserve"> o altre spe</w:t>
      </w:r>
      <w:r>
        <w:rPr>
          <w:rFonts w:ascii="Times New Roman" w:hAnsi="Times New Roman" w:cs="Times New Roman"/>
          <w:color w:val="auto"/>
          <w:sz w:val="26"/>
          <w:szCs w:val="26"/>
          <w:lang w:val="it-IT"/>
        </w:rPr>
        <w:t>cie di animali provenienti da stabilimenti</w:t>
      </w:r>
      <w:r w:rsidRPr="001E09C4">
        <w:rPr>
          <w:rFonts w:ascii="Times New Roman" w:hAnsi="Times New Roman" w:cs="Times New Roman"/>
          <w:color w:val="auto"/>
          <w:sz w:val="26"/>
          <w:szCs w:val="26"/>
          <w:lang w:val="it-IT"/>
        </w:rPr>
        <w:t xml:space="preserve"> che non </w:t>
      </w:r>
      <w:r>
        <w:rPr>
          <w:rFonts w:ascii="Times New Roman" w:hAnsi="Times New Roman" w:cs="Times New Roman"/>
          <w:color w:val="auto"/>
          <w:sz w:val="26"/>
          <w:szCs w:val="26"/>
          <w:lang w:val="it-IT"/>
        </w:rPr>
        <w:t>hanno ottenuto</w:t>
      </w:r>
      <w:r w:rsidRPr="001E09C4">
        <w:rPr>
          <w:rFonts w:ascii="Times New Roman" w:hAnsi="Times New Roman" w:cs="Times New Roman"/>
          <w:color w:val="auto"/>
          <w:sz w:val="26"/>
          <w:szCs w:val="26"/>
          <w:lang w:val="it-IT"/>
        </w:rPr>
        <w:t xml:space="preserve"> la registrazione di cui all</w:t>
      </w:r>
      <w:r>
        <w:rPr>
          <w:rFonts w:ascii="Times New Roman" w:hAnsi="Times New Roman" w:cs="Times New Roman"/>
          <w:color w:val="auto"/>
          <w:sz w:val="26"/>
          <w:szCs w:val="26"/>
          <w:lang w:val="it-IT"/>
        </w:rPr>
        <w:t>’articolo 5 del presente P</w:t>
      </w:r>
      <w:r w:rsidRPr="001E09C4">
        <w:rPr>
          <w:rFonts w:ascii="Times New Roman" w:hAnsi="Times New Roman" w:cs="Times New Roman"/>
          <w:color w:val="auto"/>
          <w:sz w:val="26"/>
          <w:szCs w:val="26"/>
          <w:lang w:val="it-IT"/>
        </w:rPr>
        <w:t>ro</w:t>
      </w:r>
      <w:r>
        <w:rPr>
          <w:rFonts w:ascii="Times New Roman" w:hAnsi="Times New Roman" w:cs="Times New Roman"/>
          <w:color w:val="auto"/>
          <w:sz w:val="26"/>
          <w:szCs w:val="26"/>
          <w:lang w:val="it-IT"/>
        </w:rPr>
        <w:t>tocollo.</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La carne di maiale congelata destinata all’</w:t>
      </w:r>
      <w:r w:rsidRPr="001E09C4">
        <w:rPr>
          <w:rFonts w:ascii="Times New Roman" w:hAnsi="Times New Roman" w:cs="Times New Roman"/>
          <w:color w:val="auto"/>
          <w:sz w:val="26"/>
          <w:szCs w:val="26"/>
          <w:lang w:val="it-IT"/>
        </w:rPr>
        <w:t xml:space="preserve">esportazione </w:t>
      </w:r>
      <w:r>
        <w:rPr>
          <w:rFonts w:ascii="Times New Roman" w:hAnsi="Times New Roman" w:cs="Times New Roman"/>
          <w:color w:val="auto"/>
          <w:sz w:val="26"/>
          <w:szCs w:val="26"/>
          <w:lang w:val="it-IT"/>
        </w:rPr>
        <w:t>verso la Cina non potrà essere lavorata</w:t>
      </w:r>
      <w:r w:rsidRPr="001E09C4">
        <w:rPr>
          <w:rFonts w:ascii="Times New Roman" w:hAnsi="Times New Roman" w:cs="Times New Roman"/>
          <w:color w:val="auto"/>
          <w:sz w:val="26"/>
          <w:szCs w:val="26"/>
          <w:lang w:val="it-IT"/>
        </w:rPr>
        <w:t xml:space="preserve"> insieme a:</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sidRPr="001E09C4">
        <w:rPr>
          <w:rFonts w:ascii="Times New Roman" w:hAnsi="Times New Roman" w:cs="Times New Roman"/>
          <w:color w:val="auto"/>
          <w:sz w:val="26"/>
          <w:szCs w:val="26"/>
          <w:lang w:val="it-IT"/>
        </w:rPr>
        <w:t>1. prodotti</w:t>
      </w:r>
      <w:r>
        <w:rPr>
          <w:rFonts w:ascii="Times New Roman" w:hAnsi="Times New Roman" w:cs="Times New Roman"/>
          <w:color w:val="auto"/>
          <w:sz w:val="26"/>
          <w:szCs w:val="26"/>
          <w:lang w:val="it-IT"/>
        </w:rPr>
        <w:t xml:space="preserve"> di origine animale che non siano</w:t>
      </w:r>
      <w:r w:rsidRPr="001E09C4">
        <w:rPr>
          <w:rFonts w:ascii="Times New Roman" w:hAnsi="Times New Roman" w:cs="Times New Roman"/>
          <w:color w:val="auto"/>
          <w:sz w:val="26"/>
          <w:szCs w:val="26"/>
          <w:lang w:val="it-IT"/>
        </w:rPr>
        <w:t xml:space="preserve"> conformi ag</w:t>
      </w:r>
      <w:r>
        <w:rPr>
          <w:rFonts w:ascii="Times New Roman" w:hAnsi="Times New Roman" w:cs="Times New Roman"/>
          <w:color w:val="auto"/>
          <w:sz w:val="26"/>
          <w:szCs w:val="26"/>
          <w:lang w:val="it-IT"/>
        </w:rPr>
        <w:t>li articoli 3 e 4 del presente P</w:t>
      </w:r>
      <w:r w:rsidRPr="001E09C4">
        <w:rPr>
          <w:rFonts w:ascii="Times New Roman" w:hAnsi="Times New Roman" w:cs="Times New Roman"/>
          <w:color w:val="auto"/>
          <w:sz w:val="26"/>
          <w:szCs w:val="26"/>
          <w:lang w:val="it-IT"/>
        </w:rPr>
        <w:t>rotocollo;</w:t>
      </w:r>
      <w:r w:rsidRPr="001E09C4">
        <w:rPr>
          <w:rFonts w:ascii="Times New Roman" w:hAnsi="Times New Roman" w:cs="Times New Roman"/>
          <w:color w:val="auto"/>
          <w:sz w:val="26"/>
          <w:szCs w:val="26"/>
          <w:lang w:val="it-IT"/>
        </w:rPr>
        <w:br/>
        <w:t>2</w:t>
      </w:r>
      <w:r>
        <w:rPr>
          <w:rFonts w:ascii="Times New Roman" w:hAnsi="Times New Roman" w:cs="Times New Roman"/>
          <w:color w:val="auto"/>
          <w:sz w:val="26"/>
          <w:szCs w:val="26"/>
          <w:lang w:val="it-IT"/>
        </w:rPr>
        <w:t>. prodotti che non siano lavorati</w:t>
      </w:r>
      <w:r w:rsidRPr="001E09C4">
        <w:rPr>
          <w:rFonts w:ascii="Times New Roman" w:hAnsi="Times New Roman" w:cs="Times New Roman"/>
          <w:color w:val="auto"/>
          <w:sz w:val="26"/>
          <w:szCs w:val="26"/>
          <w:lang w:val="it-IT"/>
        </w:rPr>
        <w:t xml:space="preserve"> dallo stabilimento registrato; o</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sidRPr="001E09C4">
        <w:rPr>
          <w:rFonts w:ascii="Times New Roman" w:hAnsi="Times New Roman" w:cs="Times New Roman"/>
          <w:color w:val="auto"/>
          <w:sz w:val="26"/>
          <w:szCs w:val="26"/>
          <w:lang w:val="it-IT"/>
        </w:rPr>
        <w:t>3. altri prodotti di origine animale di altre specie</w:t>
      </w:r>
      <w:r>
        <w:rPr>
          <w:rFonts w:ascii="Times New Roman" w:hAnsi="Times New Roman" w:cs="Times New Roman"/>
          <w:color w:val="auto"/>
          <w:sz w:val="26"/>
          <w:szCs w:val="26"/>
          <w:lang w:val="it-IT"/>
        </w:rPr>
        <w:t>.</w:t>
      </w: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p>
    <w:p w:rsidR="0026432D" w:rsidRDefault="0026432D" w:rsidP="00A479EB">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A</w:t>
      </w:r>
      <w:r w:rsidRPr="001E09C4">
        <w:rPr>
          <w:rFonts w:ascii="Times New Roman" w:hAnsi="Times New Roman" w:cs="Times New Roman"/>
          <w:color w:val="auto"/>
          <w:sz w:val="26"/>
          <w:szCs w:val="26"/>
          <w:lang w:val="it-IT"/>
        </w:rPr>
        <w:t>ll</w:t>
      </w:r>
      <w:r>
        <w:rPr>
          <w:rFonts w:ascii="Times New Roman" w:hAnsi="Times New Roman" w:cs="Times New Roman"/>
          <w:color w:val="auto"/>
          <w:sz w:val="26"/>
          <w:szCs w:val="26"/>
          <w:lang w:val="it-IT"/>
        </w:rPr>
        <w:t>’</w:t>
      </w:r>
      <w:r w:rsidRPr="001E09C4">
        <w:rPr>
          <w:rFonts w:ascii="Times New Roman" w:hAnsi="Times New Roman" w:cs="Times New Roman"/>
          <w:color w:val="auto"/>
          <w:sz w:val="26"/>
          <w:szCs w:val="26"/>
          <w:lang w:val="it-IT"/>
        </w:rPr>
        <w:t xml:space="preserve">interno del magazzino </w:t>
      </w:r>
      <w:r>
        <w:rPr>
          <w:rFonts w:ascii="Times New Roman" w:hAnsi="Times New Roman" w:cs="Times New Roman"/>
          <w:color w:val="auto"/>
          <w:sz w:val="26"/>
          <w:szCs w:val="26"/>
          <w:lang w:val="it-IT"/>
        </w:rPr>
        <w:t xml:space="preserve">refrigerato sarà adibita un’area </w:t>
      </w:r>
      <w:r w:rsidRPr="001E09C4">
        <w:rPr>
          <w:rFonts w:ascii="Times New Roman" w:hAnsi="Times New Roman" w:cs="Times New Roman"/>
          <w:color w:val="auto"/>
          <w:sz w:val="26"/>
          <w:szCs w:val="26"/>
          <w:lang w:val="it-IT"/>
        </w:rPr>
        <w:t>chiara</w:t>
      </w:r>
      <w:r>
        <w:rPr>
          <w:rFonts w:ascii="Times New Roman" w:hAnsi="Times New Roman" w:cs="Times New Roman"/>
          <w:color w:val="auto"/>
          <w:sz w:val="26"/>
          <w:szCs w:val="26"/>
          <w:lang w:val="it-IT"/>
        </w:rPr>
        <w:t>mente identificata</w:t>
      </w:r>
      <w:r w:rsidRPr="001E09C4">
        <w:rPr>
          <w:rFonts w:ascii="Times New Roman" w:hAnsi="Times New Roman" w:cs="Times New Roman"/>
          <w:color w:val="auto"/>
          <w:sz w:val="26"/>
          <w:szCs w:val="26"/>
          <w:lang w:val="it-IT"/>
        </w:rPr>
        <w:t xml:space="preserve"> </w:t>
      </w:r>
      <w:r>
        <w:rPr>
          <w:rFonts w:ascii="Times New Roman" w:hAnsi="Times New Roman" w:cs="Times New Roman"/>
          <w:color w:val="auto"/>
          <w:sz w:val="26"/>
          <w:szCs w:val="26"/>
          <w:lang w:val="it-IT"/>
        </w:rPr>
        <w:t>come riservata allo</w:t>
      </w:r>
      <w:r w:rsidRPr="001E09C4">
        <w:rPr>
          <w:rFonts w:ascii="Times New Roman" w:hAnsi="Times New Roman" w:cs="Times New Roman"/>
          <w:color w:val="auto"/>
          <w:sz w:val="26"/>
          <w:szCs w:val="26"/>
          <w:lang w:val="it-IT"/>
        </w:rPr>
        <w:t xml:space="preserve"> </w:t>
      </w:r>
      <w:r>
        <w:rPr>
          <w:rFonts w:ascii="Times New Roman" w:hAnsi="Times New Roman" w:cs="Times New Roman"/>
          <w:color w:val="auto"/>
          <w:sz w:val="26"/>
          <w:szCs w:val="26"/>
          <w:lang w:val="it-IT"/>
        </w:rPr>
        <w:t xml:space="preserve">stoccaggio della carne di maiale congelata destinata </w:t>
      </w:r>
      <w:r w:rsidRPr="001E09C4">
        <w:rPr>
          <w:rFonts w:ascii="Times New Roman" w:hAnsi="Times New Roman" w:cs="Times New Roman"/>
          <w:color w:val="auto"/>
          <w:sz w:val="26"/>
          <w:szCs w:val="26"/>
          <w:lang w:val="it-IT"/>
        </w:rPr>
        <w:t>all</w:t>
      </w:r>
      <w:r>
        <w:rPr>
          <w:rFonts w:ascii="Times New Roman" w:hAnsi="Times New Roman" w:cs="Times New Roman"/>
          <w:color w:val="auto"/>
          <w:sz w:val="26"/>
          <w:szCs w:val="26"/>
          <w:lang w:val="it-IT"/>
        </w:rPr>
        <w:t>’</w:t>
      </w:r>
      <w:r w:rsidRPr="001E09C4">
        <w:rPr>
          <w:rFonts w:ascii="Times New Roman" w:hAnsi="Times New Roman" w:cs="Times New Roman"/>
          <w:color w:val="auto"/>
          <w:sz w:val="26"/>
          <w:szCs w:val="26"/>
          <w:lang w:val="it-IT"/>
        </w:rPr>
        <w:t>esportazione in</w:t>
      </w:r>
      <w:r>
        <w:rPr>
          <w:rFonts w:ascii="Times New Roman" w:hAnsi="Times New Roman" w:cs="Times New Roman"/>
          <w:color w:val="auto"/>
          <w:sz w:val="26"/>
          <w:szCs w:val="26"/>
          <w:lang w:val="it-IT"/>
        </w:rPr>
        <w:t xml:space="preserve"> Cina. </w:t>
      </w:r>
    </w:p>
    <w:p w:rsidR="0026432D" w:rsidRDefault="0026432D" w:rsidP="001E09C4">
      <w:pPr>
        <w:pStyle w:val="1"/>
        <w:widowControl w:val="0"/>
        <w:autoSpaceDE w:val="0"/>
        <w:autoSpaceDN w:val="0"/>
        <w:adjustRightInd w:val="0"/>
        <w:snapToGrid w:val="0"/>
        <w:jc w:val="center"/>
        <w:rPr>
          <w:rFonts w:ascii="Times New Roman" w:hAnsi="Times New Roman" w:cs="Times New Roman"/>
          <w:b/>
          <w:bCs/>
          <w:sz w:val="26"/>
          <w:szCs w:val="26"/>
          <w:lang w:val="it-IT"/>
        </w:rPr>
      </w:pPr>
    </w:p>
    <w:p w:rsidR="0026432D" w:rsidRDefault="0026432D" w:rsidP="001E09C4">
      <w:pPr>
        <w:pStyle w:val="1"/>
        <w:widowControl w:val="0"/>
        <w:autoSpaceDE w:val="0"/>
        <w:autoSpaceDN w:val="0"/>
        <w:adjustRightInd w:val="0"/>
        <w:snapToGrid w:val="0"/>
        <w:jc w:val="center"/>
        <w:rPr>
          <w:rFonts w:ascii="Times New Roman" w:hAnsi="Times New Roman" w:cs="Times New Roman"/>
          <w:b/>
          <w:bCs/>
          <w:sz w:val="26"/>
          <w:szCs w:val="26"/>
          <w:lang w:val="it-IT"/>
        </w:rPr>
      </w:pPr>
      <w:r w:rsidRPr="001E09C4">
        <w:rPr>
          <w:rFonts w:ascii="Times New Roman" w:hAnsi="Times New Roman" w:cs="Times New Roman"/>
          <w:b/>
          <w:bCs/>
          <w:sz w:val="26"/>
          <w:szCs w:val="26"/>
          <w:lang w:val="it-IT"/>
        </w:rPr>
        <w:t>Arti</w:t>
      </w:r>
      <w:r>
        <w:rPr>
          <w:rFonts w:ascii="Times New Roman" w:hAnsi="Times New Roman" w:cs="Times New Roman"/>
          <w:b/>
          <w:bCs/>
          <w:sz w:val="26"/>
          <w:szCs w:val="26"/>
          <w:lang w:val="it-IT"/>
        </w:rPr>
        <w:t>colo 8</w:t>
      </w:r>
    </w:p>
    <w:p w:rsidR="0026432D" w:rsidRPr="00590D13" w:rsidRDefault="0026432D" w:rsidP="00590D13">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La carne di maiale con</w:t>
      </w:r>
      <w:r w:rsidRPr="00C82E59">
        <w:rPr>
          <w:rFonts w:ascii="Times New Roman" w:hAnsi="Times New Roman" w:cs="Times New Roman"/>
          <w:color w:val="auto"/>
          <w:sz w:val="26"/>
          <w:szCs w:val="26"/>
          <w:lang w:val="it-IT"/>
        </w:rPr>
        <w:t>gelat</w:t>
      </w:r>
      <w:r>
        <w:rPr>
          <w:rFonts w:ascii="Times New Roman" w:hAnsi="Times New Roman" w:cs="Times New Roman"/>
          <w:color w:val="auto"/>
          <w:sz w:val="26"/>
          <w:szCs w:val="26"/>
          <w:lang w:val="it-IT"/>
        </w:rPr>
        <w:t>a</w:t>
      </w:r>
      <w:r w:rsidRPr="00C82E59">
        <w:rPr>
          <w:rFonts w:ascii="Times New Roman" w:hAnsi="Times New Roman" w:cs="Times New Roman"/>
          <w:color w:val="auto"/>
          <w:sz w:val="26"/>
          <w:szCs w:val="26"/>
          <w:lang w:val="it-IT"/>
        </w:rPr>
        <w:t xml:space="preserve"> da esporta</w:t>
      </w:r>
      <w:r>
        <w:rPr>
          <w:rFonts w:ascii="Times New Roman" w:hAnsi="Times New Roman" w:cs="Times New Roman"/>
          <w:color w:val="auto"/>
          <w:sz w:val="26"/>
          <w:szCs w:val="26"/>
          <w:lang w:val="it-IT"/>
        </w:rPr>
        <w:t>re verso la Cina dovrà essere confezionata con materiali nuovi e conformi a</w:t>
      </w:r>
      <w:r w:rsidRPr="00C82E59">
        <w:rPr>
          <w:rFonts w:ascii="Times New Roman" w:hAnsi="Times New Roman" w:cs="Times New Roman"/>
          <w:color w:val="auto"/>
          <w:sz w:val="26"/>
          <w:szCs w:val="26"/>
          <w:lang w:val="it-IT"/>
        </w:rPr>
        <w:t xml:space="preserve">gli standard nazionali di sicurezza alimentare della Cina e </w:t>
      </w:r>
      <w:r>
        <w:rPr>
          <w:rFonts w:ascii="Times New Roman" w:hAnsi="Times New Roman" w:cs="Times New Roman"/>
          <w:color w:val="auto"/>
          <w:sz w:val="26"/>
          <w:szCs w:val="26"/>
          <w:lang w:val="it-IT"/>
        </w:rPr>
        <w:t>in linea</w:t>
      </w:r>
      <w:r w:rsidRPr="00C82E59">
        <w:rPr>
          <w:rFonts w:ascii="Times New Roman" w:hAnsi="Times New Roman" w:cs="Times New Roman"/>
          <w:color w:val="auto"/>
          <w:sz w:val="26"/>
          <w:szCs w:val="26"/>
          <w:lang w:val="it-IT"/>
        </w:rPr>
        <w:t xml:space="preserve"> con gli s</w:t>
      </w:r>
      <w:r>
        <w:rPr>
          <w:rFonts w:ascii="Times New Roman" w:hAnsi="Times New Roman" w:cs="Times New Roman"/>
          <w:color w:val="auto"/>
          <w:sz w:val="26"/>
          <w:szCs w:val="26"/>
          <w:lang w:val="it-IT"/>
        </w:rPr>
        <w:t>tandard igienici internazionali.</w:t>
      </w:r>
    </w:p>
    <w:p w:rsidR="0026432D" w:rsidRDefault="0026432D" w:rsidP="00590D13">
      <w:pPr>
        <w:pStyle w:val="1"/>
        <w:widowControl w:val="0"/>
        <w:autoSpaceDE w:val="0"/>
        <w:autoSpaceDN w:val="0"/>
        <w:adjustRightInd w:val="0"/>
        <w:snapToGrid w:val="0"/>
        <w:jc w:val="both"/>
        <w:rPr>
          <w:rFonts w:ascii="Times New Roman" w:hAnsi="Times New Roman" w:cs="Times New Roman"/>
          <w:color w:val="auto"/>
          <w:sz w:val="26"/>
          <w:szCs w:val="26"/>
          <w:lang w:val="it-IT"/>
        </w:rPr>
      </w:pPr>
      <w:r w:rsidRPr="00C82E59">
        <w:rPr>
          <w:rFonts w:ascii="Times New Roman" w:hAnsi="Times New Roman" w:cs="Times New Roman"/>
          <w:color w:val="auto"/>
          <w:sz w:val="26"/>
          <w:szCs w:val="26"/>
          <w:lang w:val="it-IT"/>
        </w:rPr>
        <w:t>La carne di maiale congelata destinata all</w:t>
      </w:r>
      <w:r>
        <w:rPr>
          <w:rFonts w:ascii="Times New Roman" w:hAnsi="Times New Roman" w:cs="Times New Roman"/>
          <w:color w:val="auto"/>
          <w:sz w:val="26"/>
          <w:szCs w:val="26"/>
          <w:lang w:val="it-IT"/>
        </w:rPr>
        <w:t>’</w:t>
      </w:r>
      <w:r w:rsidRPr="00C82E59">
        <w:rPr>
          <w:rFonts w:ascii="Times New Roman" w:hAnsi="Times New Roman" w:cs="Times New Roman"/>
          <w:color w:val="auto"/>
          <w:sz w:val="26"/>
          <w:szCs w:val="26"/>
          <w:lang w:val="it-IT"/>
        </w:rPr>
        <w:t xml:space="preserve">esportazione </w:t>
      </w:r>
      <w:r>
        <w:rPr>
          <w:rFonts w:ascii="Times New Roman" w:hAnsi="Times New Roman" w:cs="Times New Roman"/>
          <w:color w:val="auto"/>
          <w:sz w:val="26"/>
          <w:szCs w:val="26"/>
          <w:lang w:val="it-IT"/>
        </w:rPr>
        <w:t xml:space="preserve">dovrà </w:t>
      </w:r>
      <w:r w:rsidRPr="00C82E59">
        <w:rPr>
          <w:rFonts w:ascii="Times New Roman" w:hAnsi="Times New Roman" w:cs="Times New Roman"/>
          <w:color w:val="auto"/>
          <w:sz w:val="26"/>
          <w:szCs w:val="26"/>
          <w:lang w:val="it-IT"/>
        </w:rPr>
        <w:t>essere etichettata</w:t>
      </w:r>
      <w:r>
        <w:rPr>
          <w:rFonts w:ascii="Times New Roman" w:hAnsi="Times New Roman" w:cs="Times New Roman"/>
          <w:color w:val="auto"/>
          <w:sz w:val="26"/>
          <w:szCs w:val="26"/>
          <w:lang w:val="it-IT"/>
        </w:rPr>
        <w:t>,</w:t>
      </w:r>
      <w:r w:rsidRPr="00C82E59">
        <w:rPr>
          <w:rFonts w:ascii="Times New Roman" w:hAnsi="Times New Roman" w:cs="Times New Roman"/>
          <w:color w:val="auto"/>
          <w:sz w:val="26"/>
          <w:szCs w:val="26"/>
          <w:lang w:val="it-IT"/>
        </w:rPr>
        <w:t xml:space="preserve"> </w:t>
      </w:r>
      <w:r>
        <w:rPr>
          <w:rFonts w:ascii="Times New Roman" w:hAnsi="Times New Roman" w:cs="Times New Roman"/>
          <w:color w:val="auto"/>
          <w:sz w:val="26"/>
          <w:szCs w:val="26"/>
          <w:lang w:val="it-IT"/>
        </w:rPr>
        <w:t>indicando il nome della materia prima (descrizione del prodotto), il P</w:t>
      </w:r>
      <w:r w:rsidRPr="00C82E59">
        <w:rPr>
          <w:rFonts w:ascii="Times New Roman" w:hAnsi="Times New Roman" w:cs="Times New Roman"/>
          <w:color w:val="auto"/>
          <w:sz w:val="26"/>
          <w:szCs w:val="26"/>
          <w:lang w:val="it-IT"/>
        </w:rPr>
        <w:t>aese di origine, il numero di registrazione dello stabilimento e</w:t>
      </w:r>
      <w:r>
        <w:rPr>
          <w:rFonts w:ascii="Times New Roman" w:hAnsi="Times New Roman" w:cs="Times New Roman"/>
          <w:color w:val="auto"/>
          <w:sz w:val="26"/>
          <w:szCs w:val="26"/>
          <w:lang w:val="it-IT"/>
        </w:rPr>
        <w:t xml:space="preserve"> </w:t>
      </w:r>
      <w:r w:rsidRPr="00C82E59">
        <w:rPr>
          <w:rFonts w:ascii="Times New Roman" w:hAnsi="Times New Roman" w:cs="Times New Roman"/>
          <w:color w:val="auto"/>
          <w:sz w:val="26"/>
          <w:szCs w:val="26"/>
          <w:lang w:val="it-IT"/>
        </w:rPr>
        <w:t>i numeri di lotto</w:t>
      </w:r>
      <w:r>
        <w:rPr>
          <w:rFonts w:ascii="Times New Roman" w:hAnsi="Times New Roman" w:cs="Times New Roman"/>
          <w:color w:val="auto"/>
          <w:sz w:val="26"/>
          <w:szCs w:val="26"/>
          <w:lang w:val="it-IT"/>
        </w:rPr>
        <w:t xml:space="preserve">. L’etichetta deve essere apposta su ogni singola confezione e redatta in cinese. </w:t>
      </w:r>
    </w:p>
    <w:p w:rsidR="0026432D" w:rsidRPr="00BC33B4" w:rsidRDefault="0026432D" w:rsidP="00590D13">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 xml:space="preserve">Sulla confezione esterna dovrà essere apposta un’etichetta in lingua cinese indicante il </w:t>
      </w:r>
      <w:r w:rsidRPr="00BC33B4">
        <w:rPr>
          <w:rFonts w:ascii="Times New Roman" w:hAnsi="Times New Roman" w:cs="Times New Roman"/>
          <w:color w:val="auto"/>
          <w:sz w:val="26"/>
          <w:szCs w:val="26"/>
          <w:lang w:val="it-IT"/>
        </w:rPr>
        <w:t>Paese di origine, nome</w:t>
      </w:r>
      <w:r>
        <w:rPr>
          <w:rFonts w:ascii="Times New Roman" w:hAnsi="Times New Roman" w:cs="Times New Roman"/>
          <w:color w:val="auto"/>
          <w:sz w:val="26"/>
          <w:szCs w:val="26"/>
          <w:lang w:val="it-IT"/>
        </w:rPr>
        <w:t xml:space="preserve"> dello stabilimento</w:t>
      </w:r>
      <w:r w:rsidRPr="00BC33B4">
        <w:rPr>
          <w:rFonts w:ascii="Times New Roman" w:hAnsi="Times New Roman" w:cs="Times New Roman"/>
          <w:color w:val="auto"/>
          <w:sz w:val="26"/>
          <w:szCs w:val="26"/>
          <w:lang w:val="it-IT"/>
        </w:rPr>
        <w:t>, specifi</w:t>
      </w:r>
      <w:r>
        <w:rPr>
          <w:rFonts w:ascii="Times New Roman" w:hAnsi="Times New Roman" w:cs="Times New Roman"/>
          <w:color w:val="auto"/>
          <w:sz w:val="26"/>
          <w:szCs w:val="26"/>
          <w:lang w:val="it-IT"/>
        </w:rPr>
        <w:t>che, luogo di origine (specificando S</w:t>
      </w:r>
      <w:r w:rsidRPr="00BC33B4">
        <w:rPr>
          <w:rFonts w:ascii="Times New Roman" w:hAnsi="Times New Roman" w:cs="Times New Roman"/>
          <w:color w:val="auto"/>
          <w:sz w:val="26"/>
          <w:szCs w:val="26"/>
          <w:lang w:val="it-IT"/>
        </w:rPr>
        <w:t>tato / provincia / città), numero di registrazione dello stabilimento, numeri di lotto,</w:t>
      </w:r>
      <w:r>
        <w:rPr>
          <w:rFonts w:ascii="Times New Roman" w:hAnsi="Times New Roman" w:cs="Times New Roman"/>
          <w:color w:val="auto"/>
          <w:sz w:val="26"/>
          <w:szCs w:val="26"/>
          <w:lang w:val="it-IT"/>
        </w:rPr>
        <w:t xml:space="preserve"> destinazione (solo Repubblica Popolare C</w:t>
      </w:r>
      <w:r w:rsidRPr="00BC33B4">
        <w:rPr>
          <w:rFonts w:ascii="Times New Roman" w:hAnsi="Times New Roman" w:cs="Times New Roman"/>
          <w:color w:val="auto"/>
          <w:sz w:val="26"/>
          <w:szCs w:val="26"/>
          <w:lang w:val="it-IT"/>
        </w:rPr>
        <w:t xml:space="preserve">inese), data di produzione (anno / mese / giorno), </w:t>
      </w:r>
      <w:r>
        <w:rPr>
          <w:rFonts w:ascii="Times New Roman" w:hAnsi="Times New Roman" w:cs="Times New Roman"/>
          <w:color w:val="auto"/>
          <w:sz w:val="26"/>
          <w:szCs w:val="26"/>
          <w:lang w:val="it-IT"/>
        </w:rPr>
        <w:t>data di scadenza e</w:t>
      </w:r>
      <w:r w:rsidRPr="00BC33B4">
        <w:rPr>
          <w:rFonts w:ascii="Times New Roman" w:hAnsi="Times New Roman" w:cs="Times New Roman"/>
          <w:color w:val="auto"/>
          <w:sz w:val="26"/>
          <w:szCs w:val="26"/>
          <w:lang w:val="it-IT"/>
        </w:rPr>
        <w:t xml:space="preserve"> temperatura di conservazione</w:t>
      </w:r>
      <w:r>
        <w:rPr>
          <w:rFonts w:ascii="Times New Roman" w:hAnsi="Times New Roman" w:cs="Times New Roman"/>
          <w:color w:val="auto"/>
          <w:sz w:val="26"/>
          <w:szCs w:val="26"/>
          <w:lang w:val="it-IT"/>
        </w:rPr>
        <w:t>. Le confezioni</w:t>
      </w:r>
      <w:r w:rsidRPr="00BC33B4">
        <w:rPr>
          <w:rFonts w:ascii="Times New Roman" w:hAnsi="Times New Roman" w:cs="Times New Roman"/>
          <w:color w:val="auto"/>
          <w:sz w:val="26"/>
          <w:szCs w:val="26"/>
          <w:lang w:val="it-IT"/>
        </w:rPr>
        <w:t xml:space="preserve"> </w:t>
      </w:r>
      <w:r>
        <w:rPr>
          <w:rFonts w:ascii="Times New Roman" w:hAnsi="Times New Roman" w:cs="Times New Roman"/>
          <w:color w:val="auto"/>
          <w:sz w:val="26"/>
          <w:szCs w:val="26"/>
          <w:lang w:val="it-IT"/>
        </w:rPr>
        <w:t>dovranno</w:t>
      </w:r>
      <w:r w:rsidRPr="00BC33B4">
        <w:rPr>
          <w:rFonts w:ascii="Times New Roman" w:hAnsi="Times New Roman" w:cs="Times New Roman"/>
          <w:color w:val="auto"/>
          <w:sz w:val="26"/>
          <w:szCs w:val="26"/>
          <w:lang w:val="it-IT"/>
        </w:rPr>
        <w:t xml:space="preserve"> recare i marchi ufficiali di ispezione e di quarantena dell</w:t>
      </w:r>
      <w:r>
        <w:rPr>
          <w:rFonts w:ascii="Times New Roman" w:hAnsi="Times New Roman" w:cs="Times New Roman"/>
          <w:color w:val="auto"/>
          <w:sz w:val="26"/>
          <w:szCs w:val="26"/>
          <w:lang w:val="it-IT"/>
        </w:rPr>
        <w:t>’</w:t>
      </w:r>
      <w:r w:rsidRPr="00BC33B4">
        <w:rPr>
          <w:rFonts w:ascii="Times New Roman" w:hAnsi="Times New Roman" w:cs="Times New Roman"/>
          <w:color w:val="auto"/>
          <w:sz w:val="26"/>
          <w:szCs w:val="26"/>
          <w:lang w:val="it-IT"/>
        </w:rPr>
        <w:t xml:space="preserve">Italia che sono stati </w:t>
      </w:r>
      <w:r>
        <w:rPr>
          <w:rFonts w:ascii="Times New Roman" w:hAnsi="Times New Roman" w:cs="Times New Roman"/>
          <w:color w:val="auto"/>
          <w:sz w:val="26"/>
          <w:szCs w:val="26"/>
          <w:lang w:val="it-IT"/>
        </w:rPr>
        <w:t>registrati</w:t>
      </w:r>
      <w:r w:rsidRPr="00BC33B4">
        <w:rPr>
          <w:rFonts w:ascii="Times New Roman" w:hAnsi="Times New Roman" w:cs="Times New Roman"/>
          <w:color w:val="auto"/>
          <w:sz w:val="26"/>
          <w:szCs w:val="26"/>
          <w:lang w:val="it-IT"/>
        </w:rPr>
        <w:t xml:space="preserve"> e approvati da GACC.</w:t>
      </w:r>
    </w:p>
    <w:p w:rsidR="0026432D" w:rsidRDefault="0026432D" w:rsidP="00590D13">
      <w:pPr>
        <w:pStyle w:val="1"/>
        <w:widowControl w:val="0"/>
        <w:autoSpaceDE w:val="0"/>
        <w:autoSpaceDN w:val="0"/>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Le etichette apposte</w:t>
      </w:r>
      <w:r w:rsidRPr="00BC33B4">
        <w:rPr>
          <w:rFonts w:ascii="Times New Roman" w:hAnsi="Times New Roman" w:cs="Times New Roman"/>
          <w:color w:val="auto"/>
          <w:sz w:val="26"/>
          <w:szCs w:val="26"/>
          <w:lang w:val="it-IT"/>
        </w:rPr>
        <w:t xml:space="preserve"> </w:t>
      </w:r>
      <w:r>
        <w:rPr>
          <w:rFonts w:ascii="Times New Roman" w:hAnsi="Times New Roman" w:cs="Times New Roman"/>
          <w:color w:val="auto"/>
          <w:sz w:val="26"/>
          <w:szCs w:val="26"/>
          <w:lang w:val="it-IT"/>
        </w:rPr>
        <w:t xml:space="preserve">sulla </w:t>
      </w:r>
      <w:r w:rsidRPr="00BC33B4">
        <w:rPr>
          <w:rFonts w:ascii="Times New Roman" w:hAnsi="Times New Roman" w:cs="Times New Roman"/>
          <w:color w:val="auto"/>
          <w:sz w:val="26"/>
          <w:szCs w:val="26"/>
          <w:lang w:val="it-IT"/>
        </w:rPr>
        <w:t xml:space="preserve">carne </w:t>
      </w:r>
      <w:r>
        <w:rPr>
          <w:rFonts w:ascii="Times New Roman" w:hAnsi="Times New Roman" w:cs="Times New Roman"/>
          <w:color w:val="auto"/>
          <w:sz w:val="26"/>
          <w:szCs w:val="26"/>
          <w:lang w:val="it-IT"/>
        </w:rPr>
        <w:t>suina congelata preconfezionata</w:t>
      </w:r>
      <w:r w:rsidRPr="00BC33B4">
        <w:rPr>
          <w:rFonts w:ascii="Times New Roman" w:hAnsi="Times New Roman" w:cs="Times New Roman"/>
          <w:color w:val="auto"/>
          <w:sz w:val="26"/>
          <w:szCs w:val="26"/>
          <w:lang w:val="it-IT"/>
        </w:rPr>
        <w:t xml:space="preserve"> essere conformi agli standard cinesi e ai requisiti normativi sull</w:t>
      </w:r>
      <w:r>
        <w:rPr>
          <w:rFonts w:ascii="Times New Roman" w:hAnsi="Times New Roman" w:cs="Times New Roman"/>
          <w:color w:val="auto"/>
          <w:sz w:val="26"/>
          <w:szCs w:val="26"/>
          <w:lang w:val="it-IT"/>
        </w:rPr>
        <w:t>’</w:t>
      </w:r>
      <w:r w:rsidRPr="00BC33B4">
        <w:rPr>
          <w:rFonts w:ascii="Times New Roman" w:hAnsi="Times New Roman" w:cs="Times New Roman"/>
          <w:color w:val="auto"/>
          <w:sz w:val="26"/>
          <w:szCs w:val="26"/>
          <w:lang w:val="it-IT"/>
        </w:rPr>
        <w:t>etichettatura dei prodotti alimentari preconfezionati.</w:t>
      </w:r>
    </w:p>
    <w:p w:rsidR="0026432D" w:rsidRDefault="0026432D" w:rsidP="00BC33B4">
      <w:pPr>
        <w:pStyle w:val="TOC3"/>
        <w:rPr>
          <w:rFonts w:cs="Times New Roman"/>
        </w:rPr>
      </w:pPr>
    </w:p>
    <w:p w:rsidR="0026432D" w:rsidRPr="003B2276" w:rsidRDefault="0026432D" w:rsidP="00BC33B4">
      <w:pPr>
        <w:pStyle w:val="1"/>
        <w:widowControl w:val="0"/>
        <w:autoSpaceDE w:val="0"/>
        <w:autoSpaceDN w:val="0"/>
        <w:adjustRightInd w:val="0"/>
        <w:snapToGrid w:val="0"/>
        <w:jc w:val="center"/>
        <w:rPr>
          <w:rFonts w:ascii="Times New Roman" w:hAnsi="Times New Roman" w:cs="Times New Roman"/>
          <w:b/>
          <w:bCs/>
          <w:sz w:val="26"/>
          <w:szCs w:val="26"/>
          <w:lang w:val="it-IT"/>
        </w:rPr>
      </w:pPr>
      <w:r w:rsidRPr="003B2276">
        <w:rPr>
          <w:rFonts w:ascii="Times New Roman" w:hAnsi="Times New Roman" w:cs="Times New Roman"/>
          <w:b/>
          <w:bCs/>
          <w:sz w:val="26"/>
          <w:szCs w:val="26"/>
          <w:lang w:val="it-IT"/>
        </w:rPr>
        <w:t>Articolo 9</w:t>
      </w:r>
    </w:p>
    <w:p w:rsidR="0026432D" w:rsidRDefault="0026432D" w:rsidP="00590D13">
      <w:pPr>
        <w:pStyle w:val="1"/>
        <w:snapToGrid w:val="0"/>
        <w:jc w:val="both"/>
        <w:rPr>
          <w:rFonts w:ascii="Times New Roman" w:hAnsi="Times New Roman" w:cs="Times New Roman"/>
          <w:color w:val="auto"/>
          <w:sz w:val="26"/>
          <w:szCs w:val="26"/>
          <w:lang w:val="it-IT"/>
        </w:rPr>
      </w:pPr>
      <w:r w:rsidRPr="00BC33B4">
        <w:rPr>
          <w:rFonts w:ascii="Times New Roman" w:hAnsi="Times New Roman" w:cs="Times New Roman"/>
          <w:color w:val="auto"/>
          <w:sz w:val="26"/>
          <w:szCs w:val="26"/>
          <w:lang w:val="it-IT"/>
        </w:rPr>
        <w:t>L</w:t>
      </w:r>
      <w:r>
        <w:rPr>
          <w:rFonts w:ascii="Times New Roman" w:hAnsi="Times New Roman" w:cs="Times New Roman"/>
          <w:color w:val="auto"/>
          <w:sz w:val="26"/>
          <w:szCs w:val="26"/>
          <w:lang w:val="it-IT"/>
        </w:rPr>
        <w:t>a carne di maiale congelata destinata all’esportazione</w:t>
      </w:r>
      <w:r w:rsidRPr="00BC33B4">
        <w:rPr>
          <w:rFonts w:ascii="Times New Roman" w:hAnsi="Times New Roman" w:cs="Times New Roman"/>
          <w:color w:val="auto"/>
          <w:sz w:val="26"/>
          <w:szCs w:val="26"/>
          <w:lang w:val="it-IT"/>
        </w:rPr>
        <w:t xml:space="preserve"> </w:t>
      </w:r>
      <w:r>
        <w:rPr>
          <w:rFonts w:ascii="Times New Roman" w:hAnsi="Times New Roman" w:cs="Times New Roman"/>
          <w:color w:val="auto"/>
          <w:sz w:val="26"/>
          <w:szCs w:val="26"/>
          <w:lang w:val="it-IT"/>
        </w:rPr>
        <w:t>verso la</w:t>
      </w:r>
      <w:r w:rsidRPr="00BC33B4">
        <w:rPr>
          <w:rFonts w:ascii="Times New Roman" w:hAnsi="Times New Roman" w:cs="Times New Roman"/>
          <w:color w:val="auto"/>
          <w:sz w:val="26"/>
          <w:szCs w:val="26"/>
          <w:lang w:val="it-IT"/>
        </w:rPr>
        <w:t xml:space="preserve"> Cina durante il confezionamento, lo stoccaggio e il trasporto deve soddisfare i requisiti sanitari di Cina e Italia </w:t>
      </w:r>
      <w:r>
        <w:rPr>
          <w:rFonts w:ascii="Times New Roman" w:hAnsi="Times New Roman" w:cs="Times New Roman"/>
          <w:color w:val="auto"/>
          <w:sz w:val="26"/>
          <w:szCs w:val="26"/>
          <w:lang w:val="it-IT"/>
        </w:rPr>
        <w:t xml:space="preserve">al fine di </w:t>
      </w:r>
      <w:r w:rsidRPr="00BC33B4">
        <w:rPr>
          <w:rFonts w:ascii="Times New Roman" w:hAnsi="Times New Roman" w:cs="Times New Roman"/>
          <w:color w:val="auto"/>
          <w:sz w:val="26"/>
          <w:szCs w:val="26"/>
          <w:lang w:val="it-IT"/>
        </w:rPr>
        <w:t>evitar</w:t>
      </w:r>
      <w:r>
        <w:rPr>
          <w:rFonts w:ascii="Times New Roman" w:hAnsi="Times New Roman" w:cs="Times New Roman"/>
          <w:color w:val="auto"/>
          <w:sz w:val="26"/>
          <w:szCs w:val="26"/>
          <w:lang w:val="it-IT"/>
        </w:rPr>
        <w:t>ne la contaminazione</w:t>
      </w:r>
      <w:r w:rsidRPr="00BC33B4">
        <w:rPr>
          <w:rFonts w:ascii="Times New Roman" w:hAnsi="Times New Roman" w:cs="Times New Roman"/>
          <w:color w:val="auto"/>
          <w:sz w:val="26"/>
          <w:szCs w:val="26"/>
          <w:lang w:val="it-IT"/>
        </w:rPr>
        <w:t xml:space="preserve"> </w:t>
      </w:r>
      <w:r>
        <w:rPr>
          <w:rFonts w:ascii="Times New Roman" w:hAnsi="Times New Roman" w:cs="Times New Roman"/>
          <w:color w:val="auto"/>
          <w:sz w:val="26"/>
          <w:szCs w:val="26"/>
          <w:lang w:val="it-IT"/>
        </w:rPr>
        <w:t>con sostanze indesiderabili</w:t>
      </w:r>
      <w:r w:rsidRPr="00BC33B4">
        <w:rPr>
          <w:rFonts w:ascii="Times New Roman" w:hAnsi="Times New Roman" w:cs="Times New Roman"/>
          <w:color w:val="auto"/>
          <w:sz w:val="26"/>
          <w:szCs w:val="26"/>
          <w:lang w:val="it-IT"/>
        </w:rPr>
        <w:t>.</w:t>
      </w:r>
    </w:p>
    <w:p w:rsidR="0026432D" w:rsidRPr="0031209E" w:rsidRDefault="0026432D" w:rsidP="00590D13">
      <w:pPr>
        <w:pStyle w:val="1"/>
        <w:snapToGrid w:val="0"/>
        <w:jc w:val="both"/>
        <w:rPr>
          <w:rFonts w:ascii="Times New Roman" w:hAnsi="Times New Roman" w:cs="Times New Roman"/>
          <w:color w:val="auto"/>
          <w:sz w:val="26"/>
          <w:szCs w:val="26"/>
          <w:lang w:val="it-IT"/>
        </w:rPr>
      </w:pPr>
      <w:r w:rsidRPr="00E44492">
        <w:rPr>
          <w:rFonts w:ascii="Times New Roman" w:hAnsi="Times New Roman" w:cs="Times New Roman"/>
          <w:color w:val="auto"/>
          <w:sz w:val="26"/>
          <w:szCs w:val="26"/>
          <w:lang w:val="it-IT"/>
        </w:rPr>
        <w:t xml:space="preserve">Lo </w:t>
      </w:r>
      <w:r w:rsidRPr="0031209E">
        <w:rPr>
          <w:rFonts w:ascii="Times New Roman" w:hAnsi="Times New Roman" w:cs="Times New Roman"/>
          <w:color w:val="auto"/>
          <w:sz w:val="26"/>
          <w:szCs w:val="26"/>
          <w:lang w:val="it-IT"/>
        </w:rPr>
        <w:t>stoccaggio e il trasporto saranno effettuati a temperature adeguate, mantenendo la temperatura al centro della carne congelata a</w:t>
      </w:r>
      <w:r>
        <w:rPr>
          <w:rFonts w:ascii="Times New Roman" w:hAnsi="Times New Roman" w:cs="Times New Roman"/>
          <w:color w:val="auto"/>
          <w:sz w:val="26"/>
          <w:szCs w:val="26"/>
          <w:lang w:val="it-IT"/>
        </w:rPr>
        <w:t>d un valore non superiore a -</w:t>
      </w:r>
      <w:r w:rsidRPr="0031209E">
        <w:rPr>
          <w:rFonts w:ascii="Times New Roman" w:hAnsi="Times New Roman" w:cs="Times New Roman"/>
          <w:color w:val="auto"/>
          <w:sz w:val="26"/>
          <w:szCs w:val="26"/>
          <w:lang w:val="it-IT"/>
        </w:rPr>
        <w:t>15 gradi centigradi.</w:t>
      </w:r>
    </w:p>
    <w:p w:rsidR="0026432D" w:rsidRPr="0031209E" w:rsidRDefault="0026432D" w:rsidP="00590D13">
      <w:pPr>
        <w:pStyle w:val="1"/>
        <w:snapToGrid w:val="0"/>
        <w:jc w:val="both"/>
        <w:rPr>
          <w:rFonts w:ascii="Times New Roman" w:hAnsi="Times New Roman" w:cs="Times New Roman"/>
          <w:color w:val="auto"/>
          <w:sz w:val="26"/>
          <w:szCs w:val="26"/>
          <w:lang w:val="it-IT"/>
        </w:rPr>
      </w:pPr>
      <w:r w:rsidRPr="0031209E">
        <w:rPr>
          <w:rFonts w:ascii="Times New Roman" w:hAnsi="Times New Roman" w:cs="Times New Roman"/>
          <w:color w:val="auto"/>
          <w:sz w:val="26"/>
          <w:szCs w:val="26"/>
          <w:lang w:val="it-IT"/>
        </w:rPr>
        <w:t>Prima della spedizione, il contenitore deve essere sigillato sotto la supervisione dei veterinari ufficiali italiani. Il numero del sigillo dovrà essere indicato nel certificato veterinario. Durante il trasporto, la confezione dei prodotti non deve essere aperta o cambiata.</w:t>
      </w:r>
    </w:p>
    <w:p w:rsidR="0026432D" w:rsidRPr="0031209E" w:rsidRDefault="0026432D" w:rsidP="00E44492">
      <w:pPr>
        <w:pStyle w:val="1"/>
        <w:widowControl w:val="0"/>
        <w:autoSpaceDE w:val="0"/>
        <w:autoSpaceDN w:val="0"/>
        <w:adjustRightInd w:val="0"/>
        <w:snapToGrid w:val="0"/>
        <w:jc w:val="center"/>
        <w:rPr>
          <w:rFonts w:ascii="Times New Roman" w:hAnsi="Times New Roman" w:cs="Times New Roman"/>
          <w:b/>
          <w:bCs/>
          <w:sz w:val="26"/>
          <w:szCs w:val="26"/>
          <w:lang w:val="it-IT"/>
        </w:rPr>
      </w:pPr>
      <w:r w:rsidRPr="0031209E">
        <w:rPr>
          <w:rFonts w:ascii="Times New Roman" w:hAnsi="Times New Roman" w:cs="Times New Roman"/>
          <w:b/>
          <w:bCs/>
          <w:sz w:val="26"/>
          <w:szCs w:val="26"/>
          <w:lang w:val="it-IT"/>
        </w:rPr>
        <w:t>Articolo 10</w:t>
      </w:r>
    </w:p>
    <w:p w:rsidR="0026432D" w:rsidRPr="00E44492" w:rsidRDefault="0026432D" w:rsidP="0031209E">
      <w:pPr>
        <w:pStyle w:val="1"/>
        <w:adjustRightInd w:val="0"/>
        <w:snapToGrid w:val="0"/>
        <w:jc w:val="both"/>
        <w:rPr>
          <w:rFonts w:ascii="Times New Roman" w:hAnsi="Times New Roman" w:cs="Times New Roman"/>
          <w:color w:val="auto"/>
          <w:sz w:val="26"/>
          <w:szCs w:val="26"/>
          <w:lang w:val="it-IT"/>
        </w:rPr>
      </w:pPr>
      <w:r w:rsidRPr="0031209E">
        <w:rPr>
          <w:rFonts w:ascii="Times New Roman" w:hAnsi="Times New Roman" w:cs="Times New Roman"/>
          <w:color w:val="auto"/>
          <w:sz w:val="26"/>
          <w:szCs w:val="26"/>
          <w:lang w:val="it-IT"/>
        </w:rPr>
        <w:t>Ogni contenitore di carne di maiale congelata</w:t>
      </w:r>
      <w:r>
        <w:rPr>
          <w:rFonts w:ascii="Times New Roman" w:hAnsi="Times New Roman" w:cs="Times New Roman"/>
          <w:color w:val="auto"/>
          <w:sz w:val="26"/>
          <w:szCs w:val="26"/>
          <w:lang w:val="it-IT"/>
        </w:rPr>
        <w:t xml:space="preserve"> da esportare in Cina </w:t>
      </w:r>
      <w:r w:rsidRPr="0031209E">
        <w:rPr>
          <w:rFonts w:ascii="Times New Roman" w:hAnsi="Times New Roman" w:cs="Times New Roman"/>
          <w:color w:val="auto"/>
          <w:sz w:val="26"/>
          <w:szCs w:val="26"/>
          <w:lang w:val="it-IT"/>
        </w:rPr>
        <w:t xml:space="preserve">essere accompagnato da almeno un certificato veterinario in originale attestante che </w:t>
      </w:r>
      <w:r>
        <w:rPr>
          <w:rFonts w:ascii="Times New Roman" w:hAnsi="Times New Roman" w:cs="Times New Roman"/>
          <w:color w:val="auto"/>
          <w:sz w:val="26"/>
          <w:szCs w:val="26"/>
          <w:lang w:val="it-IT"/>
        </w:rPr>
        <w:t xml:space="preserve">la partita di </w:t>
      </w:r>
      <w:r w:rsidRPr="0031209E">
        <w:rPr>
          <w:rFonts w:ascii="Times New Roman" w:hAnsi="Times New Roman" w:cs="Times New Roman"/>
          <w:color w:val="auto"/>
          <w:sz w:val="26"/>
          <w:szCs w:val="26"/>
          <w:lang w:val="it-IT"/>
        </w:rPr>
        <w:t>prodotti è conforme alle norme veterinarie e sanitarie della Cina e dell</w:t>
      </w:r>
      <w:r>
        <w:rPr>
          <w:rFonts w:ascii="Times New Roman" w:hAnsi="Times New Roman" w:cs="Times New Roman"/>
          <w:color w:val="auto"/>
          <w:sz w:val="26"/>
          <w:szCs w:val="26"/>
          <w:lang w:val="it-IT"/>
        </w:rPr>
        <w:t>’</w:t>
      </w:r>
      <w:r w:rsidRPr="0031209E">
        <w:rPr>
          <w:rFonts w:ascii="Times New Roman" w:hAnsi="Times New Roman" w:cs="Times New Roman"/>
          <w:color w:val="auto"/>
          <w:sz w:val="26"/>
          <w:szCs w:val="26"/>
          <w:lang w:val="it-IT"/>
        </w:rPr>
        <w:t>Italia, nonché ai requisiti di</w:t>
      </w:r>
      <w:r>
        <w:rPr>
          <w:rFonts w:ascii="Times New Roman" w:hAnsi="Times New Roman" w:cs="Times New Roman"/>
          <w:color w:val="auto"/>
          <w:sz w:val="26"/>
          <w:szCs w:val="26"/>
          <w:lang w:val="it-IT"/>
        </w:rPr>
        <w:t xml:space="preserve"> questo P</w:t>
      </w:r>
      <w:r w:rsidRPr="0031209E">
        <w:rPr>
          <w:rFonts w:ascii="Times New Roman" w:hAnsi="Times New Roman" w:cs="Times New Roman"/>
          <w:color w:val="auto"/>
          <w:sz w:val="26"/>
          <w:szCs w:val="26"/>
          <w:lang w:val="it-IT"/>
        </w:rPr>
        <w:t>rotocollo.</w:t>
      </w:r>
    </w:p>
    <w:p w:rsidR="0026432D" w:rsidRDefault="0026432D" w:rsidP="0031209E">
      <w:pPr>
        <w:adjustRightInd w:val="0"/>
        <w:snapToGrid w:val="0"/>
        <w:spacing w:after="0"/>
        <w:jc w:val="both"/>
        <w:rPr>
          <w:rFonts w:ascii="Times New Roman" w:hAnsi="Times New Roman" w:cs="Times New Roman"/>
          <w:sz w:val="26"/>
          <w:szCs w:val="26"/>
        </w:rPr>
      </w:pPr>
      <w:r>
        <w:rPr>
          <w:rFonts w:ascii="Times New Roman" w:hAnsi="Times New Roman" w:cs="Times New Roman"/>
          <w:sz w:val="26"/>
          <w:szCs w:val="26"/>
        </w:rPr>
        <w:t xml:space="preserve">I </w:t>
      </w:r>
      <w:r w:rsidRPr="00FB1282">
        <w:rPr>
          <w:rFonts w:ascii="Times New Roman" w:hAnsi="Times New Roman" w:cs="Times New Roman"/>
          <w:sz w:val="26"/>
          <w:szCs w:val="26"/>
        </w:rPr>
        <w:t>c</w:t>
      </w:r>
      <w:r>
        <w:rPr>
          <w:rFonts w:ascii="Times New Roman" w:hAnsi="Times New Roman" w:cs="Times New Roman"/>
          <w:sz w:val="26"/>
          <w:szCs w:val="26"/>
        </w:rPr>
        <w:t>ertificati veterinari dovranno es</w:t>
      </w:r>
      <w:r w:rsidRPr="00FB1282">
        <w:rPr>
          <w:rFonts w:ascii="Times New Roman" w:hAnsi="Times New Roman" w:cs="Times New Roman"/>
          <w:sz w:val="26"/>
          <w:szCs w:val="26"/>
        </w:rPr>
        <w:t>sere scritti / dattilografati in cinese, italiano e inglese (la versione inglese è obbligatoria per la compilazione del certificato). Il formato e il cont</w:t>
      </w:r>
      <w:r>
        <w:rPr>
          <w:rFonts w:ascii="Times New Roman" w:hAnsi="Times New Roman" w:cs="Times New Roman"/>
          <w:sz w:val="26"/>
          <w:szCs w:val="26"/>
        </w:rPr>
        <w:t>enuto del certificato dovranno</w:t>
      </w:r>
      <w:r w:rsidRPr="00FB1282">
        <w:rPr>
          <w:rFonts w:ascii="Times New Roman" w:hAnsi="Times New Roman" w:cs="Times New Roman"/>
          <w:sz w:val="26"/>
          <w:szCs w:val="26"/>
        </w:rPr>
        <w:t xml:space="preserve"> essere </w:t>
      </w:r>
      <w:r>
        <w:rPr>
          <w:rFonts w:ascii="Times New Roman" w:hAnsi="Times New Roman" w:cs="Times New Roman"/>
          <w:sz w:val="26"/>
          <w:szCs w:val="26"/>
        </w:rPr>
        <w:t>concordati preventivamente dalle Parti</w:t>
      </w:r>
      <w:r w:rsidRPr="00FB1282">
        <w:rPr>
          <w:rFonts w:ascii="Times New Roman" w:hAnsi="Times New Roman" w:cs="Times New Roman"/>
          <w:sz w:val="26"/>
          <w:szCs w:val="26"/>
        </w:rPr>
        <w:t>.</w:t>
      </w:r>
      <w:r>
        <w:rPr>
          <w:rFonts w:ascii="Times New Roman" w:hAnsi="Times New Roman" w:cs="Times New Roman"/>
          <w:sz w:val="26"/>
          <w:szCs w:val="26"/>
        </w:rPr>
        <w:t xml:space="preserve"> MdS fornirà a GACC il campione dei timbri usati per la quarantena o legenda /contrassegni</w:t>
      </w:r>
      <w:r w:rsidRPr="008938F7">
        <w:rPr>
          <w:rFonts w:ascii="Times New Roman" w:hAnsi="Times New Roman" w:cs="Times New Roman"/>
          <w:sz w:val="26"/>
          <w:szCs w:val="26"/>
        </w:rPr>
        <w:t xml:space="preserve"> di </w:t>
      </w:r>
      <w:r>
        <w:rPr>
          <w:rFonts w:ascii="Times New Roman" w:hAnsi="Times New Roman" w:cs="Times New Roman"/>
          <w:sz w:val="26"/>
          <w:szCs w:val="26"/>
        </w:rPr>
        <w:t>avvenuta ispezione e</w:t>
      </w:r>
      <w:r w:rsidRPr="00FB1282">
        <w:rPr>
          <w:rFonts w:ascii="Times New Roman" w:hAnsi="Times New Roman" w:cs="Times New Roman"/>
          <w:sz w:val="26"/>
          <w:szCs w:val="26"/>
        </w:rPr>
        <w:t xml:space="preserve"> del certificato sanitario veterinario, un elenco di veterinari autorizzati </w:t>
      </w:r>
      <w:r>
        <w:rPr>
          <w:rFonts w:ascii="Times New Roman" w:hAnsi="Times New Roman" w:cs="Times New Roman"/>
          <w:sz w:val="26"/>
          <w:szCs w:val="26"/>
        </w:rPr>
        <w:t>ad emettere il certificato</w:t>
      </w:r>
      <w:r w:rsidRPr="00FB1282">
        <w:rPr>
          <w:rFonts w:ascii="Times New Roman" w:hAnsi="Times New Roman" w:cs="Times New Roman"/>
          <w:sz w:val="26"/>
          <w:szCs w:val="26"/>
        </w:rPr>
        <w:t xml:space="preserve"> </w:t>
      </w:r>
      <w:r>
        <w:rPr>
          <w:rFonts w:ascii="Times New Roman" w:hAnsi="Times New Roman" w:cs="Times New Roman"/>
          <w:sz w:val="26"/>
          <w:szCs w:val="26"/>
        </w:rPr>
        <w:t xml:space="preserve">corredato delle loro firme, dalle istruzioni sulle misure </w:t>
      </w:r>
      <w:r w:rsidRPr="00FB1282">
        <w:rPr>
          <w:rFonts w:ascii="Times New Roman" w:hAnsi="Times New Roman" w:cs="Times New Roman"/>
          <w:sz w:val="26"/>
          <w:szCs w:val="26"/>
        </w:rPr>
        <w:t xml:space="preserve">antifrode </w:t>
      </w:r>
      <w:r>
        <w:rPr>
          <w:rFonts w:ascii="Times New Roman" w:hAnsi="Times New Roman" w:cs="Times New Roman"/>
          <w:sz w:val="26"/>
          <w:szCs w:val="26"/>
        </w:rPr>
        <w:t xml:space="preserve">adottate </w:t>
      </w:r>
      <w:r w:rsidRPr="00FB1282">
        <w:rPr>
          <w:rFonts w:ascii="Times New Roman" w:hAnsi="Times New Roman" w:cs="Times New Roman"/>
          <w:sz w:val="26"/>
          <w:szCs w:val="26"/>
        </w:rPr>
        <w:t xml:space="preserve">e </w:t>
      </w:r>
      <w:r>
        <w:rPr>
          <w:rFonts w:ascii="Times New Roman" w:hAnsi="Times New Roman" w:cs="Times New Roman"/>
          <w:sz w:val="26"/>
          <w:szCs w:val="26"/>
        </w:rPr>
        <w:t xml:space="preserve">da un </w:t>
      </w:r>
      <w:r w:rsidRPr="00FB1282">
        <w:rPr>
          <w:rFonts w:ascii="Times New Roman" w:hAnsi="Times New Roman" w:cs="Times New Roman"/>
          <w:sz w:val="26"/>
          <w:szCs w:val="26"/>
        </w:rPr>
        <w:t xml:space="preserve">indirizzo e-mail attraverso il quale verranno </w:t>
      </w:r>
      <w:r>
        <w:rPr>
          <w:rFonts w:ascii="Times New Roman" w:hAnsi="Times New Roman" w:cs="Times New Roman"/>
          <w:sz w:val="26"/>
          <w:szCs w:val="26"/>
        </w:rPr>
        <w:t>inviati in prenotifica i</w:t>
      </w:r>
      <w:r w:rsidRPr="00FB1282">
        <w:rPr>
          <w:rFonts w:ascii="Times New Roman" w:hAnsi="Times New Roman" w:cs="Times New Roman"/>
          <w:sz w:val="26"/>
          <w:szCs w:val="26"/>
        </w:rPr>
        <w:t xml:space="preserve"> certificati </w:t>
      </w:r>
      <w:r>
        <w:rPr>
          <w:rFonts w:ascii="Times New Roman" w:hAnsi="Times New Roman" w:cs="Times New Roman"/>
          <w:sz w:val="26"/>
          <w:szCs w:val="26"/>
        </w:rPr>
        <w:t>in formato elettronico</w:t>
      </w:r>
      <w:r w:rsidRPr="00FB1282">
        <w:rPr>
          <w:rFonts w:ascii="Times New Roman" w:hAnsi="Times New Roman" w:cs="Times New Roman"/>
          <w:sz w:val="26"/>
          <w:szCs w:val="26"/>
        </w:rPr>
        <w:t xml:space="preserve">. </w:t>
      </w:r>
      <w:r>
        <w:rPr>
          <w:rFonts w:ascii="Times New Roman" w:hAnsi="Times New Roman" w:cs="Times New Roman"/>
          <w:sz w:val="26"/>
          <w:szCs w:val="26"/>
        </w:rPr>
        <w:t>Qualora i dati sopra indicati necessitassero di aggiornamenti</w:t>
      </w:r>
      <w:r w:rsidRPr="00FB1282">
        <w:rPr>
          <w:rFonts w:ascii="Times New Roman" w:hAnsi="Times New Roman" w:cs="Times New Roman"/>
          <w:sz w:val="26"/>
          <w:szCs w:val="26"/>
        </w:rPr>
        <w:t xml:space="preserve">, </w:t>
      </w:r>
      <w:r>
        <w:rPr>
          <w:rFonts w:ascii="Times New Roman" w:hAnsi="Times New Roman" w:cs="Times New Roman"/>
          <w:sz w:val="26"/>
          <w:szCs w:val="26"/>
        </w:rPr>
        <w:t>MdS</w:t>
      </w:r>
      <w:r w:rsidRPr="00FB1282">
        <w:rPr>
          <w:rFonts w:ascii="Times New Roman" w:hAnsi="Times New Roman" w:cs="Times New Roman"/>
          <w:sz w:val="26"/>
          <w:szCs w:val="26"/>
        </w:rPr>
        <w:t xml:space="preserve"> notificherà GACC almeno un mese prima che </w:t>
      </w:r>
      <w:r>
        <w:rPr>
          <w:rFonts w:ascii="Times New Roman" w:hAnsi="Times New Roman" w:cs="Times New Roman"/>
          <w:sz w:val="26"/>
          <w:szCs w:val="26"/>
        </w:rPr>
        <w:t xml:space="preserve">le modifiche apportate entrino </w:t>
      </w:r>
      <w:r w:rsidRPr="00FB1282">
        <w:rPr>
          <w:rFonts w:ascii="Times New Roman" w:hAnsi="Times New Roman" w:cs="Times New Roman"/>
          <w:sz w:val="26"/>
          <w:szCs w:val="26"/>
        </w:rPr>
        <w:t>in vigore.</w:t>
      </w:r>
    </w:p>
    <w:p w:rsidR="0026432D" w:rsidRDefault="0026432D" w:rsidP="0031209E">
      <w:pPr>
        <w:adjustRightInd w:val="0"/>
        <w:snapToGrid w:val="0"/>
        <w:spacing w:after="0"/>
        <w:jc w:val="both"/>
        <w:rPr>
          <w:rFonts w:ascii="Times New Roman" w:hAnsi="Times New Roman" w:cs="Times New Roman"/>
          <w:sz w:val="26"/>
          <w:szCs w:val="26"/>
        </w:rPr>
      </w:pPr>
      <w:r w:rsidRPr="000C6F57">
        <w:rPr>
          <w:rFonts w:ascii="Times New Roman" w:hAnsi="Times New Roman" w:cs="Times New Roman"/>
          <w:sz w:val="26"/>
          <w:szCs w:val="26"/>
        </w:rPr>
        <w:t>Per facilitare l</w:t>
      </w:r>
      <w:r>
        <w:rPr>
          <w:rFonts w:ascii="Times New Roman" w:hAnsi="Times New Roman" w:cs="Times New Roman"/>
          <w:sz w:val="26"/>
          <w:szCs w:val="26"/>
        </w:rPr>
        <w:t>’</w:t>
      </w:r>
      <w:r w:rsidRPr="000C6F57">
        <w:rPr>
          <w:rFonts w:ascii="Times New Roman" w:hAnsi="Times New Roman" w:cs="Times New Roman"/>
          <w:sz w:val="26"/>
          <w:szCs w:val="26"/>
        </w:rPr>
        <w:t>ispezione all</w:t>
      </w:r>
      <w:r>
        <w:rPr>
          <w:rFonts w:ascii="Times New Roman" w:hAnsi="Times New Roman" w:cs="Times New Roman"/>
          <w:sz w:val="26"/>
          <w:szCs w:val="26"/>
        </w:rPr>
        <w:t>e frontiere in Cina, MDS invi</w:t>
      </w:r>
      <w:r w:rsidRPr="000C6F57">
        <w:rPr>
          <w:rFonts w:ascii="Times New Roman" w:hAnsi="Times New Roman" w:cs="Times New Roman"/>
          <w:sz w:val="26"/>
          <w:szCs w:val="26"/>
        </w:rPr>
        <w:t xml:space="preserve">erà </w:t>
      </w:r>
      <w:r>
        <w:rPr>
          <w:rFonts w:ascii="Times New Roman" w:hAnsi="Times New Roman" w:cs="Times New Roman"/>
          <w:sz w:val="26"/>
          <w:szCs w:val="26"/>
        </w:rPr>
        <w:t>tempestivamente la versione elettronica</w:t>
      </w:r>
      <w:r w:rsidRPr="000C6F57">
        <w:rPr>
          <w:rFonts w:ascii="Times New Roman" w:hAnsi="Times New Roman" w:cs="Times New Roman"/>
          <w:sz w:val="26"/>
          <w:szCs w:val="26"/>
        </w:rPr>
        <w:t xml:space="preserve"> </w:t>
      </w:r>
      <w:r>
        <w:rPr>
          <w:rFonts w:ascii="Times New Roman" w:hAnsi="Times New Roman" w:cs="Times New Roman"/>
          <w:sz w:val="26"/>
          <w:szCs w:val="26"/>
        </w:rPr>
        <w:t xml:space="preserve">di ciascun certificato veterinario rilasciato per la Cina utilizzando </w:t>
      </w:r>
      <w:r w:rsidRPr="000C6F57">
        <w:rPr>
          <w:rFonts w:ascii="Times New Roman" w:hAnsi="Times New Roman" w:cs="Times New Roman"/>
          <w:sz w:val="26"/>
          <w:szCs w:val="26"/>
        </w:rPr>
        <w:t>canali ufficiali</w:t>
      </w:r>
      <w:r>
        <w:rPr>
          <w:rFonts w:ascii="Times New Roman" w:hAnsi="Times New Roman" w:cs="Times New Roman"/>
          <w:sz w:val="26"/>
          <w:szCs w:val="26"/>
        </w:rPr>
        <w:t>.</w:t>
      </w:r>
      <w:r w:rsidRPr="000C6F57">
        <w:rPr>
          <w:rFonts w:ascii="Times New Roman" w:hAnsi="Times New Roman" w:cs="Times New Roman"/>
          <w:sz w:val="26"/>
          <w:szCs w:val="26"/>
        </w:rPr>
        <w:t xml:space="preserve">  </w:t>
      </w:r>
      <w:r>
        <w:rPr>
          <w:rFonts w:ascii="Times New Roman" w:hAnsi="Times New Roman" w:cs="Times New Roman"/>
          <w:sz w:val="26"/>
          <w:szCs w:val="26"/>
        </w:rPr>
        <w:t>MDS</w:t>
      </w:r>
      <w:r w:rsidRPr="000C6F57">
        <w:rPr>
          <w:rFonts w:ascii="Times New Roman" w:hAnsi="Times New Roman" w:cs="Times New Roman"/>
          <w:sz w:val="26"/>
          <w:szCs w:val="26"/>
        </w:rPr>
        <w:t xml:space="preserve"> </w:t>
      </w:r>
      <w:r>
        <w:rPr>
          <w:rFonts w:ascii="Times New Roman" w:hAnsi="Times New Roman" w:cs="Times New Roman"/>
          <w:sz w:val="26"/>
          <w:szCs w:val="26"/>
        </w:rPr>
        <w:t>garantirà</w:t>
      </w:r>
      <w:r w:rsidRPr="000C6F57">
        <w:rPr>
          <w:rFonts w:ascii="Times New Roman" w:hAnsi="Times New Roman" w:cs="Times New Roman"/>
          <w:sz w:val="26"/>
          <w:szCs w:val="26"/>
        </w:rPr>
        <w:t xml:space="preserve"> che i dati elettronici </w:t>
      </w:r>
      <w:r>
        <w:rPr>
          <w:rFonts w:ascii="Times New Roman" w:hAnsi="Times New Roman" w:cs="Times New Roman"/>
          <w:sz w:val="26"/>
          <w:szCs w:val="26"/>
        </w:rPr>
        <w:t>inviati sono</w:t>
      </w:r>
      <w:r w:rsidRPr="000C6F57">
        <w:rPr>
          <w:rFonts w:ascii="Times New Roman" w:hAnsi="Times New Roman" w:cs="Times New Roman"/>
          <w:sz w:val="26"/>
          <w:szCs w:val="26"/>
        </w:rPr>
        <w:t xml:space="preserve"> corretti e sicuri.</w:t>
      </w:r>
    </w:p>
    <w:p w:rsidR="0026432D" w:rsidRDefault="0026432D" w:rsidP="0031209E">
      <w:pPr>
        <w:adjustRightInd w:val="0"/>
        <w:snapToGrid w:val="0"/>
        <w:spacing w:after="0"/>
        <w:jc w:val="both"/>
        <w:rPr>
          <w:rFonts w:ascii="Times New Roman" w:hAnsi="Times New Roman" w:cs="Times New Roman"/>
          <w:sz w:val="26"/>
          <w:szCs w:val="26"/>
        </w:rPr>
      </w:pPr>
    </w:p>
    <w:p w:rsidR="0026432D" w:rsidRPr="008D3505" w:rsidRDefault="0026432D" w:rsidP="000C6F57">
      <w:pPr>
        <w:pStyle w:val="1"/>
        <w:widowControl w:val="0"/>
        <w:autoSpaceDE w:val="0"/>
        <w:autoSpaceDN w:val="0"/>
        <w:adjustRightInd w:val="0"/>
        <w:snapToGrid w:val="0"/>
        <w:jc w:val="center"/>
        <w:rPr>
          <w:rFonts w:ascii="Times New Roman" w:hAnsi="Times New Roman" w:cs="Times New Roman"/>
          <w:b/>
          <w:bCs/>
          <w:sz w:val="26"/>
          <w:szCs w:val="26"/>
          <w:lang w:val="it-IT"/>
        </w:rPr>
      </w:pPr>
      <w:r w:rsidRPr="008D3505">
        <w:rPr>
          <w:rFonts w:ascii="Times New Roman" w:hAnsi="Times New Roman" w:cs="Times New Roman"/>
          <w:b/>
          <w:bCs/>
          <w:sz w:val="26"/>
          <w:szCs w:val="26"/>
          <w:lang w:val="it-IT"/>
        </w:rPr>
        <w:t>Articolo 11</w:t>
      </w:r>
    </w:p>
    <w:p w:rsidR="0026432D" w:rsidRPr="00A41D78" w:rsidRDefault="0026432D" w:rsidP="0031209E">
      <w:pPr>
        <w:adjustRightInd w:val="0"/>
        <w:snapToGrid w:val="0"/>
        <w:spacing w:after="0"/>
        <w:jc w:val="both"/>
        <w:rPr>
          <w:rFonts w:ascii="Times New Roman" w:hAnsi="Times New Roman" w:cs="Times New Roman"/>
          <w:sz w:val="26"/>
          <w:szCs w:val="26"/>
        </w:rPr>
      </w:pPr>
      <w:r w:rsidRPr="000C6F57">
        <w:rPr>
          <w:rFonts w:ascii="Times New Roman" w:hAnsi="Times New Roman" w:cs="Times New Roman"/>
          <w:sz w:val="26"/>
          <w:szCs w:val="26"/>
        </w:rPr>
        <w:t xml:space="preserve">Nel caso in cui in Italia si rilevasse la presenza di una o più malattie infettive </w:t>
      </w:r>
      <w:r>
        <w:rPr>
          <w:rFonts w:ascii="Times New Roman" w:hAnsi="Times New Roman" w:cs="Times New Roman"/>
          <w:sz w:val="26"/>
          <w:szCs w:val="26"/>
        </w:rPr>
        <w:t>elencate</w:t>
      </w:r>
      <w:r w:rsidRPr="000C6F57">
        <w:rPr>
          <w:rFonts w:ascii="Times New Roman" w:hAnsi="Times New Roman" w:cs="Times New Roman"/>
          <w:sz w:val="26"/>
          <w:szCs w:val="26"/>
        </w:rPr>
        <w:t xml:space="preserve"> all</w:t>
      </w:r>
      <w:r>
        <w:rPr>
          <w:rFonts w:ascii="Times New Roman" w:hAnsi="Times New Roman" w:cs="Times New Roman"/>
          <w:sz w:val="26"/>
          <w:szCs w:val="26"/>
        </w:rPr>
        <w:t>’</w:t>
      </w:r>
      <w:r w:rsidRPr="000C6F57">
        <w:rPr>
          <w:rFonts w:ascii="Times New Roman" w:hAnsi="Times New Roman" w:cs="Times New Roman"/>
          <w:sz w:val="26"/>
          <w:szCs w:val="26"/>
        </w:rPr>
        <w:t xml:space="preserve">articolo 3 del presente Protocollo, </w:t>
      </w:r>
      <w:r>
        <w:rPr>
          <w:rFonts w:ascii="Times New Roman" w:hAnsi="Times New Roman" w:cs="Times New Roman"/>
          <w:sz w:val="26"/>
          <w:szCs w:val="26"/>
        </w:rPr>
        <w:t>MdS</w:t>
      </w:r>
      <w:r w:rsidRPr="000C6F57">
        <w:rPr>
          <w:rFonts w:ascii="Times New Roman" w:hAnsi="Times New Roman" w:cs="Times New Roman"/>
          <w:sz w:val="26"/>
          <w:szCs w:val="26"/>
        </w:rPr>
        <w:t xml:space="preserve"> interromperà l</w:t>
      </w:r>
      <w:r>
        <w:rPr>
          <w:rFonts w:ascii="Times New Roman" w:hAnsi="Times New Roman" w:cs="Times New Roman"/>
          <w:sz w:val="26"/>
          <w:szCs w:val="26"/>
        </w:rPr>
        <w:t>’</w:t>
      </w:r>
      <w:r w:rsidRPr="000C6F57">
        <w:rPr>
          <w:rFonts w:ascii="Times New Roman" w:hAnsi="Times New Roman" w:cs="Times New Roman"/>
          <w:sz w:val="26"/>
          <w:szCs w:val="26"/>
        </w:rPr>
        <w:t xml:space="preserve">esportazione di </w:t>
      </w:r>
      <w:r>
        <w:rPr>
          <w:rFonts w:ascii="Times New Roman" w:hAnsi="Times New Roman" w:cs="Times New Roman"/>
          <w:sz w:val="26"/>
          <w:szCs w:val="26"/>
        </w:rPr>
        <w:t>carne di maiale congelata in Cina, richiamerà</w:t>
      </w:r>
      <w:r w:rsidRPr="000C6F57">
        <w:rPr>
          <w:rFonts w:ascii="Times New Roman" w:hAnsi="Times New Roman" w:cs="Times New Roman"/>
          <w:sz w:val="26"/>
          <w:szCs w:val="26"/>
        </w:rPr>
        <w:t xml:space="preserve"> i prodotti interessati e </w:t>
      </w:r>
      <w:r>
        <w:rPr>
          <w:rFonts w:ascii="Times New Roman" w:hAnsi="Times New Roman" w:cs="Times New Roman"/>
          <w:sz w:val="26"/>
          <w:szCs w:val="26"/>
        </w:rPr>
        <w:t xml:space="preserve">quelli </w:t>
      </w:r>
      <w:r w:rsidRPr="000C6F57">
        <w:rPr>
          <w:rFonts w:ascii="Times New Roman" w:hAnsi="Times New Roman" w:cs="Times New Roman"/>
          <w:sz w:val="26"/>
          <w:szCs w:val="26"/>
        </w:rPr>
        <w:t>poten</w:t>
      </w:r>
      <w:r>
        <w:rPr>
          <w:rFonts w:ascii="Times New Roman" w:hAnsi="Times New Roman" w:cs="Times New Roman"/>
          <w:sz w:val="26"/>
          <w:szCs w:val="26"/>
        </w:rPr>
        <w:t>zialmente interessati, informerà GACC e fornirà</w:t>
      </w:r>
      <w:r w:rsidRPr="000C6F57">
        <w:rPr>
          <w:rFonts w:ascii="Times New Roman" w:hAnsi="Times New Roman" w:cs="Times New Roman"/>
          <w:sz w:val="26"/>
          <w:szCs w:val="26"/>
        </w:rPr>
        <w:t xml:space="preserve"> un resoconto dettagliato sullo stato della malattia e sulle misure di controllo</w:t>
      </w:r>
      <w:r>
        <w:rPr>
          <w:rFonts w:ascii="Times New Roman" w:hAnsi="Times New Roman" w:cs="Times New Roman"/>
          <w:sz w:val="26"/>
          <w:szCs w:val="26"/>
        </w:rPr>
        <w:t xml:space="preserve"> e </w:t>
      </w:r>
      <w:r w:rsidRPr="000C6F57">
        <w:rPr>
          <w:rFonts w:ascii="Times New Roman" w:hAnsi="Times New Roman" w:cs="Times New Roman"/>
          <w:sz w:val="26"/>
          <w:szCs w:val="26"/>
        </w:rPr>
        <w:t>di g</w:t>
      </w:r>
      <w:r>
        <w:rPr>
          <w:rFonts w:ascii="Times New Roman" w:hAnsi="Times New Roman" w:cs="Times New Roman"/>
          <w:sz w:val="26"/>
          <w:szCs w:val="26"/>
        </w:rPr>
        <w:t>estione adottate</w:t>
      </w:r>
      <w:r w:rsidRPr="000C6F57">
        <w:rPr>
          <w:rFonts w:ascii="Times New Roman" w:hAnsi="Times New Roman" w:cs="Times New Roman"/>
          <w:sz w:val="26"/>
          <w:szCs w:val="26"/>
        </w:rPr>
        <w:t>.</w:t>
      </w:r>
    </w:p>
    <w:p w:rsidR="0026432D" w:rsidRDefault="0026432D" w:rsidP="0031209E">
      <w:pPr>
        <w:adjustRightInd w:val="0"/>
        <w:snapToGrid w:val="0"/>
        <w:spacing w:after="0"/>
        <w:jc w:val="both"/>
        <w:rPr>
          <w:rFonts w:ascii="Times New Roman" w:hAnsi="Times New Roman" w:cs="Times New Roman"/>
          <w:sz w:val="26"/>
          <w:szCs w:val="26"/>
        </w:rPr>
      </w:pPr>
      <w:r>
        <w:rPr>
          <w:rFonts w:ascii="Times New Roman" w:hAnsi="Times New Roman" w:cs="Times New Roman"/>
          <w:sz w:val="26"/>
          <w:szCs w:val="26"/>
        </w:rPr>
        <w:t>Nel caso in cui si rilevasse l’insorgere di</w:t>
      </w:r>
      <w:r w:rsidRPr="00A41D78">
        <w:rPr>
          <w:rFonts w:ascii="Times New Roman" w:hAnsi="Times New Roman" w:cs="Times New Roman"/>
          <w:sz w:val="26"/>
          <w:szCs w:val="26"/>
        </w:rPr>
        <w:t xml:space="preserve"> epidemie di altre malattie infettive dei suini elencate nell</w:t>
      </w:r>
      <w:r>
        <w:rPr>
          <w:rFonts w:ascii="Times New Roman" w:hAnsi="Times New Roman" w:cs="Times New Roman"/>
          <w:sz w:val="26"/>
          <w:szCs w:val="26"/>
        </w:rPr>
        <w:t>’</w:t>
      </w:r>
      <w:r w:rsidRPr="00A41D78">
        <w:rPr>
          <w:rFonts w:ascii="Times New Roman" w:hAnsi="Times New Roman" w:cs="Times New Roman"/>
          <w:sz w:val="26"/>
          <w:szCs w:val="26"/>
        </w:rPr>
        <w:t>articolo 4 del presente Protoc</w:t>
      </w:r>
      <w:r>
        <w:rPr>
          <w:rFonts w:ascii="Times New Roman" w:hAnsi="Times New Roman" w:cs="Times New Roman"/>
          <w:sz w:val="26"/>
          <w:szCs w:val="26"/>
        </w:rPr>
        <w:t xml:space="preserve">ollo o definite </w:t>
      </w:r>
      <w:r w:rsidRPr="00A41D78">
        <w:rPr>
          <w:rFonts w:ascii="Times New Roman" w:hAnsi="Times New Roman" w:cs="Times New Roman"/>
          <w:sz w:val="26"/>
          <w:szCs w:val="26"/>
        </w:rPr>
        <w:t xml:space="preserve">dalle leggi e dai regolamenti cinesi </w:t>
      </w:r>
      <w:r>
        <w:rPr>
          <w:rFonts w:ascii="Times New Roman" w:hAnsi="Times New Roman" w:cs="Times New Roman"/>
          <w:sz w:val="26"/>
          <w:szCs w:val="26"/>
        </w:rPr>
        <w:t xml:space="preserve">come malattie appartenenti </w:t>
      </w:r>
      <w:r w:rsidRPr="00A41D78">
        <w:rPr>
          <w:rFonts w:ascii="Times New Roman" w:hAnsi="Times New Roman" w:cs="Times New Roman"/>
          <w:sz w:val="26"/>
          <w:szCs w:val="26"/>
        </w:rPr>
        <w:t xml:space="preserve"> </w:t>
      </w:r>
      <w:r>
        <w:rPr>
          <w:rFonts w:ascii="Times New Roman" w:hAnsi="Times New Roman" w:cs="Times New Roman"/>
          <w:sz w:val="26"/>
          <w:szCs w:val="26"/>
        </w:rPr>
        <w:t>alla lista B n</w:t>
      </w:r>
      <w:r w:rsidRPr="00A41D78">
        <w:rPr>
          <w:rFonts w:ascii="Times New Roman" w:hAnsi="Times New Roman" w:cs="Times New Roman"/>
          <w:sz w:val="26"/>
          <w:szCs w:val="26"/>
        </w:rPr>
        <w:t>ell</w:t>
      </w:r>
      <w:r>
        <w:rPr>
          <w:rFonts w:ascii="Times New Roman" w:hAnsi="Times New Roman" w:cs="Times New Roman"/>
          <w:sz w:val="26"/>
          <w:szCs w:val="26"/>
        </w:rPr>
        <w:t>’Elenco delle Malattie da Quarantena per gli Animali Importati nella Repubblica Popolare C</w:t>
      </w:r>
      <w:r w:rsidRPr="00A41D78">
        <w:rPr>
          <w:rFonts w:ascii="Times New Roman" w:hAnsi="Times New Roman" w:cs="Times New Roman"/>
          <w:sz w:val="26"/>
          <w:szCs w:val="26"/>
        </w:rPr>
        <w:t>inese</w:t>
      </w:r>
      <w:r>
        <w:rPr>
          <w:rFonts w:ascii="Times New Roman" w:hAnsi="Times New Roman" w:cs="Times New Roman"/>
          <w:sz w:val="26"/>
          <w:szCs w:val="26"/>
        </w:rPr>
        <w:t xml:space="preserve"> e</w:t>
      </w:r>
      <w:r w:rsidRPr="00A41D78">
        <w:rPr>
          <w:rFonts w:ascii="Times New Roman" w:hAnsi="Times New Roman" w:cs="Times New Roman"/>
          <w:sz w:val="26"/>
          <w:szCs w:val="26"/>
        </w:rPr>
        <w:t xml:space="preserve"> trasm</w:t>
      </w:r>
      <w:r>
        <w:rPr>
          <w:rFonts w:ascii="Times New Roman" w:hAnsi="Times New Roman" w:cs="Times New Roman"/>
          <w:sz w:val="26"/>
          <w:szCs w:val="26"/>
        </w:rPr>
        <w:t>issibili attraverso la carne, MsS</w:t>
      </w:r>
      <w:r w:rsidRPr="00A41D78">
        <w:rPr>
          <w:rFonts w:ascii="Times New Roman" w:hAnsi="Times New Roman" w:cs="Times New Roman"/>
          <w:sz w:val="26"/>
          <w:szCs w:val="26"/>
        </w:rPr>
        <w:t xml:space="preserve"> interromperà immediatamente l</w:t>
      </w:r>
      <w:r>
        <w:rPr>
          <w:rFonts w:ascii="Times New Roman" w:hAnsi="Times New Roman" w:cs="Times New Roman"/>
          <w:sz w:val="26"/>
          <w:szCs w:val="26"/>
        </w:rPr>
        <w:t>’</w:t>
      </w:r>
      <w:r w:rsidRPr="00A41D78">
        <w:rPr>
          <w:rFonts w:ascii="Times New Roman" w:hAnsi="Times New Roman" w:cs="Times New Roman"/>
          <w:sz w:val="26"/>
          <w:szCs w:val="26"/>
        </w:rPr>
        <w:t xml:space="preserve">esportazione di carne di maiale congelata prodotta nella zona </w:t>
      </w:r>
      <w:r>
        <w:rPr>
          <w:rFonts w:ascii="Times New Roman" w:hAnsi="Times New Roman" w:cs="Times New Roman"/>
          <w:sz w:val="26"/>
          <w:szCs w:val="26"/>
        </w:rPr>
        <w:t xml:space="preserve">/ compartimento </w:t>
      </w:r>
      <w:r w:rsidRPr="00A41D78">
        <w:rPr>
          <w:rFonts w:ascii="Times New Roman" w:hAnsi="Times New Roman" w:cs="Times New Roman"/>
          <w:sz w:val="26"/>
          <w:szCs w:val="26"/>
        </w:rPr>
        <w:t>pertinente, richiamerà i prodotti interessati e quelli potenzialmente interessati, informerà  GACC e fornirà un resoconto dettagliato sullo stato della malattia e sulle misure di controllo e di gestione adottate</w:t>
      </w:r>
      <w:r>
        <w:rPr>
          <w:rFonts w:ascii="Times New Roman" w:hAnsi="Times New Roman" w:cs="Times New Roman"/>
          <w:sz w:val="26"/>
          <w:szCs w:val="26"/>
        </w:rPr>
        <w:t>.</w:t>
      </w:r>
      <w:r w:rsidRPr="00A41D78">
        <w:rPr>
          <w:rFonts w:ascii="Times New Roman" w:hAnsi="Times New Roman" w:cs="Times New Roman"/>
          <w:sz w:val="26"/>
          <w:szCs w:val="26"/>
        </w:rPr>
        <w:t xml:space="preserve"> </w:t>
      </w:r>
    </w:p>
    <w:p w:rsidR="0026432D" w:rsidRDefault="0026432D" w:rsidP="0031209E">
      <w:pPr>
        <w:adjustRightInd w:val="0"/>
        <w:snapToGrid w:val="0"/>
        <w:spacing w:after="0"/>
        <w:jc w:val="both"/>
        <w:rPr>
          <w:rFonts w:ascii="Times New Roman" w:hAnsi="Times New Roman" w:cs="Times New Roman"/>
          <w:sz w:val="26"/>
          <w:szCs w:val="26"/>
        </w:rPr>
      </w:pPr>
      <w:r>
        <w:rPr>
          <w:rFonts w:ascii="Times New Roman" w:hAnsi="Times New Roman" w:cs="Times New Roman"/>
          <w:sz w:val="26"/>
          <w:szCs w:val="26"/>
        </w:rPr>
        <w:t xml:space="preserve">Qualora si verificassero episodi di </w:t>
      </w:r>
      <w:r w:rsidRPr="00A41D78">
        <w:rPr>
          <w:rFonts w:ascii="Times New Roman" w:hAnsi="Times New Roman" w:cs="Times New Roman"/>
          <w:sz w:val="26"/>
          <w:szCs w:val="26"/>
        </w:rPr>
        <w:t xml:space="preserve">contaminazione alimentare </w:t>
      </w:r>
      <w:r>
        <w:rPr>
          <w:rFonts w:ascii="Times New Roman" w:hAnsi="Times New Roman" w:cs="Times New Roman"/>
          <w:sz w:val="26"/>
          <w:szCs w:val="26"/>
        </w:rPr>
        <w:t>di grave interesse pubblico</w:t>
      </w:r>
      <w:r w:rsidRPr="00A41D78">
        <w:rPr>
          <w:rFonts w:ascii="Times New Roman" w:hAnsi="Times New Roman" w:cs="Times New Roman"/>
          <w:sz w:val="26"/>
          <w:szCs w:val="26"/>
        </w:rPr>
        <w:t xml:space="preserve"> in Italia</w:t>
      </w:r>
      <w:r>
        <w:rPr>
          <w:rFonts w:ascii="Times New Roman" w:hAnsi="Times New Roman" w:cs="Times New Roman"/>
          <w:sz w:val="26"/>
          <w:szCs w:val="26"/>
        </w:rPr>
        <w:t xml:space="preserve"> su prodotti suini destinati</w:t>
      </w:r>
      <w:r w:rsidRPr="00A41D78">
        <w:rPr>
          <w:rFonts w:ascii="Times New Roman" w:hAnsi="Times New Roman" w:cs="Times New Roman"/>
          <w:sz w:val="26"/>
          <w:szCs w:val="26"/>
        </w:rPr>
        <w:t xml:space="preserve"> </w:t>
      </w:r>
      <w:r>
        <w:rPr>
          <w:rFonts w:ascii="Times New Roman" w:hAnsi="Times New Roman" w:cs="Times New Roman"/>
          <w:sz w:val="26"/>
          <w:szCs w:val="26"/>
        </w:rPr>
        <w:t>all’esportazione, MDS</w:t>
      </w:r>
      <w:r w:rsidRPr="00A41D78">
        <w:rPr>
          <w:rFonts w:ascii="Times New Roman" w:hAnsi="Times New Roman" w:cs="Times New Roman"/>
          <w:sz w:val="26"/>
          <w:szCs w:val="26"/>
        </w:rPr>
        <w:t xml:space="preserve"> interromperà immediatamente l</w:t>
      </w:r>
      <w:r>
        <w:rPr>
          <w:rFonts w:ascii="Times New Roman" w:hAnsi="Times New Roman" w:cs="Times New Roman"/>
          <w:sz w:val="26"/>
          <w:szCs w:val="26"/>
        </w:rPr>
        <w:t>’</w:t>
      </w:r>
      <w:r w:rsidRPr="00A41D78">
        <w:rPr>
          <w:rFonts w:ascii="Times New Roman" w:hAnsi="Times New Roman" w:cs="Times New Roman"/>
          <w:sz w:val="26"/>
          <w:szCs w:val="26"/>
        </w:rPr>
        <w:t xml:space="preserve">esportazione di carne suina congelata prodotta </w:t>
      </w:r>
      <w:r>
        <w:rPr>
          <w:rFonts w:ascii="Times New Roman" w:hAnsi="Times New Roman" w:cs="Times New Roman"/>
          <w:sz w:val="26"/>
          <w:szCs w:val="26"/>
        </w:rPr>
        <w:t>nello/negli stabilimenti interessati</w:t>
      </w:r>
      <w:r w:rsidRPr="00A41D78">
        <w:rPr>
          <w:rFonts w:ascii="Times New Roman" w:hAnsi="Times New Roman" w:cs="Times New Roman"/>
          <w:sz w:val="26"/>
          <w:szCs w:val="26"/>
        </w:rPr>
        <w:t xml:space="preserve">, </w:t>
      </w:r>
      <w:r w:rsidRPr="003C39F3">
        <w:rPr>
          <w:rFonts w:ascii="Times New Roman" w:hAnsi="Times New Roman" w:cs="Times New Roman"/>
          <w:sz w:val="26"/>
          <w:szCs w:val="26"/>
        </w:rPr>
        <w:t>richiamerà i prodotti interessati e quelli potenzialmente i</w:t>
      </w:r>
      <w:r>
        <w:rPr>
          <w:rFonts w:ascii="Times New Roman" w:hAnsi="Times New Roman" w:cs="Times New Roman"/>
          <w:sz w:val="26"/>
          <w:szCs w:val="26"/>
        </w:rPr>
        <w:t>nteressati, informerà</w:t>
      </w:r>
      <w:r w:rsidRPr="003C39F3">
        <w:rPr>
          <w:rFonts w:ascii="Times New Roman" w:hAnsi="Times New Roman" w:cs="Times New Roman"/>
          <w:sz w:val="26"/>
          <w:szCs w:val="26"/>
        </w:rPr>
        <w:t xml:space="preserve"> GACC e fornirà un resoconto dettagliato sullo stato della malattia e sulle misure di controllo e di gestione adottate</w:t>
      </w:r>
      <w:r w:rsidRPr="00A41D78">
        <w:rPr>
          <w:rFonts w:ascii="Times New Roman" w:hAnsi="Times New Roman" w:cs="Times New Roman"/>
          <w:sz w:val="26"/>
          <w:szCs w:val="26"/>
        </w:rPr>
        <w:t>.</w:t>
      </w:r>
      <w:r>
        <w:rPr>
          <w:rFonts w:ascii="Times New Roman" w:hAnsi="Times New Roman" w:cs="Times New Roman"/>
          <w:sz w:val="26"/>
          <w:szCs w:val="26"/>
        </w:rPr>
        <w:t xml:space="preserve"> </w:t>
      </w:r>
    </w:p>
    <w:p w:rsidR="0026432D" w:rsidRDefault="0026432D" w:rsidP="0031209E">
      <w:pPr>
        <w:adjustRightInd w:val="0"/>
        <w:snapToGrid w:val="0"/>
        <w:spacing w:after="0"/>
        <w:jc w:val="both"/>
        <w:rPr>
          <w:rFonts w:ascii="Times New Roman" w:hAnsi="Times New Roman" w:cs="Times New Roman"/>
          <w:sz w:val="26"/>
          <w:szCs w:val="26"/>
        </w:rPr>
      </w:pPr>
      <w:r>
        <w:rPr>
          <w:rFonts w:ascii="Times New Roman" w:hAnsi="Times New Roman" w:cs="Times New Roman"/>
          <w:sz w:val="26"/>
          <w:szCs w:val="26"/>
        </w:rPr>
        <w:t>Dopo che le situazioni sopra elencate si saranno risolte, MDS negozierà</w:t>
      </w:r>
      <w:r w:rsidRPr="00A41D78">
        <w:rPr>
          <w:rFonts w:ascii="Times New Roman" w:hAnsi="Times New Roman" w:cs="Times New Roman"/>
          <w:sz w:val="26"/>
          <w:szCs w:val="26"/>
        </w:rPr>
        <w:t xml:space="preserve"> con GACC le condizioni per la ripresa delle es</w:t>
      </w:r>
      <w:r>
        <w:rPr>
          <w:rFonts w:ascii="Times New Roman" w:hAnsi="Times New Roman" w:cs="Times New Roman"/>
          <w:sz w:val="26"/>
          <w:szCs w:val="26"/>
        </w:rPr>
        <w:t>portazioni, in conformità con le</w:t>
      </w:r>
      <w:r w:rsidRPr="00A41D78">
        <w:rPr>
          <w:rFonts w:ascii="Times New Roman" w:hAnsi="Times New Roman" w:cs="Times New Roman"/>
          <w:sz w:val="26"/>
          <w:szCs w:val="26"/>
        </w:rPr>
        <w:t xml:space="preserve"> prassi internazionale.</w:t>
      </w:r>
    </w:p>
    <w:p w:rsidR="0026432D" w:rsidRDefault="0026432D" w:rsidP="0031209E">
      <w:pPr>
        <w:adjustRightInd w:val="0"/>
        <w:snapToGrid w:val="0"/>
        <w:spacing w:after="0"/>
        <w:jc w:val="both"/>
        <w:rPr>
          <w:rFonts w:ascii="Times New Roman" w:hAnsi="Times New Roman" w:cs="Times New Roman"/>
          <w:sz w:val="26"/>
          <w:szCs w:val="26"/>
        </w:rPr>
      </w:pPr>
    </w:p>
    <w:p w:rsidR="0026432D" w:rsidRDefault="0026432D" w:rsidP="0031209E">
      <w:pPr>
        <w:adjustRightInd w:val="0"/>
        <w:snapToGrid w:val="0"/>
        <w:spacing w:after="0"/>
        <w:jc w:val="center"/>
        <w:rPr>
          <w:rFonts w:ascii="Times New Roman" w:hAnsi="Times New Roman" w:cs="Times New Roman"/>
          <w:b/>
          <w:bCs/>
          <w:sz w:val="26"/>
          <w:szCs w:val="26"/>
        </w:rPr>
      </w:pPr>
      <w:r>
        <w:rPr>
          <w:rFonts w:ascii="Times New Roman" w:hAnsi="Times New Roman" w:cs="Times New Roman"/>
          <w:b/>
          <w:bCs/>
          <w:sz w:val="26"/>
          <w:szCs w:val="26"/>
        </w:rPr>
        <w:t>Articolo 12</w:t>
      </w:r>
    </w:p>
    <w:p w:rsidR="0026432D" w:rsidRPr="000F3942" w:rsidRDefault="0026432D" w:rsidP="0031209E">
      <w:pPr>
        <w:adjustRightInd w:val="0"/>
        <w:snapToGrid w:val="0"/>
        <w:spacing w:after="0"/>
        <w:jc w:val="both"/>
        <w:rPr>
          <w:rFonts w:ascii="Times New Roman" w:hAnsi="Times New Roman" w:cs="Times New Roman"/>
          <w:b/>
          <w:bCs/>
          <w:sz w:val="26"/>
          <w:szCs w:val="26"/>
        </w:rPr>
      </w:pPr>
      <w:r w:rsidRPr="000F3942">
        <w:rPr>
          <w:rFonts w:ascii="Times New Roman" w:hAnsi="Times New Roman" w:cs="Times New Roman"/>
          <w:sz w:val="26"/>
          <w:szCs w:val="26"/>
        </w:rPr>
        <w:t xml:space="preserve">Se GACC </w:t>
      </w:r>
      <w:r>
        <w:rPr>
          <w:rFonts w:ascii="Times New Roman" w:hAnsi="Times New Roman" w:cs="Times New Roman"/>
          <w:sz w:val="26"/>
          <w:szCs w:val="26"/>
        </w:rPr>
        <w:t xml:space="preserve">ritiene che </w:t>
      </w:r>
      <w:r w:rsidRPr="000F3942">
        <w:rPr>
          <w:rFonts w:ascii="Times New Roman" w:hAnsi="Times New Roman" w:cs="Times New Roman"/>
          <w:sz w:val="26"/>
          <w:szCs w:val="26"/>
        </w:rPr>
        <w:t xml:space="preserve">la carne suina congelata esportata in Cina non </w:t>
      </w:r>
      <w:r>
        <w:rPr>
          <w:rFonts w:ascii="Times New Roman" w:hAnsi="Times New Roman" w:cs="Times New Roman"/>
          <w:sz w:val="26"/>
          <w:szCs w:val="26"/>
        </w:rPr>
        <w:t xml:space="preserve">sia </w:t>
      </w:r>
      <w:r w:rsidRPr="000F3942">
        <w:rPr>
          <w:rFonts w:ascii="Times New Roman" w:hAnsi="Times New Roman" w:cs="Times New Roman"/>
          <w:sz w:val="26"/>
          <w:szCs w:val="26"/>
        </w:rPr>
        <w:t xml:space="preserve">conforme ai requisiti del presente Protocollo, GACC lo notificherà immediatamente a </w:t>
      </w:r>
      <w:r>
        <w:rPr>
          <w:rFonts w:ascii="Times New Roman" w:hAnsi="Times New Roman" w:cs="Times New Roman"/>
          <w:sz w:val="26"/>
          <w:szCs w:val="26"/>
        </w:rPr>
        <w:t>MDS</w:t>
      </w:r>
      <w:r w:rsidRPr="000F3942">
        <w:rPr>
          <w:rFonts w:ascii="Times New Roman" w:hAnsi="Times New Roman" w:cs="Times New Roman"/>
          <w:sz w:val="26"/>
          <w:szCs w:val="26"/>
        </w:rPr>
        <w:t xml:space="preserve"> e potrà adottare misure di restituzione, distruzione o smaltimento del prodotto. </w:t>
      </w:r>
      <w:r>
        <w:rPr>
          <w:rFonts w:ascii="Times New Roman" w:hAnsi="Times New Roman" w:cs="Times New Roman"/>
          <w:sz w:val="26"/>
          <w:szCs w:val="26"/>
        </w:rPr>
        <w:t>MDS</w:t>
      </w:r>
      <w:r w:rsidRPr="000F3942">
        <w:rPr>
          <w:rFonts w:ascii="Times New Roman" w:hAnsi="Times New Roman" w:cs="Times New Roman"/>
          <w:sz w:val="26"/>
          <w:szCs w:val="26"/>
        </w:rPr>
        <w:t xml:space="preserve"> colla</w:t>
      </w:r>
      <w:r>
        <w:rPr>
          <w:rFonts w:ascii="Times New Roman" w:hAnsi="Times New Roman" w:cs="Times New Roman"/>
          <w:sz w:val="26"/>
          <w:szCs w:val="26"/>
        </w:rPr>
        <w:t>borerà con GACC nel fare fronte al</w:t>
      </w:r>
      <w:r w:rsidRPr="000F3942">
        <w:rPr>
          <w:rFonts w:ascii="Times New Roman" w:hAnsi="Times New Roman" w:cs="Times New Roman"/>
          <w:sz w:val="26"/>
          <w:szCs w:val="26"/>
        </w:rPr>
        <w:t>le non conformità e intraprendere azioni correttive e rettifiche p</w:t>
      </w:r>
      <w:r>
        <w:rPr>
          <w:rFonts w:ascii="Times New Roman" w:hAnsi="Times New Roman" w:cs="Times New Roman"/>
          <w:sz w:val="26"/>
          <w:szCs w:val="26"/>
        </w:rPr>
        <w:t xml:space="preserve">er prevenire il ripetersi del problema. </w:t>
      </w:r>
    </w:p>
    <w:p w:rsidR="0026432D" w:rsidRDefault="0026432D" w:rsidP="0031209E">
      <w:pPr>
        <w:adjustRightInd w:val="0"/>
        <w:snapToGrid w:val="0"/>
        <w:spacing w:after="0"/>
        <w:jc w:val="center"/>
        <w:rPr>
          <w:rFonts w:ascii="Times New Roman" w:hAnsi="Times New Roman" w:cs="Times New Roman"/>
          <w:b/>
          <w:bCs/>
          <w:sz w:val="26"/>
          <w:szCs w:val="26"/>
        </w:rPr>
      </w:pPr>
    </w:p>
    <w:p w:rsidR="0026432D" w:rsidRDefault="0026432D" w:rsidP="0031209E">
      <w:pPr>
        <w:adjustRightInd w:val="0"/>
        <w:snapToGrid w:val="0"/>
        <w:spacing w:after="0"/>
        <w:jc w:val="center"/>
        <w:rPr>
          <w:rFonts w:ascii="Times New Roman" w:hAnsi="Times New Roman" w:cs="Times New Roman"/>
          <w:b/>
          <w:bCs/>
          <w:sz w:val="26"/>
          <w:szCs w:val="26"/>
        </w:rPr>
      </w:pPr>
      <w:r>
        <w:rPr>
          <w:rFonts w:ascii="Times New Roman" w:hAnsi="Times New Roman" w:cs="Times New Roman"/>
          <w:b/>
          <w:bCs/>
          <w:sz w:val="26"/>
          <w:szCs w:val="26"/>
        </w:rPr>
        <w:t>Articolo 13</w:t>
      </w:r>
    </w:p>
    <w:p w:rsidR="0026432D" w:rsidRPr="00AF475F" w:rsidRDefault="0026432D" w:rsidP="0031209E">
      <w:pPr>
        <w:adjustRightInd w:val="0"/>
        <w:snapToGrid w:val="0"/>
        <w:spacing w:after="0"/>
        <w:jc w:val="both"/>
        <w:rPr>
          <w:rFonts w:ascii="Times New Roman" w:hAnsi="Times New Roman" w:cs="Times New Roman"/>
          <w:sz w:val="26"/>
          <w:szCs w:val="26"/>
        </w:rPr>
      </w:pPr>
      <w:r>
        <w:rPr>
          <w:rFonts w:ascii="Times New Roman" w:hAnsi="Times New Roman" w:cs="Times New Roman"/>
          <w:sz w:val="26"/>
          <w:szCs w:val="26"/>
        </w:rPr>
        <w:t>Ai fini del presente P</w:t>
      </w:r>
      <w:r w:rsidRPr="00AF475F">
        <w:rPr>
          <w:rFonts w:ascii="Times New Roman" w:hAnsi="Times New Roman" w:cs="Times New Roman"/>
          <w:sz w:val="26"/>
          <w:szCs w:val="26"/>
        </w:rPr>
        <w:t>rotocollo, il termine "carne suina congelata" si riferisce al muscolo sche</w:t>
      </w:r>
      <w:r>
        <w:rPr>
          <w:rFonts w:ascii="Times New Roman" w:hAnsi="Times New Roman" w:cs="Times New Roman"/>
          <w:sz w:val="26"/>
          <w:szCs w:val="26"/>
        </w:rPr>
        <w:t xml:space="preserve">letrico commestibile dei suini </w:t>
      </w:r>
      <w:r w:rsidRPr="00AF475F">
        <w:rPr>
          <w:rFonts w:ascii="Times New Roman" w:hAnsi="Times New Roman" w:cs="Times New Roman"/>
          <w:sz w:val="26"/>
          <w:szCs w:val="26"/>
        </w:rPr>
        <w:t xml:space="preserve">e </w:t>
      </w:r>
      <w:r>
        <w:rPr>
          <w:rFonts w:ascii="Times New Roman" w:hAnsi="Times New Roman" w:cs="Times New Roman"/>
          <w:sz w:val="26"/>
          <w:szCs w:val="26"/>
        </w:rPr>
        <w:t>a</w:t>
      </w:r>
      <w:r w:rsidRPr="00AF475F">
        <w:rPr>
          <w:rFonts w:ascii="Times New Roman" w:hAnsi="Times New Roman" w:cs="Times New Roman"/>
          <w:sz w:val="26"/>
          <w:szCs w:val="26"/>
        </w:rPr>
        <w:t>i suoi sottoprodotti dai quali vengono rimossi dopo la macellazione e il sanguinamento setole, visceri / interiora, testa, coda e piedi (sotto il polso e la caviglia). La carne macinata di maiale, la rifilatura, la carne a pezzetti, i ritagli, la carne separata meccanicamente e altri sottoprodotti non possono essere esportati in Cina.</w:t>
      </w:r>
    </w:p>
    <w:p w:rsidR="0026432D" w:rsidRDefault="0026432D" w:rsidP="000F3942">
      <w:pPr>
        <w:rPr>
          <w:rFonts w:ascii="Times New Roman" w:hAnsi="Times New Roman" w:cs="Times New Roman"/>
          <w:sz w:val="26"/>
          <w:szCs w:val="26"/>
        </w:rPr>
      </w:pPr>
      <w:r w:rsidRPr="00AF475F">
        <w:rPr>
          <w:rFonts w:ascii="Times New Roman" w:hAnsi="Times New Roman" w:cs="Times New Roman"/>
          <w:sz w:val="26"/>
          <w:szCs w:val="26"/>
        </w:rPr>
        <w:t>Per l’elenco dei sottoprodotti commestibili di maiale che possono essere esportati dall’Italia verso la Cina, vedere l’allegato 1.</w:t>
      </w:r>
    </w:p>
    <w:p w:rsidR="0026432D" w:rsidRDefault="0026432D" w:rsidP="000F3942">
      <w:pPr>
        <w:rPr>
          <w:rFonts w:ascii="Times New Roman" w:hAnsi="Times New Roman" w:cs="Times New Roman"/>
          <w:sz w:val="26"/>
          <w:szCs w:val="26"/>
        </w:rPr>
      </w:pPr>
    </w:p>
    <w:p w:rsidR="0026432D" w:rsidRDefault="0026432D" w:rsidP="00F7211D">
      <w:pPr>
        <w:spacing w:after="0"/>
        <w:jc w:val="center"/>
        <w:rPr>
          <w:rFonts w:ascii="Times New Roman" w:hAnsi="Times New Roman" w:cs="Times New Roman"/>
          <w:b/>
          <w:bCs/>
          <w:sz w:val="26"/>
          <w:szCs w:val="26"/>
        </w:rPr>
      </w:pPr>
      <w:r>
        <w:rPr>
          <w:rFonts w:ascii="Times New Roman" w:hAnsi="Times New Roman" w:cs="Times New Roman"/>
          <w:b/>
          <w:bCs/>
          <w:sz w:val="26"/>
          <w:szCs w:val="26"/>
        </w:rPr>
        <w:t>Articolo 14</w:t>
      </w:r>
    </w:p>
    <w:p w:rsidR="0026432D" w:rsidRDefault="0026432D" w:rsidP="00F7211D">
      <w:pPr>
        <w:spacing w:after="0"/>
        <w:jc w:val="both"/>
        <w:rPr>
          <w:rFonts w:ascii="Times New Roman" w:hAnsi="Times New Roman" w:cs="Times New Roman"/>
          <w:sz w:val="26"/>
          <w:szCs w:val="26"/>
        </w:rPr>
      </w:pPr>
      <w:r>
        <w:rPr>
          <w:rFonts w:ascii="Times New Roman" w:hAnsi="Times New Roman" w:cs="Times New Roman"/>
          <w:sz w:val="26"/>
          <w:szCs w:val="26"/>
        </w:rPr>
        <w:t>I requisiti per il trattamento igienico (allegato 2) dovranno</w:t>
      </w:r>
      <w:r w:rsidRPr="00F7211D">
        <w:rPr>
          <w:rFonts w:ascii="Times New Roman" w:hAnsi="Times New Roman" w:cs="Times New Roman"/>
          <w:sz w:val="26"/>
          <w:szCs w:val="26"/>
        </w:rPr>
        <w:t xml:space="preserve"> essere soddisfatti per i sott</w:t>
      </w:r>
      <w:r>
        <w:rPr>
          <w:rFonts w:ascii="Times New Roman" w:hAnsi="Times New Roman" w:cs="Times New Roman"/>
          <w:sz w:val="26"/>
          <w:szCs w:val="26"/>
        </w:rPr>
        <w:t>oprodotti commestibili</w:t>
      </w:r>
      <w:r w:rsidRPr="00F7211D">
        <w:rPr>
          <w:rFonts w:ascii="Times New Roman" w:hAnsi="Times New Roman" w:cs="Times New Roman"/>
          <w:sz w:val="26"/>
          <w:szCs w:val="26"/>
        </w:rPr>
        <w:t xml:space="preserve"> esportati dall</w:t>
      </w:r>
      <w:r>
        <w:rPr>
          <w:rFonts w:ascii="Times New Roman" w:hAnsi="Times New Roman" w:cs="Times New Roman"/>
          <w:sz w:val="26"/>
          <w:szCs w:val="26"/>
        </w:rPr>
        <w:t>’</w:t>
      </w:r>
      <w:r w:rsidRPr="00F7211D">
        <w:rPr>
          <w:rFonts w:ascii="Times New Roman" w:hAnsi="Times New Roman" w:cs="Times New Roman"/>
          <w:sz w:val="26"/>
          <w:szCs w:val="26"/>
        </w:rPr>
        <w:t xml:space="preserve">Italia verso la Cina. Gli allegati 1 e 2 sono parti </w:t>
      </w:r>
      <w:r>
        <w:rPr>
          <w:rFonts w:ascii="Times New Roman" w:hAnsi="Times New Roman" w:cs="Times New Roman"/>
          <w:sz w:val="26"/>
          <w:szCs w:val="26"/>
        </w:rPr>
        <w:t>integranti del presente P</w:t>
      </w:r>
      <w:r w:rsidRPr="00F7211D">
        <w:rPr>
          <w:rFonts w:ascii="Times New Roman" w:hAnsi="Times New Roman" w:cs="Times New Roman"/>
          <w:sz w:val="26"/>
          <w:szCs w:val="26"/>
        </w:rPr>
        <w:t>rotocollo e possono</w:t>
      </w:r>
      <w:r>
        <w:rPr>
          <w:rFonts w:ascii="Times New Roman" w:hAnsi="Times New Roman" w:cs="Times New Roman"/>
          <w:sz w:val="26"/>
          <w:szCs w:val="26"/>
        </w:rPr>
        <w:t xml:space="preserve"> essere modificati consensualmente da GACC e MdS</w:t>
      </w:r>
      <w:r w:rsidRPr="00F7211D">
        <w:rPr>
          <w:rFonts w:ascii="Times New Roman" w:hAnsi="Times New Roman" w:cs="Times New Roman"/>
          <w:sz w:val="26"/>
          <w:szCs w:val="26"/>
        </w:rPr>
        <w:t>.</w:t>
      </w:r>
    </w:p>
    <w:p w:rsidR="0026432D" w:rsidRDefault="0026432D" w:rsidP="00F7211D">
      <w:pPr>
        <w:spacing w:after="0"/>
        <w:jc w:val="both"/>
        <w:rPr>
          <w:rFonts w:ascii="Times New Roman" w:hAnsi="Times New Roman" w:cs="Times New Roman"/>
          <w:sz w:val="26"/>
          <w:szCs w:val="26"/>
        </w:rPr>
      </w:pPr>
    </w:p>
    <w:p w:rsidR="0026432D" w:rsidRDefault="0026432D" w:rsidP="00DB3E34">
      <w:pPr>
        <w:spacing w:after="0"/>
        <w:jc w:val="center"/>
        <w:rPr>
          <w:rFonts w:ascii="Times New Roman" w:hAnsi="Times New Roman" w:cs="Times New Roman"/>
          <w:b/>
          <w:bCs/>
          <w:sz w:val="26"/>
          <w:szCs w:val="26"/>
        </w:rPr>
      </w:pPr>
      <w:r>
        <w:rPr>
          <w:rFonts w:ascii="Times New Roman" w:hAnsi="Times New Roman" w:cs="Times New Roman"/>
          <w:b/>
          <w:bCs/>
          <w:sz w:val="26"/>
          <w:szCs w:val="26"/>
        </w:rPr>
        <w:t>Articolo 15</w:t>
      </w:r>
    </w:p>
    <w:p w:rsidR="0026432D" w:rsidRDefault="0026432D" w:rsidP="00DB3E34">
      <w:pPr>
        <w:pStyle w:val="a"/>
        <w:adjustRightInd w:val="0"/>
        <w:snapToGrid w:val="0"/>
        <w:jc w:val="both"/>
        <w:rPr>
          <w:rFonts w:ascii="Times New Roman" w:hAnsi="Times New Roman" w:cs="Times New Roman"/>
          <w:color w:val="auto"/>
          <w:sz w:val="26"/>
          <w:szCs w:val="26"/>
          <w:lang w:val="it-IT"/>
        </w:rPr>
      </w:pPr>
      <w:r>
        <w:rPr>
          <w:rFonts w:ascii="Times New Roman" w:hAnsi="Times New Roman" w:cs="Times New Roman"/>
          <w:color w:val="auto"/>
          <w:sz w:val="26"/>
          <w:szCs w:val="26"/>
          <w:lang w:val="it-IT"/>
        </w:rPr>
        <w:t>Il presente Protocollo acquista efficacia dalla data della firma. I</w:t>
      </w:r>
      <w:r w:rsidRPr="00DB3E34">
        <w:rPr>
          <w:rFonts w:ascii="Times New Roman" w:hAnsi="Times New Roman" w:cs="Times New Roman"/>
          <w:color w:val="auto"/>
          <w:sz w:val="26"/>
          <w:szCs w:val="26"/>
          <w:lang w:val="it-IT"/>
        </w:rPr>
        <w:t xml:space="preserve">l presente </w:t>
      </w:r>
      <w:r>
        <w:rPr>
          <w:rFonts w:ascii="Times New Roman" w:hAnsi="Times New Roman" w:cs="Times New Roman"/>
          <w:color w:val="auto"/>
          <w:sz w:val="26"/>
          <w:szCs w:val="26"/>
          <w:lang w:val="it-IT"/>
        </w:rPr>
        <w:t>Protocollo può esser modificato in forma scritta con mutuo consenso del</w:t>
      </w:r>
      <w:r w:rsidRPr="00DB3E34">
        <w:rPr>
          <w:rFonts w:ascii="Times New Roman" w:hAnsi="Times New Roman" w:cs="Times New Roman"/>
          <w:color w:val="auto"/>
          <w:sz w:val="26"/>
          <w:szCs w:val="26"/>
          <w:lang w:val="it-IT"/>
        </w:rPr>
        <w:t xml:space="preserve">le </w:t>
      </w:r>
      <w:r>
        <w:rPr>
          <w:rFonts w:ascii="Times New Roman" w:hAnsi="Times New Roman" w:cs="Times New Roman"/>
          <w:color w:val="auto"/>
          <w:sz w:val="26"/>
          <w:szCs w:val="26"/>
          <w:lang w:val="it-IT"/>
        </w:rPr>
        <w:t>P</w:t>
      </w:r>
      <w:r w:rsidRPr="00DB3E34">
        <w:rPr>
          <w:rFonts w:ascii="Times New Roman" w:hAnsi="Times New Roman" w:cs="Times New Roman"/>
          <w:color w:val="auto"/>
          <w:sz w:val="26"/>
          <w:szCs w:val="26"/>
          <w:lang w:val="it-IT"/>
        </w:rPr>
        <w:t>arti</w:t>
      </w:r>
      <w:r>
        <w:rPr>
          <w:rFonts w:ascii="Times New Roman" w:hAnsi="Times New Roman" w:cs="Times New Roman"/>
          <w:color w:val="auto"/>
          <w:sz w:val="26"/>
          <w:szCs w:val="26"/>
          <w:lang w:val="it-IT"/>
        </w:rPr>
        <w:t xml:space="preserve">. </w:t>
      </w:r>
      <w:bookmarkStart w:id="0" w:name="_GoBack"/>
      <w:bookmarkEnd w:id="0"/>
    </w:p>
    <w:p w:rsidR="0026432D" w:rsidRPr="00C6171D" w:rsidRDefault="0026432D" w:rsidP="00C6171D">
      <w:pPr>
        <w:adjustRightInd w:val="0"/>
        <w:snapToGrid w:val="0"/>
        <w:spacing w:after="0" w:line="240" w:lineRule="auto"/>
        <w:jc w:val="both"/>
        <w:rPr>
          <w:rFonts w:ascii="Times New Roman" w:eastAsia="Arial Unicode MS" w:hAnsi="Times New Roman" w:cs="Times New Roman"/>
          <w:sz w:val="26"/>
          <w:szCs w:val="26"/>
          <w:u w:color="000000"/>
        </w:rPr>
      </w:pPr>
      <w:r w:rsidRPr="00C6171D">
        <w:rPr>
          <w:rFonts w:ascii="Times New Roman" w:eastAsia="Arial Unicode MS" w:hAnsi="Times New Roman" w:cs="Times New Roman"/>
          <w:sz w:val="26"/>
          <w:szCs w:val="26"/>
          <w:u w:color="000000"/>
        </w:rPr>
        <w:t>Il presente Protocollo rimarrà valido per cinque (5) anni e sarà automaticamente rinnovato per ulteriori periodi di cinque (5) anni a meno che una delle Parti non notifichi all’altra Parte la sua intenzione di porvi fine o di emendarlo con un preavviso di almeno di almeno due mesi.</w:t>
      </w:r>
    </w:p>
    <w:p w:rsidR="0026432D" w:rsidRPr="00C6171D" w:rsidRDefault="0026432D" w:rsidP="00C6171D">
      <w:pPr>
        <w:pStyle w:val="TOC1"/>
        <w:rPr>
          <w:rFonts w:cs="Times New Roman"/>
        </w:rPr>
      </w:pPr>
    </w:p>
    <w:p w:rsidR="0026432D" w:rsidRPr="00DB3E34" w:rsidRDefault="0026432D" w:rsidP="00DB3E34">
      <w:pPr>
        <w:spacing w:after="0"/>
        <w:jc w:val="center"/>
        <w:rPr>
          <w:rFonts w:ascii="Times New Roman" w:hAnsi="Times New Roman" w:cs="Times New Roman"/>
          <w:b/>
          <w:bCs/>
          <w:sz w:val="26"/>
          <w:szCs w:val="26"/>
        </w:rPr>
      </w:pPr>
    </w:p>
    <w:p w:rsidR="0026432D" w:rsidRDefault="0026432D" w:rsidP="00BD45CE">
      <w:pPr>
        <w:spacing w:after="0"/>
        <w:jc w:val="center"/>
        <w:rPr>
          <w:rFonts w:ascii="Times New Roman" w:hAnsi="Times New Roman" w:cs="Times New Roman"/>
          <w:b/>
          <w:bCs/>
          <w:sz w:val="26"/>
          <w:szCs w:val="26"/>
        </w:rPr>
      </w:pPr>
      <w:r>
        <w:rPr>
          <w:rFonts w:ascii="Times New Roman" w:hAnsi="Times New Roman" w:cs="Times New Roman"/>
          <w:b/>
          <w:bCs/>
          <w:sz w:val="26"/>
          <w:szCs w:val="26"/>
        </w:rPr>
        <w:t>Articolo 16</w:t>
      </w:r>
    </w:p>
    <w:p w:rsidR="0026432D" w:rsidRDefault="0026432D" w:rsidP="00BD45CE">
      <w:pPr>
        <w:pStyle w:val="HTMLPreformatted"/>
        <w:jc w:val="both"/>
        <w:rPr>
          <w:rFonts w:ascii="Times New Roman" w:hAnsi="Times New Roman" w:cs="Times New Roman"/>
          <w:sz w:val="26"/>
          <w:szCs w:val="26"/>
        </w:rPr>
      </w:pPr>
      <w:r w:rsidRPr="009E3649">
        <w:rPr>
          <w:rFonts w:ascii="Times New Roman" w:hAnsi="Times New Roman" w:cs="Times New Roman"/>
          <w:sz w:val="26"/>
          <w:szCs w:val="26"/>
        </w:rPr>
        <w:t>Tutti i costi relativi all</w:t>
      </w:r>
      <w:r>
        <w:rPr>
          <w:rFonts w:ascii="Times New Roman" w:hAnsi="Times New Roman" w:cs="Times New Roman"/>
          <w:sz w:val="26"/>
          <w:szCs w:val="26"/>
        </w:rPr>
        <w:t>’</w:t>
      </w:r>
      <w:r w:rsidRPr="009E3649">
        <w:rPr>
          <w:rFonts w:ascii="Times New Roman" w:hAnsi="Times New Roman" w:cs="Times New Roman"/>
          <w:sz w:val="26"/>
          <w:szCs w:val="26"/>
        </w:rPr>
        <w:t xml:space="preserve">attuazione del presente Protocollo saranno sostenuti dalle Parti conformemente alle proprie legislazioni nazionali e senza oneri aggiuntivi a carico dei bilanci ordinari </w:t>
      </w:r>
      <w:r>
        <w:rPr>
          <w:rFonts w:ascii="Times New Roman" w:hAnsi="Times New Roman" w:cs="Times New Roman"/>
          <w:sz w:val="26"/>
          <w:szCs w:val="26"/>
        </w:rPr>
        <w:t>della Repubblica Popolare Cinese e della Repubblica Italiana.</w:t>
      </w:r>
    </w:p>
    <w:p w:rsidR="0026432D" w:rsidRPr="009E3649" w:rsidRDefault="0026432D" w:rsidP="00BD45CE">
      <w:pPr>
        <w:pStyle w:val="HTMLPreformatted"/>
        <w:jc w:val="both"/>
        <w:rPr>
          <w:rFonts w:ascii="Times New Roman" w:hAnsi="Times New Roman" w:cs="Times New Roman"/>
          <w:sz w:val="26"/>
          <w:szCs w:val="26"/>
        </w:rPr>
      </w:pPr>
    </w:p>
    <w:p w:rsidR="0026432D" w:rsidRDefault="0026432D" w:rsidP="00BD45CE">
      <w:pPr>
        <w:spacing w:after="0"/>
        <w:jc w:val="center"/>
        <w:rPr>
          <w:rFonts w:ascii="Times New Roman" w:hAnsi="Times New Roman" w:cs="Times New Roman"/>
          <w:b/>
          <w:bCs/>
          <w:sz w:val="26"/>
          <w:szCs w:val="26"/>
        </w:rPr>
      </w:pPr>
      <w:r>
        <w:rPr>
          <w:rFonts w:ascii="Times New Roman" w:hAnsi="Times New Roman" w:cs="Times New Roman"/>
          <w:b/>
          <w:bCs/>
          <w:sz w:val="26"/>
          <w:szCs w:val="26"/>
        </w:rPr>
        <w:t>Articolo 17</w:t>
      </w:r>
    </w:p>
    <w:p w:rsidR="0026432D" w:rsidRPr="009E3649" w:rsidRDefault="0026432D" w:rsidP="0031209E">
      <w:pPr>
        <w:spacing w:after="0" w:line="240" w:lineRule="auto"/>
        <w:jc w:val="both"/>
        <w:rPr>
          <w:rFonts w:ascii="Times New Roman" w:hAnsi="Times New Roman" w:cs="Times New Roman"/>
          <w:sz w:val="26"/>
          <w:szCs w:val="26"/>
        </w:rPr>
      </w:pPr>
      <w:r>
        <w:rPr>
          <w:noProof/>
          <w:lang w:eastAsia="it-IT"/>
        </w:rPr>
        <w:pict>
          <v:line id="Line 21" o:spid="_x0000_s1026" style="position:absolute;left:0;text-align:left;z-index:251658240;visibility:visible;mso-position-horizontal-relative:page" from="593.5pt,230.65pt" to="593.5pt,230.65pt" strokecolor="#2f3834" strokeweight=".34197mm">
            <w10:wrap anchorx="page"/>
          </v:line>
        </w:pict>
      </w:r>
      <w:r>
        <w:rPr>
          <w:rFonts w:ascii="Times New Roman" w:hAnsi="Times New Roman" w:cs="Times New Roman"/>
          <w:sz w:val="26"/>
          <w:szCs w:val="26"/>
        </w:rPr>
        <w:t>Le P</w:t>
      </w:r>
      <w:r w:rsidRPr="006127D9">
        <w:rPr>
          <w:rFonts w:ascii="Times New Roman" w:hAnsi="Times New Roman" w:cs="Times New Roman"/>
          <w:sz w:val="26"/>
          <w:szCs w:val="26"/>
        </w:rPr>
        <w:t>arti saranno responsabili per l</w:t>
      </w:r>
      <w:r>
        <w:rPr>
          <w:rFonts w:ascii="Times New Roman" w:hAnsi="Times New Roman" w:cs="Times New Roman"/>
          <w:sz w:val="26"/>
          <w:szCs w:val="26"/>
        </w:rPr>
        <w:t>’</w:t>
      </w:r>
      <w:r w:rsidRPr="006127D9">
        <w:rPr>
          <w:rFonts w:ascii="Times New Roman" w:hAnsi="Times New Roman" w:cs="Times New Roman"/>
          <w:sz w:val="26"/>
          <w:szCs w:val="26"/>
        </w:rPr>
        <w:t>esecuzione del presente Prot</w:t>
      </w:r>
      <w:r>
        <w:rPr>
          <w:rFonts w:ascii="Times New Roman" w:hAnsi="Times New Roman" w:cs="Times New Roman"/>
          <w:sz w:val="26"/>
          <w:szCs w:val="26"/>
        </w:rPr>
        <w:t xml:space="preserve">ocollo ai sensi delle leggi italiane e cinesi e del diritto internazionale applicabile, nonché, </w:t>
      </w:r>
      <w:r w:rsidRPr="006127D9">
        <w:rPr>
          <w:rFonts w:ascii="Times New Roman" w:hAnsi="Times New Roman" w:cs="Times New Roman"/>
          <w:sz w:val="26"/>
          <w:szCs w:val="26"/>
        </w:rPr>
        <w:t>nel caso dell</w:t>
      </w:r>
      <w:r>
        <w:rPr>
          <w:rFonts w:ascii="Times New Roman" w:hAnsi="Times New Roman" w:cs="Times New Roman"/>
          <w:sz w:val="26"/>
          <w:szCs w:val="26"/>
        </w:rPr>
        <w:t>’</w:t>
      </w:r>
      <w:r w:rsidRPr="006127D9">
        <w:rPr>
          <w:rFonts w:ascii="Times New Roman" w:hAnsi="Times New Roman" w:cs="Times New Roman"/>
          <w:sz w:val="26"/>
          <w:szCs w:val="26"/>
        </w:rPr>
        <w:t xml:space="preserve">Italia, degli obblighi derivanti dalla appartenenza </w:t>
      </w:r>
      <w:r>
        <w:rPr>
          <w:rFonts w:ascii="Times New Roman" w:hAnsi="Times New Roman" w:cs="Times New Roman"/>
          <w:sz w:val="26"/>
          <w:szCs w:val="26"/>
        </w:rPr>
        <w:t xml:space="preserve">dell’Italia </w:t>
      </w:r>
      <w:r w:rsidRPr="006127D9">
        <w:rPr>
          <w:rFonts w:ascii="Times New Roman" w:hAnsi="Times New Roman" w:cs="Times New Roman"/>
          <w:sz w:val="26"/>
          <w:szCs w:val="26"/>
        </w:rPr>
        <w:t>all</w:t>
      </w:r>
      <w:r>
        <w:rPr>
          <w:rFonts w:ascii="Times New Roman" w:hAnsi="Times New Roman" w:cs="Times New Roman"/>
          <w:sz w:val="26"/>
          <w:szCs w:val="26"/>
        </w:rPr>
        <w:t>’</w:t>
      </w:r>
      <w:r w:rsidRPr="006127D9">
        <w:rPr>
          <w:rFonts w:ascii="Times New Roman" w:hAnsi="Times New Roman" w:cs="Times New Roman"/>
          <w:sz w:val="26"/>
          <w:szCs w:val="26"/>
        </w:rPr>
        <w:t>Unione Europea.</w:t>
      </w:r>
    </w:p>
    <w:p w:rsidR="0026432D" w:rsidRDefault="0026432D" w:rsidP="00BD45CE">
      <w:pPr>
        <w:spacing w:after="0"/>
        <w:jc w:val="center"/>
        <w:rPr>
          <w:rFonts w:ascii="Times New Roman" w:hAnsi="Times New Roman" w:cs="Times New Roman"/>
          <w:b/>
          <w:bCs/>
          <w:sz w:val="26"/>
          <w:szCs w:val="26"/>
        </w:rPr>
      </w:pPr>
    </w:p>
    <w:p w:rsidR="0026432D" w:rsidRDefault="0026432D" w:rsidP="00BD45CE">
      <w:pPr>
        <w:spacing w:after="0"/>
        <w:jc w:val="center"/>
        <w:rPr>
          <w:rFonts w:ascii="Times New Roman" w:hAnsi="Times New Roman" w:cs="Times New Roman"/>
          <w:b/>
          <w:bCs/>
          <w:sz w:val="26"/>
          <w:szCs w:val="26"/>
        </w:rPr>
      </w:pPr>
      <w:r>
        <w:rPr>
          <w:rFonts w:ascii="Times New Roman" w:hAnsi="Times New Roman" w:cs="Times New Roman"/>
          <w:b/>
          <w:bCs/>
          <w:sz w:val="26"/>
          <w:szCs w:val="26"/>
        </w:rPr>
        <w:t>Articolo 18</w:t>
      </w:r>
    </w:p>
    <w:p w:rsidR="0026432D" w:rsidRPr="009E3649" w:rsidRDefault="0026432D" w:rsidP="00BD45CE">
      <w:pPr>
        <w:pStyle w:val="HTMLPreformatted"/>
        <w:jc w:val="both"/>
        <w:rPr>
          <w:rFonts w:ascii="Times New Roman" w:hAnsi="Times New Roman" w:cs="Times New Roman"/>
          <w:sz w:val="26"/>
          <w:szCs w:val="26"/>
        </w:rPr>
      </w:pPr>
      <w:r w:rsidRPr="009E3649">
        <w:rPr>
          <w:rFonts w:ascii="Times New Roman" w:hAnsi="Times New Roman" w:cs="Times New Roman"/>
          <w:sz w:val="26"/>
          <w:szCs w:val="26"/>
        </w:rPr>
        <w:t>Ogni eventuale di</w:t>
      </w:r>
      <w:r>
        <w:rPr>
          <w:rFonts w:ascii="Times New Roman" w:hAnsi="Times New Roman" w:cs="Times New Roman"/>
          <w:sz w:val="26"/>
          <w:szCs w:val="26"/>
        </w:rPr>
        <w:t>vergenza</w:t>
      </w:r>
      <w:r w:rsidRPr="009E3649">
        <w:rPr>
          <w:rFonts w:ascii="Times New Roman" w:hAnsi="Times New Roman" w:cs="Times New Roman"/>
          <w:sz w:val="26"/>
          <w:szCs w:val="26"/>
        </w:rPr>
        <w:t xml:space="preserve"> nell</w:t>
      </w:r>
      <w:r>
        <w:rPr>
          <w:rFonts w:ascii="Times New Roman" w:hAnsi="Times New Roman" w:cs="Times New Roman"/>
          <w:sz w:val="26"/>
          <w:szCs w:val="26"/>
        </w:rPr>
        <w:t>’</w:t>
      </w:r>
      <w:r w:rsidRPr="009E3649">
        <w:rPr>
          <w:rFonts w:ascii="Times New Roman" w:hAnsi="Times New Roman" w:cs="Times New Roman"/>
          <w:sz w:val="26"/>
          <w:szCs w:val="26"/>
        </w:rPr>
        <w:t xml:space="preserve">interpretazione del presente Protocollo sarà risolta attraverso consultazioni </w:t>
      </w:r>
      <w:r>
        <w:rPr>
          <w:rFonts w:ascii="Times New Roman" w:hAnsi="Times New Roman" w:cs="Times New Roman"/>
          <w:sz w:val="26"/>
          <w:szCs w:val="26"/>
        </w:rPr>
        <w:t>e negoziati amichevoli diretti</w:t>
      </w:r>
      <w:r w:rsidRPr="009E3649">
        <w:rPr>
          <w:rFonts w:ascii="Times New Roman" w:hAnsi="Times New Roman" w:cs="Times New Roman"/>
          <w:sz w:val="26"/>
          <w:szCs w:val="26"/>
        </w:rPr>
        <w:t xml:space="preserve"> fra le Parti. </w:t>
      </w:r>
    </w:p>
    <w:p w:rsidR="0026432D" w:rsidRDefault="0026432D" w:rsidP="00BD45CE">
      <w:pPr>
        <w:spacing w:after="0"/>
        <w:jc w:val="center"/>
        <w:rPr>
          <w:rFonts w:ascii="Times New Roman" w:hAnsi="Times New Roman" w:cs="Times New Roman"/>
          <w:b/>
          <w:bCs/>
          <w:sz w:val="26"/>
          <w:szCs w:val="26"/>
        </w:rPr>
      </w:pPr>
    </w:p>
    <w:p w:rsidR="0026432D" w:rsidRDefault="0026432D" w:rsidP="00BD45CE">
      <w:pPr>
        <w:spacing w:after="0"/>
        <w:jc w:val="center"/>
        <w:rPr>
          <w:rFonts w:ascii="Times New Roman" w:hAnsi="Times New Roman" w:cs="Times New Roman"/>
          <w:b/>
          <w:bCs/>
          <w:sz w:val="26"/>
          <w:szCs w:val="26"/>
        </w:rPr>
      </w:pPr>
      <w:r>
        <w:rPr>
          <w:rFonts w:ascii="Times New Roman" w:hAnsi="Times New Roman" w:cs="Times New Roman"/>
          <w:b/>
          <w:bCs/>
          <w:sz w:val="26"/>
          <w:szCs w:val="26"/>
        </w:rPr>
        <w:t>Articolo 19</w:t>
      </w:r>
    </w:p>
    <w:p w:rsidR="0026432D" w:rsidRDefault="0026432D" w:rsidP="00BD45CE">
      <w:pPr>
        <w:spacing w:after="0" w:line="240" w:lineRule="auto"/>
        <w:jc w:val="both"/>
        <w:rPr>
          <w:rFonts w:ascii="Times New Roman" w:hAnsi="Times New Roman" w:cs="Times New Roman"/>
          <w:sz w:val="26"/>
          <w:szCs w:val="26"/>
        </w:rPr>
      </w:pPr>
      <w:r w:rsidRPr="009E3649">
        <w:rPr>
          <w:rFonts w:ascii="Times New Roman" w:hAnsi="Times New Roman" w:cs="Times New Roman"/>
          <w:sz w:val="26"/>
          <w:szCs w:val="26"/>
        </w:rPr>
        <w:t xml:space="preserve">Fatto a </w:t>
      </w:r>
      <w:r>
        <w:rPr>
          <w:rFonts w:ascii="Times New Roman" w:hAnsi="Times New Roman" w:cs="Times New Roman"/>
          <w:sz w:val="26"/>
          <w:szCs w:val="26"/>
        </w:rPr>
        <w:t>Roma</w:t>
      </w:r>
      <w:r w:rsidRPr="009E3649">
        <w:rPr>
          <w:rFonts w:ascii="Times New Roman" w:hAnsi="Times New Roman" w:cs="Times New Roman"/>
          <w:sz w:val="26"/>
          <w:szCs w:val="26"/>
        </w:rPr>
        <w:t xml:space="preserve"> il </w:t>
      </w:r>
      <w:r>
        <w:rPr>
          <w:rFonts w:ascii="Times New Roman" w:hAnsi="Times New Roman" w:cs="Times New Roman"/>
          <w:sz w:val="26"/>
          <w:szCs w:val="26"/>
        </w:rPr>
        <w:t>23 Marzo 2019</w:t>
      </w:r>
      <w:r w:rsidRPr="009E3649">
        <w:rPr>
          <w:rFonts w:ascii="Times New Roman" w:hAnsi="Times New Roman" w:cs="Times New Roman"/>
          <w:sz w:val="26"/>
          <w:szCs w:val="26"/>
        </w:rPr>
        <w:t xml:space="preserve"> in due originali</w:t>
      </w:r>
      <w:r w:rsidRPr="0031209E">
        <w:rPr>
          <w:rFonts w:ascii="Times New Roman" w:hAnsi="Times New Roman" w:cs="Times New Roman"/>
          <w:sz w:val="26"/>
          <w:szCs w:val="26"/>
        </w:rPr>
        <w:t>, ciascuno</w:t>
      </w:r>
      <w:r w:rsidRPr="009E3649">
        <w:rPr>
          <w:rFonts w:ascii="Times New Roman" w:hAnsi="Times New Roman" w:cs="Times New Roman"/>
          <w:sz w:val="26"/>
          <w:szCs w:val="26"/>
        </w:rPr>
        <w:t xml:space="preserve"> in lingua italiana, cinese e inglese, tutti i testi facenti ugualmente fede. In caso di divergenze inter</w:t>
      </w:r>
      <w:r>
        <w:rPr>
          <w:rFonts w:ascii="Times New Roman" w:hAnsi="Times New Roman" w:cs="Times New Roman"/>
          <w:sz w:val="26"/>
          <w:szCs w:val="26"/>
        </w:rPr>
        <w:t>pretative prevarrà il testo in i</w:t>
      </w:r>
      <w:r w:rsidRPr="009E3649">
        <w:rPr>
          <w:rFonts w:ascii="Times New Roman" w:hAnsi="Times New Roman" w:cs="Times New Roman"/>
          <w:sz w:val="26"/>
          <w:szCs w:val="26"/>
        </w:rPr>
        <w:t xml:space="preserve">nglese. </w:t>
      </w:r>
    </w:p>
    <w:p w:rsidR="0026432D" w:rsidRPr="009E3649" w:rsidRDefault="0026432D" w:rsidP="00BD45CE">
      <w:pPr>
        <w:spacing w:after="0" w:line="240" w:lineRule="auto"/>
        <w:jc w:val="both"/>
        <w:rPr>
          <w:rFonts w:ascii="Times New Roman" w:hAnsi="Times New Roman" w:cs="Times New Roman"/>
          <w:sz w:val="26"/>
          <w:szCs w:val="26"/>
        </w:rPr>
      </w:pPr>
    </w:p>
    <w:p w:rsidR="0026432D" w:rsidRDefault="0026432D" w:rsidP="00BD45CE">
      <w:pPr>
        <w:spacing w:after="0"/>
        <w:jc w:val="center"/>
        <w:rPr>
          <w:rFonts w:ascii="Times New Roman" w:hAnsi="Times New Roman" w:cs="Times New Roman"/>
          <w:b/>
          <w:bCs/>
          <w:sz w:val="26"/>
          <w:szCs w:val="26"/>
        </w:rPr>
      </w:pPr>
    </w:p>
    <w:tbl>
      <w:tblPr>
        <w:tblW w:w="0" w:type="auto"/>
        <w:tblInd w:w="2" w:type="dxa"/>
        <w:tblLook w:val="00A0"/>
      </w:tblPr>
      <w:tblGrid>
        <w:gridCol w:w="4877"/>
        <w:gridCol w:w="4869"/>
      </w:tblGrid>
      <w:tr w:rsidR="0026432D" w:rsidRPr="00CD1E34">
        <w:tc>
          <w:tcPr>
            <w:tcW w:w="4889" w:type="dxa"/>
          </w:tcPr>
          <w:p w:rsidR="0026432D" w:rsidRPr="00CD1E34" w:rsidRDefault="0026432D" w:rsidP="00CD1E34">
            <w:pPr>
              <w:pStyle w:val="HTMLPreformatted"/>
              <w:jc w:val="center"/>
              <w:rPr>
                <w:rFonts w:ascii="Times New Roman" w:hAnsi="Times New Roman" w:cs="Times New Roman"/>
                <w:sz w:val="26"/>
                <w:szCs w:val="26"/>
              </w:rPr>
            </w:pPr>
            <w:r w:rsidRPr="00CD1E34">
              <w:rPr>
                <w:rFonts w:ascii="Times New Roman" w:hAnsi="Times New Roman" w:cs="Times New Roman"/>
                <w:sz w:val="26"/>
                <w:szCs w:val="26"/>
              </w:rPr>
              <w:t xml:space="preserve">Per il Ministero della Salute        </w:t>
            </w:r>
          </w:p>
          <w:p w:rsidR="0026432D" w:rsidRPr="00CD1E34" w:rsidRDefault="0026432D" w:rsidP="00CD1E34">
            <w:pPr>
              <w:pStyle w:val="HTMLPreformatted"/>
              <w:jc w:val="center"/>
              <w:rPr>
                <w:rFonts w:ascii="Times New Roman" w:hAnsi="Times New Roman" w:cs="Times New Roman"/>
                <w:sz w:val="26"/>
                <w:szCs w:val="26"/>
              </w:rPr>
            </w:pPr>
            <w:r w:rsidRPr="00CD1E34">
              <w:rPr>
                <w:rFonts w:ascii="Times New Roman" w:hAnsi="Times New Roman" w:cs="Times New Roman"/>
                <w:sz w:val="26"/>
                <w:szCs w:val="26"/>
              </w:rPr>
              <w:t>della Repubblica Italiana</w:t>
            </w:r>
          </w:p>
          <w:p w:rsidR="0026432D" w:rsidRPr="00CD1E34" w:rsidRDefault="0026432D" w:rsidP="00CD1E34">
            <w:pPr>
              <w:pStyle w:val="HTMLPreformatted"/>
              <w:jc w:val="center"/>
              <w:rPr>
                <w:rFonts w:ascii="Times New Roman" w:hAnsi="Times New Roman" w:cs="Times New Roman"/>
                <w:sz w:val="26"/>
                <w:szCs w:val="26"/>
              </w:rPr>
            </w:pPr>
          </w:p>
          <w:p w:rsidR="0026432D" w:rsidRPr="00CD1E34" w:rsidRDefault="0026432D" w:rsidP="00CD1E34">
            <w:pPr>
              <w:pStyle w:val="HTMLPreformatted"/>
              <w:jc w:val="center"/>
              <w:rPr>
                <w:rFonts w:ascii="Times New Roman" w:hAnsi="Times New Roman" w:cs="Times New Roman"/>
                <w:sz w:val="26"/>
                <w:szCs w:val="26"/>
              </w:rPr>
            </w:pPr>
          </w:p>
          <w:p w:rsidR="0026432D" w:rsidRPr="00CD1E34" w:rsidRDefault="0026432D" w:rsidP="00CD1E34">
            <w:pPr>
              <w:pStyle w:val="HTMLPreformatted"/>
              <w:jc w:val="center"/>
              <w:rPr>
                <w:rFonts w:ascii="Times New Roman" w:hAnsi="Times New Roman" w:cs="Times New Roman"/>
                <w:sz w:val="26"/>
                <w:szCs w:val="26"/>
              </w:rPr>
            </w:pPr>
          </w:p>
          <w:p w:rsidR="0026432D" w:rsidRPr="00CD1E34" w:rsidRDefault="0026432D" w:rsidP="00CD1E34">
            <w:pPr>
              <w:pStyle w:val="HTMLPreformatted"/>
              <w:jc w:val="center"/>
              <w:rPr>
                <w:rFonts w:ascii="Times New Roman" w:hAnsi="Times New Roman" w:cs="Times New Roman"/>
                <w:sz w:val="26"/>
                <w:szCs w:val="26"/>
              </w:rPr>
            </w:pPr>
            <w:r w:rsidRPr="00CD1E34">
              <w:rPr>
                <w:rFonts w:ascii="Times New Roman" w:hAnsi="Times New Roman" w:cs="Times New Roman"/>
                <w:sz w:val="26"/>
                <w:szCs w:val="26"/>
              </w:rPr>
              <w:t>_____________________________</w:t>
            </w:r>
          </w:p>
          <w:p w:rsidR="0026432D" w:rsidRPr="00CD1E34" w:rsidRDefault="0026432D" w:rsidP="00CD1E34">
            <w:pPr>
              <w:pStyle w:val="HTMLPreformatted"/>
              <w:jc w:val="center"/>
              <w:rPr>
                <w:rFonts w:ascii="Times New Roman" w:hAnsi="Times New Roman" w:cs="Times New Roman"/>
                <w:sz w:val="26"/>
                <w:szCs w:val="26"/>
              </w:rPr>
            </w:pPr>
          </w:p>
        </w:tc>
        <w:tc>
          <w:tcPr>
            <w:tcW w:w="4889" w:type="dxa"/>
          </w:tcPr>
          <w:p w:rsidR="0026432D" w:rsidRPr="00CD1E34" w:rsidRDefault="0026432D" w:rsidP="00CD1E34">
            <w:pPr>
              <w:pStyle w:val="HTMLPreformatted"/>
              <w:jc w:val="center"/>
              <w:rPr>
                <w:rFonts w:ascii="Times New Roman" w:hAnsi="Times New Roman" w:cs="Times New Roman"/>
                <w:sz w:val="26"/>
                <w:szCs w:val="26"/>
              </w:rPr>
            </w:pPr>
            <w:r w:rsidRPr="00CD1E34">
              <w:rPr>
                <w:rFonts w:ascii="Times New Roman" w:hAnsi="Times New Roman" w:cs="Times New Roman"/>
                <w:sz w:val="26"/>
                <w:szCs w:val="26"/>
              </w:rPr>
              <w:t>Per l’Amministrazione Generale delle Dogane della Repubblica Popolare Cinese</w:t>
            </w:r>
          </w:p>
          <w:p w:rsidR="0026432D" w:rsidRPr="00CD1E34" w:rsidRDefault="0026432D" w:rsidP="00CD1E34">
            <w:pPr>
              <w:pStyle w:val="HTMLPreformatted"/>
              <w:jc w:val="center"/>
              <w:rPr>
                <w:rFonts w:ascii="Times New Roman" w:hAnsi="Times New Roman" w:cs="Times New Roman"/>
                <w:sz w:val="26"/>
                <w:szCs w:val="26"/>
              </w:rPr>
            </w:pPr>
          </w:p>
          <w:p w:rsidR="0026432D" w:rsidRPr="00CD1E34" w:rsidRDefault="0026432D" w:rsidP="00CD1E34">
            <w:pPr>
              <w:pStyle w:val="HTMLPreformatted"/>
              <w:jc w:val="center"/>
              <w:rPr>
                <w:rFonts w:ascii="Times New Roman" w:hAnsi="Times New Roman" w:cs="Times New Roman"/>
                <w:sz w:val="26"/>
                <w:szCs w:val="26"/>
              </w:rPr>
            </w:pPr>
          </w:p>
          <w:p w:rsidR="0026432D" w:rsidRPr="00CD1E34" w:rsidRDefault="0026432D" w:rsidP="00BD45CE">
            <w:pPr>
              <w:pStyle w:val="HTMLPreformatted"/>
              <w:rPr>
                <w:rFonts w:ascii="Times New Roman" w:hAnsi="Times New Roman" w:cs="Times New Roman"/>
                <w:sz w:val="26"/>
                <w:szCs w:val="26"/>
              </w:rPr>
            </w:pPr>
          </w:p>
          <w:p w:rsidR="0026432D" w:rsidRPr="00CD1E34" w:rsidRDefault="0026432D" w:rsidP="00CD1E34">
            <w:pPr>
              <w:pStyle w:val="HTMLPreformatted"/>
              <w:jc w:val="center"/>
              <w:rPr>
                <w:rFonts w:ascii="Times New Roman" w:hAnsi="Times New Roman" w:cs="Times New Roman"/>
                <w:sz w:val="26"/>
                <w:szCs w:val="26"/>
              </w:rPr>
            </w:pPr>
            <w:r w:rsidRPr="00CD1E34">
              <w:rPr>
                <w:rFonts w:ascii="Times New Roman" w:hAnsi="Times New Roman" w:cs="Times New Roman"/>
                <w:sz w:val="26"/>
                <w:szCs w:val="26"/>
              </w:rPr>
              <w:t>_________________________</w:t>
            </w:r>
          </w:p>
        </w:tc>
      </w:tr>
    </w:tbl>
    <w:p w:rsidR="0026432D" w:rsidRDefault="0026432D" w:rsidP="00BD45CE">
      <w:pPr>
        <w:spacing w:after="0"/>
        <w:jc w:val="center"/>
        <w:rPr>
          <w:rFonts w:ascii="Times New Roman" w:hAnsi="Times New Roman" w:cs="Times New Roman"/>
          <w:b/>
          <w:bCs/>
          <w:sz w:val="26"/>
          <w:szCs w:val="26"/>
        </w:rPr>
      </w:pPr>
    </w:p>
    <w:p w:rsidR="0026432D" w:rsidRDefault="0026432D" w:rsidP="00BD45CE">
      <w:pPr>
        <w:spacing w:after="0"/>
        <w:jc w:val="center"/>
        <w:rPr>
          <w:rFonts w:ascii="Times New Roman" w:hAnsi="Times New Roman" w:cs="Times New Roman"/>
          <w:b/>
          <w:bCs/>
          <w:sz w:val="26"/>
          <w:szCs w:val="26"/>
        </w:rPr>
      </w:pPr>
    </w:p>
    <w:p w:rsidR="0026432D" w:rsidRDefault="0026432D" w:rsidP="00BD45CE">
      <w:pPr>
        <w:spacing w:after="0"/>
        <w:jc w:val="center"/>
        <w:rPr>
          <w:rFonts w:ascii="Times New Roman" w:hAnsi="Times New Roman" w:cs="Times New Roman"/>
          <w:b/>
          <w:bCs/>
          <w:sz w:val="26"/>
          <w:szCs w:val="26"/>
        </w:rPr>
      </w:pPr>
    </w:p>
    <w:p w:rsidR="0026432D" w:rsidRDefault="0026432D">
      <w:pPr>
        <w:rPr>
          <w:rFonts w:ascii="Times New Roman" w:hAnsi="Times New Roman" w:cs="Times New Roman"/>
          <w:sz w:val="26"/>
          <w:szCs w:val="26"/>
        </w:rPr>
      </w:pPr>
      <w:r>
        <w:rPr>
          <w:rFonts w:ascii="Times New Roman" w:hAnsi="Times New Roman" w:cs="Times New Roman"/>
          <w:sz w:val="26"/>
          <w:szCs w:val="26"/>
        </w:rPr>
        <w:br w:type="page"/>
      </w:r>
    </w:p>
    <w:p w:rsidR="0026432D" w:rsidRPr="0031209E" w:rsidRDefault="0026432D" w:rsidP="0031209E">
      <w:pPr>
        <w:adjustRightInd w:val="0"/>
        <w:snapToGrid w:val="0"/>
        <w:spacing w:after="0" w:line="240" w:lineRule="auto"/>
        <w:jc w:val="center"/>
        <w:rPr>
          <w:rFonts w:ascii="Times New Roman" w:hAnsi="Times New Roman" w:cs="Times New Roman"/>
          <w:b/>
          <w:bCs/>
          <w:color w:val="222222"/>
          <w:sz w:val="24"/>
          <w:szCs w:val="24"/>
        </w:rPr>
      </w:pPr>
      <w:r w:rsidRPr="0031209E">
        <w:rPr>
          <w:rFonts w:ascii="Times New Roman" w:hAnsi="Times New Roman" w:cs="Times New Roman"/>
          <w:b/>
          <w:bCs/>
          <w:color w:val="222222"/>
          <w:sz w:val="24"/>
          <w:szCs w:val="24"/>
        </w:rPr>
        <w:t>Allegato 1</w:t>
      </w:r>
    </w:p>
    <w:p w:rsidR="0026432D" w:rsidRPr="0031209E" w:rsidRDefault="0026432D" w:rsidP="0031209E">
      <w:pPr>
        <w:adjustRightInd w:val="0"/>
        <w:snapToGrid w:val="0"/>
        <w:spacing w:after="0" w:line="240" w:lineRule="auto"/>
        <w:jc w:val="center"/>
        <w:rPr>
          <w:rFonts w:ascii="Times New Roman" w:hAnsi="Times New Roman" w:cs="Times New Roman"/>
          <w:b/>
          <w:bCs/>
          <w:color w:val="222222"/>
          <w:sz w:val="24"/>
          <w:szCs w:val="24"/>
        </w:rPr>
      </w:pPr>
      <w:r w:rsidRPr="0031209E">
        <w:rPr>
          <w:rFonts w:ascii="Times New Roman" w:hAnsi="Times New Roman" w:cs="Times New Roman"/>
          <w:b/>
          <w:bCs/>
          <w:color w:val="222222"/>
          <w:sz w:val="24"/>
          <w:szCs w:val="24"/>
        </w:rPr>
        <w:t xml:space="preserve">Elenco dei sottoprodotti </w:t>
      </w:r>
      <w:r>
        <w:rPr>
          <w:rFonts w:ascii="Times New Roman" w:hAnsi="Times New Roman" w:cs="Times New Roman"/>
          <w:b/>
          <w:bCs/>
          <w:color w:val="222222"/>
          <w:sz w:val="24"/>
          <w:szCs w:val="24"/>
        </w:rPr>
        <w:t>di</w:t>
      </w:r>
      <w:r w:rsidRPr="0031209E">
        <w:rPr>
          <w:rFonts w:ascii="Times New Roman" w:hAnsi="Times New Roman" w:cs="Times New Roman"/>
          <w:b/>
          <w:bCs/>
          <w:color w:val="222222"/>
          <w:sz w:val="24"/>
          <w:szCs w:val="24"/>
        </w:rPr>
        <w:t xml:space="preserve"> carne </w:t>
      </w:r>
      <w:r>
        <w:rPr>
          <w:rFonts w:ascii="Times New Roman" w:hAnsi="Times New Roman" w:cs="Times New Roman"/>
          <w:b/>
          <w:bCs/>
          <w:color w:val="222222"/>
          <w:sz w:val="24"/>
          <w:szCs w:val="24"/>
        </w:rPr>
        <w:t>suina commestibili</w:t>
      </w:r>
      <w:r w:rsidRPr="0031209E">
        <w:rPr>
          <w:rFonts w:ascii="Times New Roman" w:hAnsi="Times New Roman" w:cs="Times New Roman"/>
          <w:b/>
          <w:bCs/>
          <w:color w:val="222222"/>
          <w:sz w:val="24"/>
          <w:szCs w:val="24"/>
        </w:rPr>
        <w:t xml:space="preserve"> ammissibili all</w:t>
      </w:r>
      <w:r>
        <w:rPr>
          <w:rFonts w:ascii="Times New Roman" w:hAnsi="Times New Roman" w:cs="Times New Roman"/>
          <w:b/>
          <w:bCs/>
          <w:color w:val="222222"/>
          <w:sz w:val="24"/>
          <w:szCs w:val="24"/>
        </w:rPr>
        <w:t>’</w:t>
      </w:r>
      <w:r w:rsidRPr="0031209E">
        <w:rPr>
          <w:rFonts w:ascii="Times New Roman" w:hAnsi="Times New Roman" w:cs="Times New Roman"/>
          <w:b/>
          <w:bCs/>
          <w:color w:val="222222"/>
          <w:sz w:val="24"/>
          <w:szCs w:val="24"/>
        </w:rPr>
        <w:t>esportazione dall</w:t>
      </w:r>
      <w:r>
        <w:rPr>
          <w:rFonts w:ascii="Times New Roman" w:hAnsi="Times New Roman" w:cs="Times New Roman"/>
          <w:b/>
          <w:bCs/>
          <w:color w:val="222222"/>
          <w:sz w:val="24"/>
          <w:szCs w:val="24"/>
        </w:rPr>
        <w:t>’</w:t>
      </w:r>
      <w:r w:rsidRPr="0031209E">
        <w:rPr>
          <w:rFonts w:ascii="Times New Roman" w:hAnsi="Times New Roman" w:cs="Times New Roman"/>
          <w:b/>
          <w:bCs/>
          <w:color w:val="222222"/>
          <w:sz w:val="24"/>
          <w:szCs w:val="24"/>
        </w:rPr>
        <w:t xml:space="preserve">Italia </w:t>
      </w:r>
      <w:r>
        <w:rPr>
          <w:rFonts w:ascii="Times New Roman" w:hAnsi="Times New Roman" w:cs="Times New Roman"/>
          <w:b/>
          <w:bCs/>
          <w:color w:val="222222"/>
          <w:sz w:val="24"/>
          <w:szCs w:val="24"/>
        </w:rPr>
        <w:t>verso la</w:t>
      </w:r>
      <w:r w:rsidRPr="0031209E">
        <w:rPr>
          <w:rFonts w:ascii="Times New Roman" w:hAnsi="Times New Roman" w:cs="Times New Roman"/>
          <w:b/>
          <w:bCs/>
          <w:color w:val="222222"/>
          <w:sz w:val="24"/>
          <w:szCs w:val="24"/>
        </w:rPr>
        <w:t xml:space="preserve"> Cina</w:t>
      </w:r>
    </w:p>
    <w:p w:rsidR="0026432D" w:rsidRPr="0031209E" w:rsidRDefault="0026432D" w:rsidP="0031209E">
      <w:pPr>
        <w:adjustRightInd w:val="0"/>
        <w:snapToGrid w:val="0"/>
        <w:spacing w:after="0" w:line="240" w:lineRule="auto"/>
        <w:rPr>
          <w:rFonts w:ascii="Times New Roman" w:hAnsi="Times New Roman" w:cs="Times New Roman"/>
          <w:b/>
          <w:bCs/>
          <w:color w:val="222222"/>
          <w:sz w:val="24"/>
          <w:szCs w:val="24"/>
        </w:rPr>
      </w:pPr>
    </w:p>
    <w:p w:rsidR="0026432D" w:rsidRPr="00AF475F" w:rsidRDefault="0026432D" w:rsidP="0031209E">
      <w:pPr>
        <w:adjustRightInd w:val="0"/>
        <w:snapToGrid w:val="0"/>
        <w:spacing w:after="0" w:line="240" w:lineRule="auto"/>
        <w:jc w:val="both"/>
        <w:rPr>
          <w:rFonts w:ascii="Times New Roman" w:hAnsi="Times New Roman" w:cs="Times New Roman"/>
          <w:color w:val="222222"/>
          <w:sz w:val="24"/>
          <w:szCs w:val="24"/>
        </w:rPr>
      </w:pPr>
      <w:r w:rsidRPr="00AF475F">
        <w:rPr>
          <w:rFonts w:ascii="Times New Roman" w:hAnsi="Times New Roman" w:cs="Times New Roman"/>
          <w:color w:val="222222"/>
          <w:sz w:val="24"/>
          <w:szCs w:val="24"/>
        </w:rPr>
        <w:t xml:space="preserve">1. Parti della carcassa: cartilagini di maiale congelate, strutto di maiale non raffinato surgelato (solo grasso corporeo, </w:t>
      </w:r>
      <w:r>
        <w:rPr>
          <w:rFonts w:ascii="Times New Roman" w:hAnsi="Times New Roman" w:cs="Times New Roman"/>
          <w:color w:val="222222"/>
          <w:sz w:val="24"/>
          <w:szCs w:val="24"/>
        </w:rPr>
        <w:t xml:space="preserve">no </w:t>
      </w:r>
      <w:r w:rsidRPr="00AF475F">
        <w:rPr>
          <w:rFonts w:ascii="Times New Roman" w:hAnsi="Times New Roman" w:cs="Times New Roman"/>
          <w:color w:val="222222"/>
          <w:sz w:val="24"/>
          <w:szCs w:val="24"/>
        </w:rPr>
        <w:t xml:space="preserve">grasso </w:t>
      </w:r>
      <w:r>
        <w:rPr>
          <w:rFonts w:ascii="Times New Roman" w:hAnsi="Times New Roman" w:cs="Times New Roman"/>
          <w:color w:val="222222"/>
          <w:sz w:val="24"/>
          <w:szCs w:val="24"/>
        </w:rPr>
        <w:t>viscerale</w:t>
      </w:r>
      <w:r w:rsidRPr="00AF475F">
        <w:rPr>
          <w:rFonts w:ascii="Times New Roman" w:hAnsi="Times New Roman" w:cs="Times New Roman"/>
          <w:color w:val="222222"/>
          <w:sz w:val="24"/>
          <w:szCs w:val="24"/>
        </w:rPr>
        <w:t>), zampette di maiale congelate, stinco di maiale congelato;</w:t>
      </w:r>
    </w:p>
    <w:p w:rsidR="0026432D" w:rsidRPr="00AF475F" w:rsidRDefault="0026432D" w:rsidP="0031209E">
      <w:pPr>
        <w:adjustRightInd w:val="0"/>
        <w:snapToGrid w:val="0"/>
        <w:spacing w:after="0" w:line="240" w:lineRule="auto"/>
        <w:jc w:val="both"/>
        <w:rPr>
          <w:rFonts w:ascii="Times New Roman" w:hAnsi="Times New Roman" w:cs="Times New Roman"/>
          <w:color w:val="222222"/>
          <w:sz w:val="24"/>
          <w:szCs w:val="24"/>
        </w:rPr>
      </w:pPr>
    </w:p>
    <w:p w:rsidR="0026432D" w:rsidRPr="0031209E" w:rsidRDefault="0026432D" w:rsidP="0031209E">
      <w:pPr>
        <w:adjustRightInd w:val="0"/>
        <w:snapToGrid w:val="0"/>
        <w:spacing w:after="0" w:line="240" w:lineRule="auto"/>
        <w:jc w:val="both"/>
        <w:rPr>
          <w:rFonts w:ascii="Times New Roman" w:hAnsi="Times New Roman" w:cs="Times New Roman"/>
          <w:color w:val="222222"/>
          <w:sz w:val="24"/>
          <w:szCs w:val="24"/>
        </w:rPr>
      </w:pPr>
      <w:r w:rsidRPr="00AF475F">
        <w:rPr>
          <w:rFonts w:ascii="Times New Roman" w:hAnsi="Times New Roman" w:cs="Times New Roman"/>
          <w:color w:val="222222"/>
          <w:sz w:val="24"/>
          <w:szCs w:val="24"/>
        </w:rPr>
        <w:t>2. Altri: stinco di maiale congelato, pelle di maiale congelata, coda di maiale congelata.</w:t>
      </w:r>
    </w:p>
    <w:p w:rsidR="0026432D" w:rsidRDefault="0026432D">
      <w:pPr>
        <w:rPr>
          <w:rFonts w:ascii="Times New Roman" w:hAnsi="Times New Roman" w:cs="Times New Roman"/>
          <w:sz w:val="26"/>
          <w:szCs w:val="26"/>
        </w:rPr>
      </w:pPr>
      <w:r>
        <w:rPr>
          <w:rFonts w:ascii="Times New Roman" w:hAnsi="Times New Roman" w:cs="Times New Roman"/>
          <w:sz w:val="26"/>
          <w:szCs w:val="26"/>
        </w:rPr>
        <w:br w:type="page"/>
      </w:r>
    </w:p>
    <w:p w:rsidR="0026432D" w:rsidRPr="0031209E" w:rsidRDefault="0026432D" w:rsidP="000B2B91">
      <w:pPr>
        <w:spacing w:after="0"/>
        <w:jc w:val="center"/>
        <w:rPr>
          <w:rFonts w:ascii="Times New Roman" w:hAnsi="Times New Roman" w:cs="Times New Roman"/>
          <w:b/>
          <w:bCs/>
          <w:color w:val="222222"/>
          <w:sz w:val="24"/>
          <w:szCs w:val="24"/>
        </w:rPr>
      </w:pPr>
      <w:r w:rsidRPr="0031209E">
        <w:rPr>
          <w:rFonts w:ascii="Times New Roman" w:hAnsi="Times New Roman" w:cs="Times New Roman"/>
          <w:b/>
          <w:bCs/>
          <w:color w:val="222222"/>
          <w:sz w:val="24"/>
          <w:szCs w:val="24"/>
        </w:rPr>
        <w:t>Allegato 2</w:t>
      </w:r>
    </w:p>
    <w:p w:rsidR="0026432D" w:rsidRPr="0031209E" w:rsidRDefault="0026432D" w:rsidP="000B2B91">
      <w:pPr>
        <w:spacing w:after="0"/>
        <w:jc w:val="center"/>
        <w:rPr>
          <w:rFonts w:ascii="Times New Roman" w:hAnsi="Times New Roman" w:cs="Times New Roman"/>
          <w:b/>
          <w:bCs/>
          <w:color w:val="222222"/>
          <w:sz w:val="24"/>
          <w:szCs w:val="24"/>
        </w:rPr>
      </w:pPr>
      <w:r w:rsidRPr="0031209E">
        <w:rPr>
          <w:rFonts w:ascii="Times New Roman" w:hAnsi="Times New Roman" w:cs="Times New Roman"/>
          <w:b/>
          <w:bCs/>
          <w:color w:val="222222"/>
          <w:sz w:val="24"/>
          <w:szCs w:val="24"/>
        </w:rPr>
        <w:t xml:space="preserve">Requisiti </w:t>
      </w:r>
      <w:r>
        <w:rPr>
          <w:rFonts w:ascii="Times New Roman" w:hAnsi="Times New Roman" w:cs="Times New Roman"/>
          <w:b/>
          <w:bCs/>
          <w:color w:val="222222"/>
          <w:sz w:val="24"/>
          <w:szCs w:val="24"/>
        </w:rPr>
        <w:t>sanitari per la lavorazione de</w:t>
      </w:r>
      <w:r w:rsidRPr="0031209E">
        <w:rPr>
          <w:rFonts w:ascii="Times New Roman" w:hAnsi="Times New Roman" w:cs="Times New Roman"/>
          <w:b/>
          <w:bCs/>
          <w:color w:val="222222"/>
          <w:sz w:val="24"/>
          <w:szCs w:val="24"/>
        </w:rPr>
        <w:t>i sottoprodotti com</w:t>
      </w:r>
      <w:r>
        <w:rPr>
          <w:rFonts w:ascii="Times New Roman" w:hAnsi="Times New Roman" w:cs="Times New Roman"/>
          <w:b/>
          <w:bCs/>
          <w:color w:val="222222"/>
          <w:sz w:val="24"/>
          <w:szCs w:val="24"/>
        </w:rPr>
        <w:t>mestibili di maiale ammessi all’</w:t>
      </w:r>
      <w:r w:rsidRPr="0031209E">
        <w:rPr>
          <w:rFonts w:ascii="Times New Roman" w:hAnsi="Times New Roman" w:cs="Times New Roman"/>
          <w:b/>
          <w:bCs/>
          <w:color w:val="222222"/>
          <w:sz w:val="24"/>
          <w:szCs w:val="24"/>
        </w:rPr>
        <w:t>esportazione dall</w:t>
      </w:r>
      <w:r>
        <w:rPr>
          <w:rFonts w:ascii="Times New Roman" w:hAnsi="Times New Roman" w:cs="Times New Roman"/>
          <w:b/>
          <w:bCs/>
          <w:color w:val="222222"/>
          <w:sz w:val="24"/>
          <w:szCs w:val="24"/>
        </w:rPr>
        <w:t>’</w:t>
      </w:r>
      <w:r w:rsidRPr="0031209E">
        <w:rPr>
          <w:rFonts w:ascii="Times New Roman" w:hAnsi="Times New Roman" w:cs="Times New Roman"/>
          <w:b/>
          <w:bCs/>
          <w:color w:val="222222"/>
          <w:sz w:val="24"/>
          <w:szCs w:val="24"/>
        </w:rPr>
        <w:t xml:space="preserve">Italia </w:t>
      </w:r>
      <w:r>
        <w:rPr>
          <w:rFonts w:ascii="Times New Roman" w:hAnsi="Times New Roman" w:cs="Times New Roman"/>
          <w:b/>
          <w:bCs/>
          <w:color w:val="222222"/>
          <w:sz w:val="24"/>
          <w:szCs w:val="24"/>
        </w:rPr>
        <w:t>verso la</w:t>
      </w:r>
      <w:r w:rsidRPr="0031209E">
        <w:rPr>
          <w:rFonts w:ascii="Times New Roman" w:hAnsi="Times New Roman" w:cs="Times New Roman"/>
          <w:b/>
          <w:bCs/>
          <w:color w:val="222222"/>
          <w:sz w:val="24"/>
          <w:szCs w:val="24"/>
        </w:rPr>
        <w:t xml:space="preserve"> Cina</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w:t>
      </w:r>
    </w:p>
    <w:p w:rsidR="0026432D" w:rsidRPr="0031209E" w:rsidRDefault="0026432D" w:rsidP="000B2B91">
      <w:pPr>
        <w:spacing w:after="0"/>
        <w:jc w:val="both"/>
        <w:rPr>
          <w:rFonts w:ascii="Times New Roman" w:hAnsi="Times New Roman" w:cs="Times New Roman"/>
          <w:b/>
          <w:bCs/>
          <w:color w:val="222222"/>
          <w:sz w:val="24"/>
          <w:szCs w:val="24"/>
        </w:rPr>
      </w:pPr>
      <w:r w:rsidRPr="0031209E">
        <w:rPr>
          <w:rFonts w:ascii="Times New Roman" w:hAnsi="Times New Roman" w:cs="Times New Roman"/>
          <w:b/>
          <w:bCs/>
          <w:color w:val="222222"/>
          <w:sz w:val="24"/>
          <w:szCs w:val="24"/>
        </w:rPr>
        <w:t>1. Campo di applicazione</w:t>
      </w:r>
    </w:p>
    <w:p w:rsidR="0026432D" w:rsidRDefault="0026432D" w:rsidP="000B2B91">
      <w:pPr>
        <w:spacing w:after="0"/>
        <w:jc w:val="both"/>
        <w:rPr>
          <w:rFonts w:ascii="Times New Roman" w:hAnsi="Times New Roman" w:cs="Times New Roman"/>
          <w:color w:val="222222"/>
          <w:sz w:val="24"/>
          <w:szCs w:val="24"/>
        </w:rPr>
      </w:pPr>
      <w:r>
        <w:rPr>
          <w:rFonts w:ascii="Times New Roman" w:hAnsi="Times New Roman" w:cs="Times New Roman"/>
          <w:color w:val="222222"/>
          <w:sz w:val="24"/>
          <w:szCs w:val="24"/>
        </w:rPr>
        <w:t>I requisiti del presente A</w:t>
      </w:r>
      <w:r w:rsidRPr="0031209E">
        <w:rPr>
          <w:rFonts w:ascii="Times New Roman" w:hAnsi="Times New Roman" w:cs="Times New Roman"/>
          <w:color w:val="222222"/>
          <w:sz w:val="24"/>
          <w:szCs w:val="24"/>
        </w:rPr>
        <w:t>llegato si applicano ai sottoprodotti della carne suina commestibili elencati nell</w:t>
      </w:r>
      <w:r>
        <w:rPr>
          <w:rFonts w:ascii="Times New Roman" w:hAnsi="Times New Roman" w:cs="Times New Roman"/>
          <w:color w:val="222222"/>
          <w:sz w:val="24"/>
          <w:szCs w:val="24"/>
        </w:rPr>
        <w:t>’allegato 1 del presente P</w:t>
      </w:r>
      <w:r w:rsidRPr="0031209E">
        <w:rPr>
          <w:rFonts w:ascii="Times New Roman" w:hAnsi="Times New Roman" w:cs="Times New Roman"/>
          <w:color w:val="222222"/>
          <w:sz w:val="24"/>
          <w:szCs w:val="24"/>
        </w:rPr>
        <w:t>rotocollo.</w:t>
      </w:r>
    </w:p>
    <w:p w:rsidR="0026432D" w:rsidRDefault="0026432D" w:rsidP="000B2B91">
      <w:pPr>
        <w:spacing w:after="0"/>
        <w:jc w:val="both"/>
        <w:rPr>
          <w:rFonts w:ascii="Times New Roman" w:hAnsi="Times New Roman" w:cs="Times New Roman"/>
          <w:color w:val="222222"/>
          <w:sz w:val="24"/>
          <w:szCs w:val="24"/>
        </w:rPr>
      </w:pPr>
    </w:p>
    <w:p w:rsidR="0026432D" w:rsidRPr="0031209E" w:rsidRDefault="0026432D" w:rsidP="000B2B91">
      <w:pPr>
        <w:spacing w:after="0"/>
        <w:jc w:val="both"/>
        <w:rPr>
          <w:rFonts w:ascii="Times New Roman" w:hAnsi="Times New Roman" w:cs="Times New Roman"/>
          <w:b/>
          <w:bCs/>
          <w:color w:val="222222"/>
          <w:sz w:val="24"/>
          <w:szCs w:val="24"/>
        </w:rPr>
      </w:pPr>
      <w:r w:rsidRPr="000B2B91">
        <w:rPr>
          <w:rFonts w:ascii="Times New Roman" w:hAnsi="Times New Roman" w:cs="Times New Roman"/>
          <w:b/>
          <w:bCs/>
          <w:color w:val="222222"/>
          <w:sz w:val="24"/>
          <w:szCs w:val="24"/>
        </w:rPr>
        <w:t>2. Requisiti generali</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2.1 Secondo le leggi e le normative di Italia e Cina, i sottoprodotti commestibili di maiale definiti in questo </w:t>
      </w:r>
      <w:r>
        <w:rPr>
          <w:rFonts w:ascii="Times New Roman" w:hAnsi="Times New Roman" w:cs="Times New Roman"/>
          <w:color w:val="222222"/>
          <w:sz w:val="24"/>
          <w:szCs w:val="24"/>
        </w:rPr>
        <w:t>allegato</w:t>
      </w:r>
      <w:r w:rsidRPr="0031209E">
        <w:rPr>
          <w:rFonts w:ascii="Times New Roman" w:hAnsi="Times New Roman" w:cs="Times New Roman"/>
          <w:color w:val="222222"/>
          <w:sz w:val="24"/>
          <w:szCs w:val="24"/>
        </w:rPr>
        <w:t xml:space="preserve"> sono adatti al consumo umano.</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2.2 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Italia ha istituito un sistema di gestione della sicurezza alimentare e della salute, in particolare per i sottoprodotti commestibili delle carni suine.</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2.3 I sottoprodotti commestibili di maiale destinati all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 xml:space="preserve">esportazione verso la Cina </w:t>
      </w:r>
      <w:r>
        <w:rPr>
          <w:rFonts w:ascii="Times New Roman" w:hAnsi="Times New Roman" w:cs="Times New Roman"/>
          <w:color w:val="222222"/>
          <w:sz w:val="24"/>
          <w:szCs w:val="24"/>
        </w:rPr>
        <w:t>proverranno</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da allevamenti</w:t>
      </w:r>
      <w:r w:rsidRPr="0031209E">
        <w:rPr>
          <w:rFonts w:ascii="Times New Roman" w:hAnsi="Times New Roman" w:cs="Times New Roman"/>
          <w:color w:val="222222"/>
          <w:sz w:val="24"/>
          <w:szCs w:val="24"/>
        </w:rPr>
        <w:t xml:space="preserve">, macelli e stabilimenti che hanno attuato un efficace sistema di </w:t>
      </w:r>
      <w:r>
        <w:rPr>
          <w:rFonts w:ascii="Times New Roman" w:hAnsi="Times New Roman" w:cs="Times New Roman"/>
          <w:color w:val="222222"/>
          <w:sz w:val="24"/>
          <w:szCs w:val="24"/>
        </w:rPr>
        <w:t>tracciabilità</w:t>
      </w:r>
      <w:r w:rsidRPr="0031209E">
        <w:rPr>
          <w:rFonts w:ascii="Times New Roman" w:hAnsi="Times New Roman" w:cs="Times New Roman"/>
          <w:color w:val="222222"/>
          <w:sz w:val="24"/>
          <w:szCs w:val="24"/>
        </w:rPr>
        <w:t>.</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2.4 Solo gli stabilimenti registrati sono autorizzati ad esportare derivati </w:t>
      </w:r>
      <w:r w:rsidRPr="0031209E">
        <w:rPr>
          <w:rFonts w:ascii="MS Mincho" w:eastAsia="MS Mincho" w:hAnsi="MS Mincho" w:cs="MS Mincho" w:hint="eastAsia"/>
          <w:color w:val="222222"/>
          <w:sz w:val="24"/>
          <w:szCs w:val="24"/>
        </w:rPr>
        <w:t>​​</w:t>
      </w:r>
      <w:r w:rsidRPr="0031209E">
        <w:rPr>
          <w:rFonts w:ascii="Times New Roman" w:hAnsi="Times New Roman" w:cs="Times New Roman"/>
          <w:color w:val="222222"/>
          <w:sz w:val="24"/>
          <w:szCs w:val="24"/>
        </w:rPr>
        <w:t xml:space="preserve">commestibili di </w:t>
      </w:r>
      <w:r>
        <w:rPr>
          <w:rFonts w:ascii="Times New Roman" w:hAnsi="Times New Roman" w:cs="Times New Roman"/>
          <w:color w:val="222222"/>
          <w:sz w:val="24"/>
          <w:szCs w:val="24"/>
        </w:rPr>
        <w:t>carne suina verso la Cina</w:t>
      </w:r>
      <w:r w:rsidRPr="0031209E">
        <w:rPr>
          <w:rFonts w:ascii="Times New Roman" w:hAnsi="Times New Roman" w:cs="Times New Roman"/>
          <w:color w:val="222222"/>
          <w:sz w:val="24"/>
          <w:szCs w:val="24"/>
        </w:rPr>
        <w:t xml:space="preserve"> e </w:t>
      </w:r>
      <w:r>
        <w:rPr>
          <w:rFonts w:ascii="Times New Roman" w:hAnsi="Times New Roman" w:cs="Times New Roman"/>
          <w:color w:val="222222"/>
          <w:sz w:val="24"/>
          <w:szCs w:val="24"/>
        </w:rPr>
        <w:t>anche i locali</w:t>
      </w:r>
      <w:r w:rsidRPr="0031209E">
        <w:rPr>
          <w:rFonts w:ascii="Times New Roman" w:hAnsi="Times New Roman" w:cs="Times New Roman"/>
          <w:color w:val="222222"/>
          <w:sz w:val="24"/>
          <w:szCs w:val="24"/>
        </w:rPr>
        <w:t xml:space="preserve"> d</w:t>
      </w:r>
      <w:r>
        <w:rPr>
          <w:rFonts w:ascii="Times New Roman" w:hAnsi="Times New Roman" w:cs="Times New Roman"/>
          <w:color w:val="222222"/>
          <w:sz w:val="24"/>
          <w:szCs w:val="24"/>
        </w:rPr>
        <w:t>estinati esclusivamente alla</w:t>
      </w:r>
      <w:r w:rsidRPr="0031209E">
        <w:rPr>
          <w:rFonts w:ascii="Times New Roman" w:hAnsi="Times New Roman" w:cs="Times New Roman"/>
          <w:color w:val="222222"/>
          <w:sz w:val="24"/>
          <w:szCs w:val="24"/>
        </w:rPr>
        <w:t xml:space="preserve"> lavorazione </w:t>
      </w:r>
      <w:r>
        <w:rPr>
          <w:rFonts w:ascii="Times New Roman" w:hAnsi="Times New Roman" w:cs="Times New Roman"/>
          <w:color w:val="222222"/>
          <w:sz w:val="24"/>
          <w:szCs w:val="24"/>
        </w:rPr>
        <w:t>di tali</w:t>
      </w:r>
      <w:r w:rsidRPr="0031209E">
        <w:rPr>
          <w:rFonts w:ascii="Times New Roman" w:hAnsi="Times New Roman" w:cs="Times New Roman"/>
          <w:color w:val="222222"/>
          <w:sz w:val="24"/>
          <w:szCs w:val="24"/>
        </w:rPr>
        <w:t xml:space="preserve"> sottoprodotti commestibili </w:t>
      </w:r>
      <w:r>
        <w:rPr>
          <w:rFonts w:ascii="Times New Roman" w:hAnsi="Times New Roman" w:cs="Times New Roman"/>
          <w:color w:val="222222"/>
          <w:sz w:val="24"/>
          <w:szCs w:val="24"/>
        </w:rPr>
        <w:t>devono essere registrati</w:t>
      </w:r>
      <w:r w:rsidRPr="0031209E">
        <w:rPr>
          <w:rFonts w:ascii="Times New Roman" w:hAnsi="Times New Roman" w:cs="Times New Roman"/>
          <w:color w:val="222222"/>
          <w:sz w:val="24"/>
          <w:szCs w:val="24"/>
        </w:rPr>
        <w:t>.</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2.5 I sottoprodotti commestibili di </w:t>
      </w:r>
      <w:r>
        <w:rPr>
          <w:rFonts w:ascii="Times New Roman" w:hAnsi="Times New Roman" w:cs="Times New Roman"/>
          <w:color w:val="222222"/>
          <w:sz w:val="24"/>
          <w:szCs w:val="24"/>
        </w:rPr>
        <w:t>carne suina</w:t>
      </w:r>
      <w:r w:rsidRPr="0031209E">
        <w:rPr>
          <w:rFonts w:ascii="Times New Roman" w:hAnsi="Times New Roman" w:cs="Times New Roman"/>
          <w:color w:val="222222"/>
          <w:sz w:val="24"/>
          <w:szCs w:val="24"/>
        </w:rPr>
        <w:t xml:space="preserve"> destinati all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 xml:space="preserve">esportazione </w:t>
      </w:r>
      <w:r>
        <w:rPr>
          <w:rFonts w:ascii="Times New Roman" w:hAnsi="Times New Roman" w:cs="Times New Roman"/>
          <w:color w:val="222222"/>
          <w:sz w:val="24"/>
          <w:szCs w:val="24"/>
        </w:rPr>
        <w:t>verso la</w:t>
      </w:r>
      <w:r w:rsidRPr="0031209E">
        <w:rPr>
          <w:rFonts w:ascii="Times New Roman" w:hAnsi="Times New Roman" w:cs="Times New Roman"/>
          <w:color w:val="222222"/>
          <w:sz w:val="24"/>
          <w:szCs w:val="24"/>
        </w:rPr>
        <w:t xml:space="preserve"> Cina </w:t>
      </w:r>
      <w:r>
        <w:rPr>
          <w:rFonts w:ascii="Times New Roman" w:hAnsi="Times New Roman" w:cs="Times New Roman"/>
          <w:color w:val="222222"/>
          <w:sz w:val="24"/>
          <w:szCs w:val="24"/>
        </w:rPr>
        <w:t>deriveranno</w:t>
      </w:r>
      <w:r w:rsidRPr="0031209E">
        <w:rPr>
          <w:rFonts w:ascii="Times New Roman" w:hAnsi="Times New Roman" w:cs="Times New Roman"/>
          <w:color w:val="222222"/>
          <w:sz w:val="24"/>
          <w:szCs w:val="24"/>
        </w:rPr>
        <w:t xml:space="preserve"> </w:t>
      </w:r>
      <w:r w:rsidRPr="0031209E">
        <w:rPr>
          <w:rFonts w:ascii="MS Mincho" w:eastAsia="MS Mincho" w:hAnsi="MS Mincho" w:cs="MS Mincho" w:hint="eastAsia"/>
          <w:color w:val="222222"/>
          <w:sz w:val="24"/>
          <w:szCs w:val="24"/>
        </w:rPr>
        <w:t>​​</w:t>
      </w:r>
      <w:r w:rsidRPr="0031209E">
        <w:rPr>
          <w:rFonts w:ascii="Times New Roman" w:hAnsi="Times New Roman" w:cs="Times New Roman"/>
          <w:color w:val="222222"/>
          <w:sz w:val="24"/>
          <w:szCs w:val="24"/>
        </w:rPr>
        <w:t xml:space="preserve">da animali sottoposti al piano </w:t>
      </w:r>
      <w:r>
        <w:rPr>
          <w:rFonts w:ascii="Times New Roman" w:hAnsi="Times New Roman" w:cs="Times New Roman"/>
          <w:color w:val="222222"/>
          <w:sz w:val="24"/>
          <w:szCs w:val="24"/>
        </w:rPr>
        <w:t>nazionale</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 xml:space="preserve">italiano </w:t>
      </w:r>
      <w:r w:rsidRPr="0031209E">
        <w:rPr>
          <w:rFonts w:ascii="Times New Roman" w:hAnsi="Times New Roman" w:cs="Times New Roman"/>
          <w:color w:val="222222"/>
          <w:sz w:val="24"/>
          <w:szCs w:val="24"/>
        </w:rPr>
        <w:t xml:space="preserve">di monitoraggio </w:t>
      </w:r>
      <w:r>
        <w:rPr>
          <w:rFonts w:ascii="Times New Roman" w:hAnsi="Times New Roman" w:cs="Times New Roman"/>
          <w:color w:val="222222"/>
          <w:sz w:val="24"/>
          <w:szCs w:val="24"/>
        </w:rPr>
        <w:t>sui</w:t>
      </w:r>
      <w:r w:rsidRPr="0031209E">
        <w:rPr>
          <w:rFonts w:ascii="Times New Roman" w:hAnsi="Times New Roman" w:cs="Times New Roman"/>
          <w:color w:val="222222"/>
          <w:sz w:val="24"/>
          <w:szCs w:val="24"/>
        </w:rPr>
        <w:t xml:space="preserve"> residui. Sulla base dei risultati di </w:t>
      </w:r>
      <w:r>
        <w:rPr>
          <w:rFonts w:ascii="Times New Roman" w:hAnsi="Times New Roman" w:cs="Times New Roman"/>
          <w:color w:val="222222"/>
          <w:sz w:val="24"/>
          <w:szCs w:val="24"/>
        </w:rPr>
        <w:t>tale</w:t>
      </w:r>
      <w:r w:rsidRPr="0031209E">
        <w:rPr>
          <w:rFonts w:ascii="Times New Roman" w:hAnsi="Times New Roman" w:cs="Times New Roman"/>
          <w:color w:val="222222"/>
          <w:sz w:val="24"/>
          <w:szCs w:val="24"/>
        </w:rPr>
        <w:t xml:space="preserve"> piano, si </w:t>
      </w:r>
      <w:r>
        <w:rPr>
          <w:rFonts w:ascii="Times New Roman" w:hAnsi="Times New Roman" w:cs="Times New Roman"/>
          <w:color w:val="222222"/>
          <w:sz w:val="24"/>
          <w:szCs w:val="24"/>
        </w:rPr>
        <w:t>potrà</w:t>
      </w:r>
      <w:r w:rsidRPr="0031209E">
        <w:rPr>
          <w:rFonts w:ascii="Times New Roman" w:hAnsi="Times New Roman" w:cs="Times New Roman"/>
          <w:color w:val="222222"/>
          <w:sz w:val="24"/>
          <w:szCs w:val="24"/>
        </w:rPr>
        <w:t xml:space="preserve"> attestare che i sottoprodotti commestibili di </w:t>
      </w:r>
      <w:r>
        <w:rPr>
          <w:rFonts w:ascii="Times New Roman" w:hAnsi="Times New Roman" w:cs="Times New Roman"/>
          <w:color w:val="222222"/>
          <w:sz w:val="24"/>
          <w:szCs w:val="24"/>
        </w:rPr>
        <w:t>carne suina</w:t>
      </w:r>
      <w:r w:rsidRPr="0031209E">
        <w:rPr>
          <w:rFonts w:ascii="Times New Roman" w:hAnsi="Times New Roman" w:cs="Times New Roman"/>
          <w:color w:val="222222"/>
          <w:sz w:val="24"/>
          <w:szCs w:val="24"/>
        </w:rPr>
        <w:t xml:space="preserve"> non contengono </w:t>
      </w:r>
      <w:r>
        <w:rPr>
          <w:rFonts w:ascii="Times New Roman" w:hAnsi="Times New Roman" w:cs="Times New Roman"/>
          <w:color w:val="222222"/>
          <w:sz w:val="24"/>
          <w:szCs w:val="24"/>
        </w:rPr>
        <w:t xml:space="preserve">residui di medicinali e </w:t>
      </w:r>
      <w:r w:rsidRPr="0031209E">
        <w:rPr>
          <w:rFonts w:ascii="Times New Roman" w:hAnsi="Times New Roman" w:cs="Times New Roman"/>
          <w:color w:val="222222"/>
          <w:sz w:val="24"/>
          <w:szCs w:val="24"/>
        </w:rPr>
        <w:t>sostanze chimiche o altri residui tossici e nocivi che possono essere pericolosi per la salute umana.</w:t>
      </w:r>
    </w:p>
    <w:p w:rsidR="0026432D" w:rsidRDefault="0026432D" w:rsidP="0031209E">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2.6 I sottoprodotti commestibili di </w:t>
      </w:r>
      <w:r>
        <w:rPr>
          <w:rFonts w:ascii="Times New Roman" w:hAnsi="Times New Roman" w:cs="Times New Roman"/>
          <w:color w:val="222222"/>
          <w:sz w:val="24"/>
          <w:szCs w:val="24"/>
        </w:rPr>
        <w:t>carne suina</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destinati all’</w:t>
      </w:r>
      <w:r w:rsidRPr="0031209E">
        <w:rPr>
          <w:rFonts w:ascii="Times New Roman" w:hAnsi="Times New Roman" w:cs="Times New Roman"/>
          <w:color w:val="222222"/>
          <w:sz w:val="24"/>
          <w:szCs w:val="24"/>
        </w:rPr>
        <w:t xml:space="preserve">esportazione verso la Cina devono essere </w:t>
      </w:r>
      <w:r>
        <w:rPr>
          <w:rFonts w:ascii="Times New Roman" w:hAnsi="Times New Roman" w:cs="Times New Roman"/>
          <w:color w:val="222222"/>
          <w:sz w:val="24"/>
          <w:szCs w:val="24"/>
        </w:rPr>
        <w:t>lavorati</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 xml:space="preserve">e processati </w:t>
      </w:r>
      <w:r w:rsidRPr="0031209E">
        <w:rPr>
          <w:rFonts w:ascii="Times New Roman" w:hAnsi="Times New Roman" w:cs="Times New Roman"/>
          <w:color w:val="222222"/>
          <w:sz w:val="24"/>
          <w:szCs w:val="24"/>
        </w:rPr>
        <w:t xml:space="preserve">conformemente ai requisiti di sicurezza alimentare </w:t>
      </w:r>
      <w:r>
        <w:rPr>
          <w:rFonts w:ascii="Times New Roman" w:hAnsi="Times New Roman" w:cs="Times New Roman"/>
          <w:color w:val="222222"/>
          <w:sz w:val="24"/>
          <w:szCs w:val="24"/>
        </w:rPr>
        <w:t>per prodotti destinati</w:t>
      </w:r>
      <w:r w:rsidRPr="0031209E">
        <w:rPr>
          <w:rFonts w:ascii="Times New Roman" w:hAnsi="Times New Roman" w:cs="Times New Roman"/>
          <w:color w:val="222222"/>
          <w:sz w:val="24"/>
          <w:szCs w:val="24"/>
        </w:rPr>
        <w:t xml:space="preserve"> al consumo umano. Il sistema di gestione della sicurezza alimentare basato su HACCP deve essere applicato per garantire la conformità </w:t>
      </w:r>
      <w:r>
        <w:rPr>
          <w:rFonts w:ascii="Times New Roman" w:hAnsi="Times New Roman" w:cs="Times New Roman"/>
          <w:color w:val="222222"/>
          <w:sz w:val="24"/>
          <w:szCs w:val="24"/>
        </w:rPr>
        <w:t>con le</w:t>
      </w:r>
      <w:r w:rsidRPr="0031209E">
        <w:rPr>
          <w:rFonts w:ascii="Times New Roman" w:hAnsi="Times New Roman" w:cs="Times New Roman"/>
          <w:color w:val="222222"/>
          <w:sz w:val="24"/>
          <w:szCs w:val="24"/>
        </w:rPr>
        <w:t xml:space="preserve"> pertinenti disposizioni del presente allegato.</w:t>
      </w:r>
    </w:p>
    <w:p w:rsidR="0026432D" w:rsidRDefault="0026432D" w:rsidP="0031209E">
      <w:pPr>
        <w:spacing w:after="0"/>
        <w:jc w:val="both"/>
        <w:rPr>
          <w:rFonts w:ascii="Times New Roman" w:hAnsi="Times New Roman" w:cs="Times New Roman"/>
          <w:color w:val="222222"/>
          <w:sz w:val="24"/>
          <w:szCs w:val="24"/>
        </w:rPr>
      </w:pPr>
    </w:p>
    <w:p w:rsidR="0026432D" w:rsidRPr="0031209E" w:rsidRDefault="0026432D" w:rsidP="000B2B91">
      <w:pPr>
        <w:spacing w:after="0"/>
        <w:jc w:val="both"/>
        <w:rPr>
          <w:rFonts w:ascii="Times New Roman" w:hAnsi="Times New Roman" w:cs="Times New Roman"/>
          <w:b/>
          <w:bCs/>
          <w:color w:val="222222"/>
          <w:sz w:val="24"/>
          <w:szCs w:val="24"/>
        </w:rPr>
      </w:pPr>
      <w:r w:rsidRPr="0031209E">
        <w:rPr>
          <w:rFonts w:ascii="Times New Roman" w:hAnsi="Times New Roman" w:cs="Times New Roman"/>
          <w:b/>
          <w:bCs/>
          <w:color w:val="222222"/>
          <w:sz w:val="24"/>
          <w:szCs w:val="24"/>
        </w:rPr>
        <w:t xml:space="preserve">3. Requisiti </w:t>
      </w:r>
      <w:r>
        <w:rPr>
          <w:rFonts w:ascii="Times New Roman" w:hAnsi="Times New Roman" w:cs="Times New Roman"/>
          <w:b/>
          <w:bCs/>
          <w:color w:val="222222"/>
          <w:sz w:val="24"/>
          <w:szCs w:val="24"/>
        </w:rPr>
        <w:t>per la</w:t>
      </w:r>
      <w:r w:rsidRPr="0031209E">
        <w:rPr>
          <w:rFonts w:ascii="Times New Roman" w:hAnsi="Times New Roman" w:cs="Times New Roman"/>
          <w:b/>
          <w:bCs/>
          <w:color w:val="222222"/>
          <w:sz w:val="24"/>
          <w:szCs w:val="24"/>
        </w:rPr>
        <w:t xml:space="preserve"> lavorazione dei sottoprodotti commestibili </w:t>
      </w:r>
      <w:r>
        <w:rPr>
          <w:rFonts w:ascii="Times New Roman" w:hAnsi="Times New Roman" w:cs="Times New Roman"/>
          <w:b/>
          <w:bCs/>
          <w:color w:val="222222"/>
          <w:sz w:val="24"/>
          <w:szCs w:val="24"/>
        </w:rPr>
        <w:t>di</w:t>
      </w:r>
      <w:r w:rsidRPr="0031209E">
        <w:rPr>
          <w:rFonts w:ascii="Times New Roman" w:hAnsi="Times New Roman" w:cs="Times New Roman"/>
          <w:b/>
          <w:bCs/>
          <w:color w:val="222222"/>
          <w:sz w:val="24"/>
          <w:szCs w:val="24"/>
        </w:rPr>
        <w:t xml:space="preserve"> carne suina </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3.1 </w:t>
      </w:r>
      <w:r>
        <w:rPr>
          <w:rFonts w:ascii="Times New Roman" w:hAnsi="Times New Roman" w:cs="Times New Roman"/>
          <w:color w:val="222222"/>
          <w:sz w:val="24"/>
          <w:szCs w:val="24"/>
        </w:rPr>
        <w:t>Stabilimenti per la lavorazione</w:t>
      </w:r>
      <w:r w:rsidRPr="0031209E">
        <w:rPr>
          <w:rFonts w:ascii="Times New Roman" w:hAnsi="Times New Roman" w:cs="Times New Roman"/>
          <w:color w:val="222222"/>
          <w:sz w:val="24"/>
          <w:szCs w:val="24"/>
        </w:rPr>
        <w:t>, strutture e attrezzature</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3.1.1 I sottoprodotti commestibili di </w:t>
      </w:r>
      <w:r>
        <w:rPr>
          <w:rFonts w:ascii="Times New Roman" w:hAnsi="Times New Roman" w:cs="Times New Roman"/>
          <w:color w:val="222222"/>
          <w:sz w:val="24"/>
          <w:szCs w:val="24"/>
        </w:rPr>
        <w:t>carne suina</w:t>
      </w:r>
      <w:r w:rsidRPr="0031209E">
        <w:rPr>
          <w:rFonts w:ascii="Times New Roman" w:hAnsi="Times New Roman" w:cs="Times New Roman"/>
          <w:color w:val="222222"/>
          <w:sz w:val="24"/>
          <w:szCs w:val="24"/>
        </w:rPr>
        <w:t xml:space="preserve"> destinati all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esportazione verso la Cina saranno trasformati in una sala</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 xml:space="preserve">e di trasformazione per sottoprodotti commestibili di </w:t>
      </w:r>
      <w:r>
        <w:rPr>
          <w:rFonts w:ascii="Times New Roman" w:hAnsi="Times New Roman" w:cs="Times New Roman"/>
          <w:color w:val="222222"/>
          <w:sz w:val="24"/>
          <w:szCs w:val="24"/>
        </w:rPr>
        <w:t>carne suina che sarà</w:t>
      </w:r>
      <w:r w:rsidRPr="0031209E">
        <w:rPr>
          <w:rFonts w:ascii="Times New Roman" w:hAnsi="Times New Roman" w:cs="Times New Roman"/>
          <w:color w:val="222222"/>
          <w:sz w:val="24"/>
          <w:szCs w:val="24"/>
        </w:rPr>
        <w:t xml:space="preserve"> separata</w:t>
      </w:r>
      <w:r>
        <w:rPr>
          <w:rFonts w:ascii="Times New Roman" w:hAnsi="Times New Roman" w:cs="Times New Roman"/>
          <w:color w:val="222222"/>
          <w:sz w:val="24"/>
          <w:szCs w:val="24"/>
        </w:rPr>
        <w:t xml:space="preserve"> e relativamente isolata dalla/e sala/e</w:t>
      </w:r>
      <w:r w:rsidRPr="0031209E">
        <w:rPr>
          <w:rFonts w:ascii="Times New Roman" w:hAnsi="Times New Roman" w:cs="Times New Roman"/>
          <w:color w:val="222222"/>
          <w:sz w:val="24"/>
          <w:szCs w:val="24"/>
        </w:rPr>
        <w:t xml:space="preserve"> di trasformazione dei sottoprodotti non commestibili. La sala di lavorazione del sottoprodotto alimentare e le sue condizioni igienico-sanitarie saranno conformi agli standard sanitari prescritti per i sottoprodotti commestibili di maiale in Italia.</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3.1.2 Le dimensioni della sala di lavorazione dei sottoprodotti della carne suina saranno compatibili con la capacità di lavorazione. Le attr</w:t>
      </w:r>
      <w:r>
        <w:rPr>
          <w:rFonts w:ascii="Times New Roman" w:hAnsi="Times New Roman" w:cs="Times New Roman"/>
          <w:color w:val="222222"/>
          <w:sz w:val="24"/>
          <w:szCs w:val="24"/>
        </w:rPr>
        <w:t>ezzature e le strutture soddisferan</w:t>
      </w:r>
      <w:r w:rsidRPr="0031209E">
        <w:rPr>
          <w:rFonts w:ascii="Times New Roman" w:hAnsi="Times New Roman" w:cs="Times New Roman"/>
          <w:color w:val="222222"/>
          <w:sz w:val="24"/>
          <w:szCs w:val="24"/>
        </w:rPr>
        <w:t xml:space="preserve">no i requisiti </w:t>
      </w:r>
      <w:r>
        <w:rPr>
          <w:rFonts w:ascii="Times New Roman" w:hAnsi="Times New Roman" w:cs="Times New Roman"/>
          <w:color w:val="222222"/>
          <w:sz w:val="24"/>
          <w:szCs w:val="24"/>
        </w:rPr>
        <w:t>igienici e sanitari previsti</w:t>
      </w:r>
      <w:r w:rsidRPr="0031209E">
        <w:rPr>
          <w:rFonts w:ascii="Times New Roman" w:hAnsi="Times New Roman" w:cs="Times New Roman"/>
          <w:color w:val="222222"/>
          <w:sz w:val="24"/>
          <w:szCs w:val="24"/>
        </w:rPr>
        <w:t xml:space="preserve"> per </w:t>
      </w:r>
      <w:r>
        <w:rPr>
          <w:rFonts w:ascii="Times New Roman" w:hAnsi="Times New Roman" w:cs="Times New Roman"/>
          <w:color w:val="222222"/>
          <w:sz w:val="24"/>
          <w:szCs w:val="24"/>
        </w:rPr>
        <w:t xml:space="preserve">i </w:t>
      </w:r>
      <w:r w:rsidRPr="0031209E">
        <w:rPr>
          <w:rFonts w:ascii="Times New Roman" w:hAnsi="Times New Roman" w:cs="Times New Roman"/>
          <w:color w:val="222222"/>
          <w:sz w:val="24"/>
          <w:szCs w:val="24"/>
        </w:rPr>
        <w:t xml:space="preserve">sottoprodotti </w:t>
      </w:r>
      <w:r>
        <w:rPr>
          <w:rFonts w:ascii="Times New Roman" w:hAnsi="Times New Roman" w:cs="Times New Roman"/>
          <w:color w:val="222222"/>
          <w:sz w:val="24"/>
          <w:szCs w:val="24"/>
        </w:rPr>
        <w:t>commestibili</w:t>
      </w:r>
      <w:r w:rsidRPr="0031209E">
        <w:rPr>
          <w:rFonts w:ascii="Times New Roman" w:hAnsi="Times New Roman" w:cs="Times New Roman"/>
          <w:color w:val="222222"/>
          <w:sz w:val="24"/>
          <w:szCs w:val="24"/>
        </w:rPr>
        <w:t xml:space="preserve"> di </w:t>
      </w:r>
      <w:r>
        <w:rPr>
          <w:rFonts w:ascii="Times New Roman" w:hAnsi="Times New Roman" w:cs="Times New Roman"/>
          <w:color w:val="222222"/>
          <w:sz w:val="24"/>
          <w:szCs w:val="24"/>
        </w:rPr>
        <w:t>carne suina</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La zona di lavorazione sporca</w:t>
      </w:r>
      <w:r w:rsidRPr="0031209E">
        <w:rPr>
          <w:rFonts w:ascii="Times New Roman" w:hAnsi="Times New Roman" w:cs="Times New Roman"/>
          <w:color w:val="222222"/>
          <w:sz w:val="24"/>
          <w:szCs w:val="24"/>
        </w:rPr>
        <w:t xml:space="preserve"> e </w:t>
      </w:r>
      <w:r>
        <w:rPr>
          <w:rFonts w:ascii="Times New Roman" w:hAnsi="Times New Roman" w:cs="Times New Roman"/>
          <w:color w:val="222222"/>
          <w:sz w:val="24"/>
          <w:szCs w:val="24"/>
        </w:rPr>
        <w:t xml:space="preserve">quella pulita </w:t>
      </w:r>
      <w:r w:rsidRPr="0031209E">
        <w:rPr>
          <w:rFonts w:ascii="Times New Roman" w:hAnsi="Times New Roman" w:cs="Times New Roman"/>
          <w:color w:val="222222"/>
          <w:sz w:val="24"/>
          <w:szCs w:val="24"/>
        </w:rPr>
        <w:t>saranno separat</w:t>
      </w:r>
      <w:r>
        <w:rPr>
          <w:rFonts w:ascii="Times New Roman" w:hAnsi="Times New Roman" w:cs="Times New Roman"/>
          <w:color w:val="222222"/>
          <w:sz w:val="24"/>
          <w:szCs w:val="24"/>
        </w:rPr>
        <w:t>e</w:t>
      </w:r>
      <w:r w:rsidRPr="0031209E">
        <w:rPr>
          <w:rFonts w:ascii="Times New Roman" w:hAnsi="Times New Roman" w:cs="Times New Roman"/>
          <w:color w:val="222222"/>
          <w:sz w:val="24"/>
          <w:szCs w:val="24"/>
        </w:rPr>
        <w:t xml:space="preserve"> in modo ragionevole per evitare la contaminazione incrociata.</w:t>
      </w:r>
    </w:p>
    <w:p w:rsidR="0026432D" w:rsidRDefault="0026432D" w:rsidP="0031209E">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3.1.3 Se lo stabilimento effettua </w:t>
      </w:r>
      <w:r>
        <w:rPr>
          <w:rFonts w:ascii="Times New Roman" w:hAnsi="Times New Roman" w:cs="Times New Roman"/>
          <w:color w:val="222222"/>
          <w:sz w:val="24"/>
          <w:szCs w:val="24"/>
        </w:rPr>
        <w:t>la</w:t>
      </w:r>
      <w:r w:rsidRPr="0031209E">
        <w:rPr>
          <w:rFonts w:ascii="Times New Roman" w:hAnsi="Times New Roman" w:cs="Times New Roman"/>
          <w:color w:val="222222"/>
          <w:sz w:val="24"/>
          <w:szCs w:val="24"/>
        </w:rPr>
        <w:t xml:space="preserve"> pre-refrigerazione dei sottoprodotti commestibili delle carni suine, </w:t>
      </w:r>
      <w:r>
        <w:rPr>
          <w:rFonts w:ascii="Times New Roman" w:hAnsi="Times New Roman" w:cs="Times New Roman"/>
          <w:color w:val="222222"/>
          <w:sz w:val="24"/>
          <w:szCs w:val="24"/>
        </w:rPr>
        <w:t>vi saranno</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camere o aree dedicate</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 xml:space="preserve">alla pre-refrigerazione </w:t>
      </w:r>
      <w:r w:rsidRPr="0031209E">
        <w:rPr>
          <w:rFonts w:ascii="Times New Roman" w:hAnsi="Times New Roman" w:cs="Times New Roman"/>
          <w:color w:val="222222"/>
          <w:sz w:val="24"/>
          <w:szCs w:val="24"/>
        </w:rPr>
        <w:t xml:space="preserve">e </w:t>
      </w:r>
      <w:r>
        <w:rPr>
          <w:rFonts w:ascii="Times New Roman" w:hAnsi="Times New Roman" w:cs="Times New Roman"/>
          <w:color w:val="222222"/>
          <w:sz w:val="24"/>
          <w:szCs w:val="24"/>
        </w:rPr>
        <w:t xml:space="preserve">al </w:t>
      </w:r>
      <w:r w:rsidRPr="0031209E">
        <w:rPr>
          <w:rFonts w:ascii="Times New Roman" w:hAnsi="Times New Roman" w:cs="Times New Roman"/>
          <w:color w:val="222222"/>
          <w:sz w:val="24"/>
          <w:szCs w:val="24"/>
        </w:rPr>
        <w:t xml:space="preserve"> confezionamento.</w:t>
      </w:r>
      <w:r>
        <w:rPr>
          <w:rFonts w:ascii="Times New Roman" w:hAnsi="Times New Roman" w:cs="Times New Roman"/>
          <w:color w:val="222222"/>
          <w:sz w:val="24"/>
          <w:szCs w:val="24"/>
        </w:rPr>
        <w:t xml:space="preserve"> </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3.1.4 La scottatura, la </w:t>
      </w:r>
      <w:r>
        <w:rPr>
          <w:rFonts w:ascii="Times New Roman" w:hAnsi="Times New Roman" w:cs="Times New Roman"/>
          <w:color w:val="222222"/>
          <w:sz w:val="24"/>
          <w:szCs w:val="24"/>
        </w:rPr>
        <w:t>desetolatura</w:t>
      </w:r>
      <w:r w:rsidRPr="0031209E">
        <w:rPr>
          <w:rFonts w:ascii="Times New Roman" w:hAnsi="Times New Roman" w:cs="Times New Roman"/>
          <w:color w:val="222222"/>
          <w:sz w:val="24"/>
          <w:szCs w:val="24"/>
        </w:rPr>
        <w:t xml:space="preserve"> e la macchina per la pulizia saranno installate all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interno dell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area di lavorazione dei piedi e della coda.</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3.2 Requisiti sanitari del personale</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3.2.1 Gli stabilimenti che esportano sottoprodotti commestibil</w:t>
      </w:r>
      <w:r>
        <w:rPr>
          <w:rFonts w:ascii="Times New Roman" w:hAnsi="Times New Roman" w:cs="Times New Roman"/>
          <w:color w:val="222222"/>
          <w:sz w:val="24"/>
          <w:szCs w:val="24"/>
        </w:rPr>
        <w:t>i</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di</w:t>
      </w:r>
      <w:r w:rsidRPr="0031209E">
        <w:rPr>
          <w:rFonts w:ascii="Times New Roman" w:hAnsi="Times New Roman" w:cs="Times New Roman"/>
          <w:color w:val="222222"/>
          <w:sz w:val="24"/>
          <w:szCs w:val="24"/>
        </w:rPr>
        <w:t xml:space="preserve"> carne suina avranno personale competente che è stato addestrato </w:t>
      </w:r>
      <w:r>
        <w:rPr>
          <w:rFonts w:ascii="Times New Roman" w:hAnsi="Times New Roman" w:cs="Times New Roman"/>
          <w:color w:val="222222"/>
          <w:sz w:val="24"/>
          <w:szCs w:val="24"/>
        </w:rPr>
        <w:t>a seguire le</w:t>
      </w:r>
      <w:r w:rsidRPr="0031209E">
        <w:rPr>
          <w:rFonts w:ascii="Times New Roman" w:hAnsi="Times New Roman" w:cs="Times New Roman"/>
          <w:color w:val="222222"/>
          <w:sz w:val="24"/>
          <w:szCs w:val="24"/>
        </w:rPr>
        <w:t xml:space="preserve"> relative procedure di lavorazione per sottoprodotti della carne suina.</w:t>
      </w:r>
      <w:r>
        <w:rPr>
          <w:rFonts w:ascii="Times New Roman" w:hAnsi="Times New Roman" w:cs="Times New Roman"/>
          <w:color w:val="222222"/>
          <w:sz w:val="24"/>
          <w:szCs w:val="24"/>
        </w:rPr>
        <w:t xml:space="preserve"> </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3.2.2 Il personale non deve accedere alle sale di lavorazione attraverso stanze o aree in cui lo stato di pulizia dei prodotti è diverso da quello </w:t>
      </w:r>
      <w:r>
        <w:rPr>
          <w:rFonts w:ascii="Times New Roman" w:hAnsi="Times New Roman" w:cs="Times New Roman"/>
          <w:color w:val="222222"/>
          <w:sz w:val="24"/>
          <w:szCs w:val="24"/>
        </w:rPr>
        <w:t>della</w:t>
      </w:r>
      <w:r w:rsidRPr="0031209E">
        <w:rPr>
          <w:rFonts w:ascii="Times New Roman" w:hAnsi="Times New Roman" w:cs="Times New Roman"/>
          <w:color w:val="222222"/>
          <w:sz w:val="24"/>
          <w:szCs w:val="24"/>
        </w:rPr>
        <w:t xml:space="preserve"> propria stanza di </w:t>
      </w:r>
      <w:r>
        <w:rPr>
          <w:rFonts w:ascii="Times New Roman" w:hAnsi="Times New Roman" w:cs="Times New Roman"/>
          <w:color w:val="222222"/>
          <w:sz w:val="24"/>
          <w:szCs w:val="24"/>
        </w:rPr>
        <w:t>lavorazione</w:t>
      </w:r>
      <w:r w:rsidRPr="0031209E">
        <w:rPr>
          <w:rFonts w:ascii="Times New Roman" w:hAnsi="Times New Roman" w:cs="Times New Roman"/>
          <w:color w:val="222222"/>
          <w:sz w:val="24"/>
          <w:szCs w:val="24"/>
        </w:rPr>
        <w:t>. Non devono spostarsi direttamente tra i luoghi di lavoro di diverso stato senza passare at</w:t>
      </w:r>
      <w:r>
        <w:rPr>
          <w:rFonts w:ascii="Times New Roman" w:hAnsi="Times New Roman" w:cs="Times New Roman"/>
          <w:color w:val="222222"/>
          <w:sz w:val="24"/>
          <w:szCs w:val="24"/>
        </w:rPr>
        <w:t>traverso una struttura di igienizzazione</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 xml:space="preserve">devono </w:t>
      </w:r>
      <w:r w:rsidRPr="0031209E">
        <w:rPr>
          <w:rFonts w:ascii="Times New Roman" w:hAnsi="Times New Roman" w:cs="Times New Roman"/>
          <w:color w:val="222222"/>
          <w:sz w:val="24"/>
          <w:szCs w:val="24"/>
        </w:rPr>
        <w:t xml:space="preserve">indossare indumenti protettivi e cambiare </w:t>
      </w:r>
      <w:r>
        <w:rPr>
          <w:rFonts w:ascii="Times New Roman" w:hAnsi="Times New Roman" w:cs="Times New Roman"/>
          <w:color w:val="222222"/>
          <w:sz w:val="24"/>
          <w:szCs w:val="24"/>
        </w:rPr>
        <w:t>quelli</w:t>
      </w:r>
      <w:r w:rsidRPr="0031209E">
        <w:rPr>
          <w:rFonts w:ascii="Times New Roman" w:hAnsi="Times New Roman" w:cs="Times New Roman"/>
          <w:color w:val="222222"/>
          <w:sz w:val="24"/>
          <w:szCs w:val="24"/>
        </w:rPr>
        <w:t xml:space="preserve"> visibilmente contaminati</w:t>
      </w:r>
      <w:r>
        <w:rPr>
          <w:rFonts w:ascii="Times New Roman" w:hAnsi="Times New Roman" w:cs="Times New Roman"/>
          <w:color w:val="222222"/>
          <w:sz w:val="24"/>
          <w:szCs w:val="24"/>
        </w:rPr>
        <w:t>.</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3.3 Requisiti di temperatura</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3.3.1 La temperatura delle sale di lavorazione dei sottoprodotti commestibili di </w:t>
      </w:r>
      <w:r>
        <w:rPr>
          <w:rFonts w:ascii="Times New Roman" w:hAnsi="Times New Roman" w:cs="Times New Roman"/>
          <w:color w:val="222222"/>
          <w:sz w:val="24"/>
          <w:szCs w:val="24"/>
        </w:rPr>
        <w:t>carne suina</w:t>
      </w:r>
      <w:r w:rsidRPr="0031209E">
        <w:rPr>
          <w:rFonts w:ascii="Times New Roman" w:hAnsi="Times New Roman" w:cs="Times New Roman"/>
          <w:color w:val="222222"/>
          <w:sz w:val="24"/>
          <w:szCs w:val="24"/>
        </w:rPr>
        <w:t xml:space="preserve"> dovrebbe essere </w:t>
      </w:r>
      <w:r>
        <w:rPr>
          <w:rFonts w:ascii="Times New Roman" w:hAnsi="Times New Roman" w:cs="Times New Roman"/>
          <w:color w:val="222222"/>
          <w:sz w:val="24"/>
          <w:szCs w:val="24"/>
        </w:rPr>
        <w:t xml:space="preserve">mantenuta </w:t>
      </w:r>
      <w:r w:rsidRPr="0031209E">
        <w:rPr>
          <w:rFonts w:ascii="Times New Roman" w:hAnsi="Times New Roman" w:cs="Times New Roman"/>
          <w:color w:val="222222"/>
          <w:sz w:val="24"/>
          <w:szCs w:val="24"/>
        </w:rPr>
        <w:t>inferior</w:t>
      </w:r>
      <w:r>
        <w:rPr>
          <w:rFonts w:ascii="Times New Roman" w:hAnsi="Times New Roman" w:cs="Times New Roman"/>
          <w:color w:val="222222"/>
          <w:sz w:val="24"/>
          <w:szCs w:val="24"/>
        </w:rPr>
        <w:t>e</w:t>
      </w:r>
      <w:r w:rsidRPr="0031209E">
        <w:rPr>
          <w:rFonts w:ascii="Times New Roman" w:hAnsi="Times New Roman" w:cs="Times New Roman"/>
          <w:color w:val="222222"/>
          <w:sz w:val="24"/>
          <w:szCs w:val="24"/>
        </w:rPr>
        <w:t xml:space="preserve"> a 12 gradi Celsius, </w:t>
      </w:r>
      <w:r>
        <w:rPr>
          <w:rFonts w:ascii="Times New Roman" w:hAnsi="Times New Roman" w:cs="Times New Roman"/>
          <w:color w:val="222222"/>
          <w:sz w:val="24"/>
          <w:szCs w:val="24"/>
        </w:rPr>
        <w:t>tranne</w:t>
      </w:r>
      <w:r w:rsidRPr="0031209E">
        <w:rPr>
          <w:rFonts w:ascii="Times New Roman" w:hAnsi="Times New Roman" w:cs="Times New Roman"/>
          <w:color w:val="222222"/>
          <w:sz w:val="24"/>
          <w:szCs w:val="24"/>
        </w:rPr>
        <w:t xml:space="preserve"> la camera </w:t>
      </w:r>
      <w:r>
        <w:rPr>
          <w:rFonts w:ascii="Times New Roman" w:hAnsi="Times New Roman" w:cs="Times New Roman"/>
          <w:color w:val="222222"/>
          <w:sz w:val="24"/>
          <w:szCs w:val="24"/>
        </w:rPr>
        <w:t xml:space="preserve">per la scottatura </w:t>
      </w:r>
      <w:r w:rsidRPr="0031209E">
        <w:rPr>
          <w:rFonts w:ascii="Times New Roman" w:hAnsi="Times New Roman" w:cs="Times New Roman"/>
          <w:color w:val="222222"/>
          <w:sz w:val="24"/>
          <w:szCs w:val="24"/>
        </w:rPr>
        <w:t xml:space="preserve">dei piedi e della coda. La temperatura del congelatore dovrebbe essere inferiore a </w:t>
      </w:r>
      <w:r>
        <w:rPr>
          <w:rFonts w:ascii="Times New Roman" w:hAnsi="Times New Roman" w:cs="Times New Roman"/>
          <w:color w:val="222222"/>
          <w:sz w:val="24"/>
          <w:szCs w:val="24"/>
        </w:rPr>
        <w:t>-2</w:t>
      </w:r>
      <w:r w:rsidRPr="0031209E">
        <w:rPr>
          <w:rFonts w:ascii="Times New Roman" w:hAnsi="Times New Roman" w:cs="Times New Roman"/>
          <w:color w:val="222222"/>
          <w:sz w:val="24"/>
          <w:szCs w:val="24"/>
        </w:rPr>
        <w:t xml:space="preserve">8 gradi Celsius. La temperatura del refrigeratore deve essere inferiore a </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18 gradi Celsius.</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3.3.2 I controlli sul congelamento dei sottoprodotti commestibili delle carni suine saranno coerenti con i controlli prescritti </w:t>
      </w:r>
      <w:r>
        <w:rPr>
          <w:rFonts w:ascii="Times New Roman" w:hAnsi="Times New Roman" w:cs="Times New Roman"/>
          <w:color w:val="222222"/>
          <w:sz w:val="24"/>
          <w:szCs w:val="24"/>
        </w:rPr>
        <w:t>dall’Italia, da</w:t>
      </w:r>
      <w:r w:rsidRPr="0031209E">
        <w:rPr>
          <w:rFonts w:ascii="Times New Roman" w:hAnsi="Times New Roman" w:cs="Times New Roman"/>
          <w:color w:val="222222"/>
          <w:sz w:val="24"/>
          <w:szCs w:val="24"/>
        </w:rPr>
        <w:t>lla Cina e d</w:t>
      </w:r>
      <w:r>
        <w:rPr>
          <w:rFonts w:ascii="Times New Roman" w:hAnsi="Times New Roman" w:cs="Times New Roman"/>
          <w:color w:val="222222"/>
          <w:sz w:val="24"/>
          <w:szCs w:val="24"/>
        </w:rPr>
        <w:t>a</w:t>
      </w:r>
      <w:r w:rsidRPr="0031209E">
        <w:rPr>
          <w:rFonts w:ascii="Times New Roman" w:hAnsi="Times New Roman" w:cs="Times New Roman"/>
          <w:color w:val="222222"/>
          <w:sz w:val="24"/>
          <w:szCs w:val="24"/>
        </w:rPr>
        <w:t>l presente protocollo</w:t>
      </w:r>
      <w:r w:rsidRPr="00A36021">
        <w:rPr>
          <w:rFonts w:ascii="Times New Roman" w:hAnsi="Times New Roman" w:cs="Times New Roman"/>
          <w:color w:val="222222"/>
          <w:sz w:val="24"/>
          <w:szCs w:val="24"/>
        </w:rPr>
        <w:t xml:space="preserve"> </w:t>
      </w:r>
      <w:r w:rsidRPr="0031209E">
        <w:rPr>
          <w:rFonts w:ascii="Times New Roman" w:hAnsi="Times New Roman" w:cs="Times New Roman"/>
          <w:color w:val="222222"/>
          <w:sz w:val="24"/>
          <w:szCs w:val="24"/>
        </w:rPr>
        <w:t>per i prodotti alimentari a base di carne suina.</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3.3.3 La temperatura dell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acqua calda per la pulizia delle attrezzature sarà superiore a 40 gradi Celsius. La temperatura dell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acqua calda per la sterilizzazione dell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attrezzatura non sarà inferiore a 82 gradi Celsius.</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3.3.4 Se lo stabilimento esegue </w:t>
      </w:r>
      <w:r>
        <w:rPr>
          <w:rFonts w:ascii="Times New Roman" w:hAnsi="Times New Roman" w:cs="Times New Roman"/>
          <w:color w:val="222222"/>
          <w:sz w:val="24"/>
          <w:szCs w:val="24"/>
        </w:rPr>
        <w:t>la</w:t>
      </w:r>
      <w:r w:rsidRPr="0031209E">
        <w:rPr>
          <w:rFonts w:ascii="Times New Roman" w:hAnsi="Times New Roman" w:cs="Times New Roman"/>
          <w:color w:val="222222"/>
          <w:sz w:val="24"/>
          <w:szCs w:val="24"/>
        </w:rPr>
        <w:t xml:space="preserve"> pre-refrigerazione di sottoprodotti commestibili di </w:t>
      </w:r>
      <w:r>
        <w:rPr>
          <w:rFonts w:ascii="Times New Roman" w:hAnsi="Times New Roman" w:cs="Times New Roman"/>
          <w:color w:val="222222"/>
          <w:sz w:val="24"/>
          <w:szCs w:val="24"/>
        </w:rPr>
        <w:t>carne suina</w:t>
      </w:r>
      <w:r w:rsidRPr="0031209E">
        <w:rPr>
          <w:rFonts w:ascii="Times New Roman" w:hAnsi="Times New Roman" w:cs="Times New Roman"/>
          <w:color w:val="222222"/>
          <w:sz w:val="24"/>
          <w:szCs w:val="24"/>
        </w:rPr>
        <w:t>, la temperatura interna dei sottoprodotti commestibili verrà mantenuta a 3 gradi Celsius o inferiore dopo il pre-raffreddamento.</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3.3.5 I sottoprodotti commestibili di </w:t>
      </w:r>
      <w:r>
        <w:rPr>
          <w:rFonts w:ascii="Times New Roman" w:hAnsi="Times New Roman" w:cs="Times New Roman"/>
          <w:color w:val="222222"/>
          <w:sz w:val="24"/>
          <w:szCs w:val="24"/>
        </w:rPr>
        <w:t>carne suina</w:t>
      </w:r>
      <w:r w:rsidRPr="0031209E">
        <w:rPr>
          <w:rFonts w:ascii="Times New Roman" w:hAnsi="Times New Roman" w:cs="Times New Roman"/>
          <w:color w:val="222222"/>
          <w:sz w:val="24"/>
          <w:szCs w:val="24"/>
        </w:rPr>
        <w:t xml:space="preserve"> saranno trasportati in mezzi refrigerati che soddisfano i requisiti sanitari.</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3.3.6 Durante il trasporto la temperatura interna dei sottoprodotti commestibili delle carni suine non sarà </w:t>
      </w:r>
      <w:r>
        <w:rPr>
          <w:rFonts w:ascii="Times New Roman" w:hAnsi="Times New Roman" w:cs="Times New Roman"/>
          <w:color w:val="222222"/>
          <w:sz w:val="24"/>
          <w:szCs w:val="24"/>
        </w:rPr>
        <w:t>superiore</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a -</w:t>
      </w:r>
      <w:r w:rsidRPr="0031209E">
        <w:rPr>
          <w:rFonts w:ascii="Times New Roman" w:hAnsi="Times New Roman" w:cs="Times New Roman"/>
          <w:color w:val="222222"/>
          <w:sz w:val="24"/>
          <w:szCs w:val="24"/>
        </w:rPr>
        <w:t>15 gradi Celsius.</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3.4 Requisiti per i prodotti finiti</w:t>
      </w:r>
    </w:p>
    <w:p w:rsidR="0026432D" w:rsidRPr="0031209E" w:rsidRDefault="0026432D" w:rsidP="000B2B91">
      <w:pPr>
        <w:spacing w:after="0"/>
        <w:jc w:val="both"/>
        <w:rPr>
          <w:rFonts w:ascii="Times New Roman" w:hAnsi="Times New Roman" w:cs="Times New Roman"/>
          <w:color w:val="222222"/>
          <w:sz w:val="24"/>
          <w:szCs w:val="24"/>
        </w:rPr>
      </w:pPr>
      <w:r>
        <w:rPr>
          <w:rFonts w:ascii="Times New Roman" w:hAnsi="Times New Roman" w:cs="Times New Roman"/>
          <w:color w:val="222222"/>
          <w:sz w:val="24"/>
          <w:szCs w:val="24"/>
        </w:rPr>
        <w:t>3.4.1 Eventuali segni visibili di</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putrefazione</w:t>
      </w:r>
      <w:r w:rsidRPr="0031209E">
        <w:rPr>
          <w:rFonts w:ascii="Times New Roman" w:hAnsi="Times New Roman" w:cs="Times New Roman"/>
          <w:color w:val="222222"/>
          <w:sz w:val="24"/>
          <w:szCs w:val="24"/>
        </w:rPr>
        <w:t xml:space="preserve">, </w:t>
      </w:r>
      <w:r>
        <w:rPr>
          <w:rFonts w:ascii="Times New Roman" w:hAnsi="Times New Roman" w:cs="Times New Roman"/>
          <w:color w:val="222222"/>
          <w:sz w:val="24"/>
          <w:szCs w:val="24"/>
        </w:rPr>
        <w:t xml:space="preserve">effusione, </w:t>
      </w:r>
      <w:r w:rsidRPr="0031209E">
        <w:rPr>
          <w:rFonts w:ascii="Times New Roman" w:hAnsi="Times New Roman" w:cs="Times New Roman"/>
          <w:color w:val="222222"/>
          <w:sz w:val="24"/>
          <w:szCs w:val="24"/>
        </w:rPr>
        <w:t>lesion</w:t>
      </w:r>
      <w:r>
        <w:rPr>
          <w:rFonts w:ascii="Times New Roman" w:hAnsi="Times New Roman" w:cs="Times New Roman"/>
          <w:color w:val="222222"/>
          <w:sz w:val="24"/>
          <w:szCs w:val="24"/>
        </w:rPr>
        <w:t>i</w:t>
      </w:r>
      <w:r w:rsidRPr="0031209E">
        <w:rPr>
          <w:rFonts w:ascii="Times New Roman" w:hAnsi="Times New Roman" w:cs="Times New Roman"/>
          <w:color w:val="222222"/>
          <w:sz w:val="24"/>
          <w:szCs w:val="24"/>
        </w:rPr>
        <w:t>, secrezione, contenut</w:t>
      </w:r>
      <w:r>
        <w:rPr>
          <w:rFonts w:ascii="Times New Roman" w:hAnsi="Times New Roman" w:cs="Times New Roman"/>
          <w:color w:val="222222"/>
          <w:sz w:val="24"/>
          <w:szCs w:val="24"/>
        </w:rPr>
        <w:t>i</w:t>
      </w:r>
      <w:r w:rsidRPr="0031209E">
        <w:rPr>
          <w:rFonts w:ascii="Times New Roman" w:hAnsi="Times New Roman" w:cs="Times New Roman"/>
          <w:color w:val="222222"/>
          <w:sz w:val="24"/>
          <w:szCs w:val="24"/>
        </w:rPr>
        <w:t xml:space="preserve"> gastrointestinale o corpi es</w:t>
      </w:r>
      <w:r>
        <w:rPr>
          <w:rFonts w:ascii="Times New Roman" w:hAnsi="Times New Roman" w:cs="Times New Roman"/>
          <w:color w:val="222222"/>
          <w:sz w:val="24"/>
          <w:szCs w:val="24"/>
        </w:rPr>
        <w:t>tranei (come plastica, metallo,</w:t>
      </w:r>
      <w:r w:rsidRPr="0031209E">
        <w:rPr>
          <w:rFonts w:ascii="Times New Roman" w:hAnsi="Times New Roman" w:cs="Times New Roman"/>
          <w:color w:val="222222"/>
          <w:sz w:val="24"/>
          <w:szCs w:val="24"/>
        </w:rPr>
        <w:t xml:space="preserve"> residui</w:t>
      </w:r>
      <w:r>
        <w:rPr>
          <w:rFonts w:ascii="Times New Roman" w:hAnsi="Times New Roman" w:cs="Times New Roman"/>
          <w:color w:val="222222"/>
          <w:sz w:val="24"/>
          <w:szCs w:val="24"/>
        </w:rPr>
        <w:t xml:space="preserve"> di </w:t>
      </w:r>
      <w:r w:rsidRPr="0031209E">
        <w:rPr>
          <w:rFonts w:ascii="Times New Roman" w:hAnsi="Times New Roman" w:cs="Times New Roman"/>
          <w:color w:val="222222"/>
          <w:sz w:val="24"/>
          <w:szCs w:val="24"/>
        </w:rPr>
        <w:t xml:space="preserve">mangimi, ecc.) </w:t>
      </w:r>
      <w:r>
        <w:rPr>
          <w:rFonts w:ascii="Times New Roman" w:hAnsi="Times New Roman" w:cs="Times New Roman"/>
          <w:color w:val="222222"/>
          <w:sz w:val="24"/>
          <w:szCs w:val="24"/>
        </w:rPr>
        <w:t>s</w:t>
      </w:r>
      <w:r w:rsidRPr="0031209E">
        <w:rPr>
          <w:rFonts w:ascii="Times New Roman" w:hAnsi="Times New Roman" w:cs="Times New Roman"/>
          <w:color w:val="222222"/>
          <w:sz w:val="24"/>
          <w:szCs w:val="24"/>
        </w:rPr>
        <w:t>ui sottoprodotti commestibili devono essere rimossi tagliando o lavando prima dell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 xml:space="preserve">imballaggio e del congelamento. I sottoprodotti finiti non </w:t>
      </w:r>
      <w:r>
        <w:rPr>
          <w:rFonts w:ascii="Times New Roman" w:hAnsi="Times New Roman" w:cs="Times New Roman"/>
          <w:color w:val="222222"/>
          <w:sz w:val="24"/>
          <w:szCs w:val="24"/>
        </w:rPr>
        <w:t>dovranno</w:t>
      </w:r>
      <w:r w:rsidRPr="0031209E">
        <w:rPr>
          <w:rFonts w:ascii="Times New Roman" w:hAnsi="Times New Roman" w:cs="Times New Roman"/>
          <w:color w:val="222222"/>
          <w:sz w:val="24"/>
          <w:szCs w:val="24"/>
        </w:rPr>
        <w:t xml:space="preserve"> essere </w:t>
      </w:r>
      <w:r>
        <w:rPr>
          <w:rFonts w:ascii="Times New Roman" w:hAnsi="Times New Roman" w:cs="Times New Roman"/>
          <w:color w:val="222222"/>
          <w:sz w:val="24"/>
          <w:szCs w:val="24"/>
        </w:rPr>
        <w:t>lavorati</w:t>
      </w:r>
      <w:r w:rsidRPr="0031209E">
        <w:rPr>
          <w:rFonts w:ascii="Times New Roman" w:hAnsi="Times New Roman" w:cs="Times New Roman"/>
          <w:color w:val="222222"/>
          <w:sz w:val="24"/>
          <w:szCs w:val="24"/>
        </w:rPr>
        <w:t xml:space="preserve"> insieme </w:t>
      </w:r>
      <w:r>
        <w:rPr>
          <w:rFonts w:ascii="Times New Roman" w:hAnsi="Times New Roman" w:cs="Times New Roman"/>
          <w:color w:val="222222"/>
          <w:sz w:val="24"/>
          <w:szCs w:val="24"/>
        </w:rPr>
        <w:t>a</w:t>
      </w:r>
      <w:r w:rsidRPr="0031209E">
        <w:rPr>
          <w:rFonts w:ascii="Times New Roman" w:hAnsi="Times New Roman" w:cs="Times New Roman"/>
          <w:color w:val="222222"/>
          <w:sz w:val="24"/>
          <w:szCs w:val="24"/>
        </w:rPr>
        <w:t xml:space="preserve"> sottoprodotti non commestibili all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interno della stessa area.</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3.4.2 I sottoprodotti commestibili destinati all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 xml:space="preserve">esportazione devono essere </w:t>
      </w:r>
      <w:r>
        <w:rPr>
          <w:rFonts w:ascii="Times New Roman" w:hAnsi="Times New Roman" w:cs="Times New Roman"/>
          <w:color w:val="222222"/>
          <w:sz w:val="24"/>
          <w:szCs w:val="24"/>
        </w:rPr>
        <w:t>confezionati</w:t>
      </w:r>
      <w:r w:rsidRPr="0031209E">
        <w:rPr>
          <w:rFonts w:ascii="Times New Roman" w:hAnsi="Times New Roman" w:cs="Times New Roman"/>
          <w:color w:val="222222"/>
          <w:sz w:val="24"/>
          <w:szCs w:val="24"/>
        </w:rPr>
        <w:t xml:space="preserve"> in un materiale di imballaggio separato </w:t>
      </w:r>
      <w:r>
        <w:rPr>
          <w:rFonts w:ascii="Times New Roman" w:hAnsi="Times New Roman" w:cs="Times New Roman"/>
          <w:color w:val="222222"/>
          <w:sz w:val="24"/>
          <w:szCs w:val="24"/>
        </w:rPr>
        <w:t>a seconda de</w:t>
      </w:r>
      <w:r w:rsidRPr="0031209E">
        <w:rPr>
          <w:rFonts w:ascii="Times New Roman" w:hAnsi="Times New Roman" w:cs="Times New Roman"/>
          <w:color w:val="222222"/>
          <w:sz w:val="24"/>
          <w:szCs w:val="24"/>
        </w:rPr>
        <w:t xml:space="preserve">i diversi </w:t>
      </w:r>
      <w:r>
        <w:rPr>
          <w:rFonts w:ascii="Times New Roman" w:hAnsi="Times New Roman" w:cs="Times New Roman"/>
          <w:color w:val="222222"/>
          <w:sz w:val="24"/>
          <w:szCs w:val="24"/>
        </w:rPr>
        <w:t>tipi di prodotti e conservati in un’</w:t>
      </w:r>
      <w:r w:rsidRPr="0031209E">
        <w:rPr>
          <w:rFonts w:ascii="Times New Roman" w:hAnsi="Times New Roman" w:cs="Times New Roman"/>
          <w:color w:val="222222"/>
          <w:sz w:val="24"/>
          <w:szCs w:val="24"/>
        </w:rPr>
        <w:t xml:space="preserve">area </w:t>
      </w:r>
      <w:r>
        <w:rPr>
          <w:rFonts w:ascii="Times New Roman" w:hAnsi="Times New Roman" w:cs="Times New Roman"/>
          <w:color w:val="222222"/>
          <w:sz w:val="24"/>
          <w:szCs w:val="24"/>
        </w:rPr>
        <w:t>designata</w:t>
      </w:r>
      <w:r w:rsidRPr="0031209E">
        <w:rPr>
          <w:rFonts w:ascii="Times New Roman" w:hAnsi="Times New Roman" w:cs="Times New Roman"/>
          <w:color w:val="222222"/>
          <w:sz w:val="24"/>
          <w:szCs w:val="24"/>
        </w:rPr>
        <w:t xml:space="preserve"> con un contrassegno identificabile.</w:t>
      </w:r>
    </w:p>
    <w:p w:rsidR="0026432D" w:rsidRPr="0031209E" w:rsidRDefault="0026432D" w:rsidP="000B2B91">
      <w:pPr>
        <w:spacing w:after="0"/>
        <w:jc w:val="both"/>
        <w:rPr>
          <w:rFonts w:ascii="Times New Roman" w:hAnsi="Times New Roman" w:cs="Times New Roman"/>
          <w:color w:val="222222"/>
          <w:sz w:val="24"/>
          <w:szCs w:val="24"/>
        </w:rPr>
      </w:pPr>
      <w:r w:rsidRPr="0031209E">
        <w:rPr>
          <w:rFonts w:ascii="Times New Roman" w:hAnsi="Times New Roman" w:cs="Times New Roman"/>
          <w:color w:val="222222"/>
          <w:sz w:val="24"/>
          <w:szCs w:val="24"/>
        </w:rPr>
        <w:t xml:space="preserve">3.5 Controllo sanitario </w:t>
      </w:r>
      <w:r>
        <w:rPr>
          <w:rFonts w:ascii="Times New Roman" w:hAnsi="Times New Roman" w:cs="Times New Roman"/>
          <w:color w:val="222222"/>
          <w:sz w:val="24"/>
          <w:szCs w:val="24"/>
        </w:rPr>
        <w:t>della lavorazione</w:t>
      </w:r>
    </w:p>
    <w:p w:rsidR="0026432D" w:rsidRDefault="0026432D" w:rsidP="0031209E">
      <w:pPr>
        <w:spacing w:after="0"/>
        <w:jc w:val="both"/>
        <w:rPr>
          <w:rFonts w:ascii="Times New Roman" w:hAnsi="Times New Roman" w:cs="Times New Roman"/>
          <w:color w:val="222222"/>
          <w:sz w:val="24"/>
          <w:szCs w:val="24"/>
        </w:rPr>
      </w:pPr>
      <w:r>
        <w:rPr>
          <w:rFonts w:ascii="Times New Roman" w:hAnsi="Times New Roman" w:cs="Times New Roman"/>
          <w:color w:val="222222"/>
          <w:sz w:val="24"/>
          <w:szCs w:val="24"/>
        </w:rPr>
        <w:t>Ogni stabilimenti</w:t>
      </w:r>
      <w:r w:rsidRPr="0031209E">
        <w:rPr>
          <w:rFonts w:ascii="Times New Roman" w:hAnsi="Times New Roman" w:cs="Times New Roman"/>
          <w:color w:val="222222"/>
          <w:sz w:val="24"/>
          <w:szCs w:val="24"/>
        </w:rPr>
        <w:t xml:space="preserve"> attuerà un piano di monitoraggio microbico in base a vari sottoprodotti commestibili per 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esportazione in conformità con la seguente tabella. L</w:t>
      </w:r>
      <w:r>
        <w:rPr>
          <w:rFonts w:ascii="Times New Roman" w:hAnsi="Times New Roman" w:cs="Times New Roman"/>
          <w:color w:val="222222"/>
          <w:sz w:val="24"/>
          <w:szCs w:val="24"/>
        </w:rPr>
        <w:t>’</w:t>
      </w:r>
      <w:r w:rsidRPr="0031209E">
        <w:rPr>
          <w:rFonts w:ascii="Times New Roman" w:hAnsi="Times New Roman" w:cs="Times New Roman"/>
          <w:color w:val="222222"/>
          <w:sz w:val="24"/>
          <w:szCs w:val="24"/>
        </w:rPr>
        <w:t>operatore dello stabilimento raccoglierà, registrerà e analizzerà periodicamente i risultati microbiologici per stabilire un database.</w:t>
      </w:r>
    </w:p>
    <w:p w:rsidR="0026432D" w:rsidRDefault="0026432D">
      <w:pPr>
        <w:rPr>
          <w:rFonts w:ascii="Times New Roman" w:hAnsi="Times New Roman" w:cs="Times New Roman"/>
          <w:color w:val="222222"/>
          <w:sz w:val="24"/>
          <w:szCs w:val="24"/>
        </w:rPr>
      </w:pPr>
      <w:r>
        <w:rPr>
          <w:rFonts w:ascii="Times New Roman" w:hAnsi="Times New Roman" w:cs="Times New Roman"/>
          <w:color w:val="222222"/>
          <w:sz w:val="24"/>
          <w:szCs w:val="24"/>
        </w:rPr>
        <w:br w:type="page"/>
        <w:t xml:space="preserve"> </w:t>
      </w:r>
    </w:p>
    <w:p w:rsidR="0026432D" w:rsidRDefault="0026432D" w:rsidP="0031209E">
      <w:pPr>
        <w:spacing w:after="0"/>
        <w:jc w:val="both"/>
        <w:rPr>
          <w:rFonts w:ascii="Times New Roman" w:hAnsi="Times New Roman" w:cs="Times New Roman"/>
          <w:color w:val="222222"/>
          <w:sz w:val="24"/>
          <w:szCs w:val="24"/>
        </w:rPr>
      </w:pPr>
    </w:p>
    <w:p w:rsidR="0026432D" w:rsidRDefault="0026432D" w:rsidP="0031209E">
      <w:pPr>
        <w:spacing w:after="0"/>
        <w:jc w:val="both"/>
        <w:rPr>
          <w:rFonts w:ascii="Times New Roman" w:hAnsi="Times New Roman" w:cs="Times New Roman"/>
          <w:color w:val="222222"/>
          <w:sz w:val="24"/>
          <w:szCs w:val="24"/>
        </w:rPr>
      </w:pPr>
      <w:r w:rsidRPr="000B2B91">
        <w:rPr>
          <w:rFonts w:ascii="Times New Roman" w:hAnsi="Times New Roman" w:cs="Times New Roman"/>
          <w:color w:val="222222"/>
          <w:sz w:val="24"/>
          <w:szCs w:val="24"/>
        </w:rPr>
        <w:t>Tabella: piani di campionamento per il monitoraggio del controllo dei processi microbiologici *</w:t>
      </w:r>
    </w:p>
    <w:p w:rsidR="0026432D" w:rsidRPr="000B2B91" w:rsidRDefault="0026432D" w:rsidP="0031209E">
      <w:pPr>
        <w:spacing w:after="0"/>
        <w:jc w:val="both"/>
        <w:rPr>
          <w:rFonts w:ascii="Times New Roman" w:hAnsi="Times New Roman" w:cs="Times New Roman"/>
          <w:color w:val="222222"/>
          <w:sz w:val="24"/>
          <w:szCs w:val="24"/>
        </w:rPr>
      </w:pPr>
    </w:p>
    <w:tbl>
      <w:tblPr>
        <w:tblW w:w="10147" w:type="dxa"/>
        <w:jc w:val="center"/>
        <w:tblLayout w:type="fixed"/>
        <w:tblLook w:val="0000"/>
      </w:tblPr>
      <w:tblGrid>
        <w:gridCol w:w="1470"/>
        <w:gridCol w:w="709"/>
        <w:gridCol w:w="628"/>
        <w:gridCol w:w="1273"/>
        <w:gridCol w:w="1276"/>
        <w:gridCol w:w="1814"/>
        <w:gridCol w:w="1701"/>
        <w:gridCol w:w="1276"/>
      </w:tblGrid>
      <w:tr w:rsidR="0026432D" w:rsidRPr="00CD1E34">
        <w:trPr>
          <w:trHeight w:val="420"/>
          <w:jc w:val="center"/>
        </w:trPr>
        <w:tc>
          <w:tcPr>
            <w:tcW w:w="14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lang w:val="it-IT"/>
              </w:rPr>
            </w:pPr>
            <w:r w:rsidRPr="006F03D3">
              <w:rPr>
                <w:rFonts w:ascii="Times New Roman" w:hAnsi="Times New Roman" w:cs="Times New Roman"/>
                <w:color w:val="auto"/>
                <w:sz w:val="16"/>
                <w:szCs w:val="16"/>
                <w:lang w:val="it-IT"/>
              </w:rPr>
              <w:t>Microorganismo</w:t>
            </w:r>
          </w:p>
        </w:tc>
        <w:tc>
          <w:tcPr>
            <w:tcW w:w="1337" w:type="dxa"/>
            <w:gridSpan w:val="2"/>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center"/>
              <w:rPr>
                <w:rFonts w:ascii="Times New Roman" w:hAnsi="Times New Roman" w:cs="Times New Roman"/>
                <w:color w:val="auto"/>
                <w:sz w:val="16"/>
                <w:szCs w:val="16"/>
              </w:rPr>
            </w:pPr>
            <w:r w:rsidRPr="006F03D3">
              <w:rPr>
                <w:rFonts w:ascii="Times New Roman" w:hAnsi="Times New Roman" w:cs="Times New Roman"/>
                <w:color w:val="auto"/>
                <w:sz w:val="16"/>
                <w:szCs w:val="16"/>
              </w:rPr>
              <w:t>Piano di campionamento</w:t>
            </w:r>
          </w:p>
        </w:tc>
        <w:tc>
          <w:tcPr>
            <w:tcW w:w="2549" w:type="dxa"/>
            <w:gridSpan w:val="2"/>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center"/>
              <w:rPr>
                <w:rFonts w:ascii="Times New Roman" w:hAnsi="Times New Roman" w:cs="Times New Roman"/>
                <w:color w:val="auto"/>
                <w:sz w:val="16"/>
                <w:szCs w:val="16"/>
              </w:rPr>
            </w:pPr>
            <w:r w:rsidRPr="006F03D3">
              <w:rPr>
                <w:rFonts w:ascii="Times New Roman" w:hAnsi="Times New Roman" w:cs="Times New Roman"/>
                <w:color w:val="auto"/>
                <w:sz w:val="16"/>
                <w:szCs w:val="16"/>
              </w:rPr>
              <w:t>Limite</w:t>
            </w:r>
          </w:p>
        </w:tc>
        <w:tc>
          <w:tcPr>
            <w:tcW w:w="3515" w:type="dxa"/>
            <w:gridSpan w:val="2"/>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center"/>
              <w:rPr>
                <w:rFonts w:ascii="Times New Roman" w:hAnsi="Times New Roman" w:cs="Times New Roman"/>
                <w:color w:val="auto"/>
                <w:sz w:val="16"/>
                <w:szCs w:val="16"/>
              </w:rPr>
            </w:pPr>
            <w:r w:rsidRPr="006F03D3">
              <w:rPr>
                <w:rFonts w:ascii="Times New Roman" w:hAnsi="Times New Roman" w:cs="Times New Roman"/>
                <w:color w:val="auto"/>
                <w:sz w:val="16"/>
                <w:szCs w:val="16"/>
              </w:rPr>
              <w:t>Frequenza del campionamento</w:t>
            </w:r>
          </w:p>
        </w:tc>
        <w:tc>
          <w:tcPr>
            <w:tcW w:w="1276" w:type="dxa"/>
            <w:vMerge w:val="restart"/>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center"/>
              <w:rPr>
                <w:rFonts w:ascii="Times New Roman" w:hAnsi="Times New Roman" w:cs="Times New Roman"/>
                <w:color w:val="FF0000"/>
                <w:sz w:val="16"/>
                <w:szCs w:val="16"/>
                <w:lang w:val="it-IT"/>
              </w:rPr>
            </w:pPr>
            <w:r w:rsidRPr="006F03D3">
              <w:rPr>
                <w:rFonts w:ascii="Times New Roman" w:hAnsi="Times New Roman" w:cs="Times New Roman"/>
                <w:color w:val="auto"/>
                <w:sz w:val="16"/>
                <w:szCs w:val="16"/>
                <w:lang w:val="it-IT"/>
              </w:rPr>
              <w:t>Fase in cui il campione deve essere raccolto</w:t>
            </w:r>
          </w:p>
        </w:tc>
      </w:tr>
      <w:tr w:rsidR="0026432D" w:rsidRPr="00CD1E34">
        <w:trPr>
          <w:trHeight w:val="742"/>
          <w:jc w:val="center"/>
        </w:trPr>
        <w:tc>
          <w:tcPr>
            <w:tcW w:w="1470" w:type="dxa"/>
            <w:vMerge/>
            <w:tcBorders>
              <w:top w:val="single" w:sz="4" w:space="0" w:color="auto"/>
              <w:left w:val="single" w:sz="4" w:space="0" w:color="auto"/>
              <w:bottom w:val="single" w:sz="4" w:space="0" w:color="auto"/>
              <w:right w:val="single" w:sz="4" w:space="0" w:color="auto"/>
            </w:tcBorders>
            <w:vAlign w:val="center"/>
          </w:tcPr>
          <w:p w:rsidR="0026432D" w:rsidRPr="00CD1E34" w:rsidRDefault="0026432D" w:rsidP="006F03D3">
            <w:pPr>
              <w:adjustRightInd w:val="0"/>
              <w:snapToGrid w:val="0"/>
              <w:rPr>
                <w:rFonts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n</w:t>
            </w:r>
          </w:p>
        </w:tc>
        <w:tc>
          <w:tcPr>
            <w:tcW w:w="628" w:type="dxa"/>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c</w:t>
            </w:r>
          </w:p>
        </w:tc>
        <w:tc>
          <w:tcPr>
            <w:tcW w:w="1273" w:type="dxa"/>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ind w:firstLine="315"/>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m</w:t>
            </w:r>
          </w:p>
        </w:tc>
        <w:tc>
          <w:tcPr>
            <w:tcW w:w="1276" w:type="dxa"/>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ind w:firstLine="315"/>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M</w:t>
            </w:r>
          </w:p>
        </w:tc>
        <w:tc>
          <w:tcPr>
            <w:tcW w:w="1814" w:type="dxa"/>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Pr>
                <w:rFonts w:ascii="Times New Roman" w:hAnsi="Times New Roman" w:cs="Times New Roman"/>
                <w:color w:val="auto"/>
                <w:sz w:val="16"/>
                <w:szCs w:val="16"/>
              </w:rPr>
              <w:t>Frequenza richiesta</w:t>
            </w:r>
          </w:p>
        </w:tc>
        <w:tc>
          <w:tcPr>
            <w:tcW w:w="1701" w:type="dxa"/>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lang w:val="it-IT"/>
              </w:rPr>
            </w:pPr>
            <w:r w:rsidRPr="006F03D3">
              <w:rPr>
                <w:rFonts w:ascii="Times New Roman" w:hAnsi="Times New Roman" w:cs="Times New Roman"/>
                <w:color w:val="auto"/>
                <w:sz w:val="16"/>
                <w:szCs w:val="16"/>
                <w:lang w:val="it-IT"/>
              </w:rPr>
              <w:t>La frequenza può essere ridotta in caso di risultati soddisfacenti</w:t>
            </w:r>
          </w:p>
        </w:tc>
        <w:tc>
          <w:tcPr>
            <w:tcW w:w="1276" w:type="dxa"/>
            <w:vMerge/>
            <w:tcBorders>
              <w:top w:val="single" w:sz="4" w:space="0" w:color="auto"/>
              <w:left w:val="nil"/>
              <w:bottom w:val="single" w:sz="4" w:space="0" w:color="auto"/>
              <w:right w:val="single" w:sz="4" w:space="0" w:color="auto"/>
            </w:tcBorders>
            <w:vAlign w:val="center"/>
          </w:tcPr>
          <w:p w:rsidR="0026432D" w:rsidRPr="00CD1E34" w:rsidRDefault="0026432D" w:rsidP="006F03D3">
            <w:pPr>
              <w:adjustRightInd w:val="0"/>
              <w:snapToGrid w:val="0"/>
              <w:rPr>
                <w:rFonts w:cs="Times New Roman"/>
                <w:sz w:val="16"/>
                <w:szCs w:val="16"/>
              </w:rPr>
            </w:pPr>
          </w:p>
        </w:tc>
      </w:tr>
      <w:tr w:rsidR="0026432D" w:rsidRPr="00CD1E34">
        <w:trPr>
          <w:trHeight w:val="880"/>
          <w:jc w:val="center"/>
        </w:trPr>
        <w:tc>
          <w:tcPr>
            <w:tcW w:w="1470" w:type="dxa"/>
            <w:tcBorders>
              <w:top w:val="nil"/>
              <w:left w:val="single" w:sz="4" w:space="0" w:color="auto"/>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ind w:right="36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APC</w:t>
            </w:r>
          </w:p>
        </w:tc>
        <w:tc>
          <w:tcPr>
            <w:tcW w:w="709" w:type="dxa"/>
            <w:tcBorders>
              <w:top w:val="single" w:sz="4" w:space="0" w:color="auto"/>
              <w:left w:val="nil"/>
              <w:bottom w:val="nil"/>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5</w:t>
            </w:r>
          </w:p>
        </w:tc>
        <w:tc>
          <w:tcPr>
            <w:tcW w:w="628" w:type="dxa"/>
            <w:tcBorders>
              <w:top w:val="single" w:sz="4" w:space="0" w:color="auto"/>
              <w:left w:val="nil"/>
              <w:bottom w:val="nil"/>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2</w:t>
            </w:r>
          </w:p>
        </w:tc>
        <w:tc>
          <w:tcPr>
            <w:tcW w:w="1273" w:type="dxa"/>
            <w:tcBorders>
              <w:top w:val="single" w:sz="4" w:space="0" w:color="auto"/>
              <w:left w:val="nil"/>
              <w:bottom w:val="nil"/>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5×10</w:t>
            </w:r>
            <w:r w:rsidRPr="00AF475F">
              <w:rPr>
                <w:rFonts w:ascii="Times New Roman" w:hAnsi="Times New Roman" w:cs="Times New Roman"/>
                <w:color w:val="auto"/>
                <w:sz w:val="16"/>
                <w:szCs w:val="16"/>
                <w:vertAlign w:val="superscript"/>
              </w:rPr>
              <w:t>5</w:t>
            </w:r>
            <w:r>
              <w:rPr>
                <w:rFonts w:ascii="Times New Roman" w:hAnsi="Times New Roman" w:cs="Times New Roman"/>
                <w:color w:val="auto"/>
                <w:sz w:val="16"/>
                <w:szCs w:val="16"/>
                <w:vertAlign w:val="superscript"/>
              </w:rPr>
              <w:t xml:space="preserve"> </w:t>
            </w:r>
            <w:r w:rsidRPr="006F03D3">
              <w:rPr>
                <w:rFonts w:ascii="Times New Roman" w:hAnsi="Times New Roman" w:cs="Times New Roman"/>
                <w:color w:val="auto"/>
                <w:sz w:val="16"/>
                <w:szCs w:val="16"/>
              </w:rPr>
              <w:t>CFU/g</w:t>
            </w:r>
          </w:p>
        </w:tc>
        <w:tc>
          <w:tcPr>
            <w:tcW w:w="1276" w:type="dxa"/>
            <w:tcBorders>
              <w:top w:val="single" w:sz="4" w:space="0" w:color="auto"/>
              <w:left w:val="nil"/>
              <w:bottom w:val="nil"/>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5×10</w:t>
            </w:r>
            <w:r w:rsidRPr="00AF475F">
              <w:rPr>
                <w:rFonts w:ascii="Times New Roman" w:hAnsi="Times New Roman" w:cs="Times New Roman"/>
                <w:color w:val="auto"/>
                <w:sz w:val="16"/>
                <w:szCs w:val="16"/>
                <w:vertAlign w:val="superscript"/>
              </w:rPr>
              <w:t>6</w:t>
            </w:r>
            <w:r>
              <w:rPr>
                <w:rFonts w:ascii="Times New Roman" w:hAnsi="Times New Roman" w:cs="Times New Roman"/>
                <w:color w:val="auto"/>
                <w:sz w:val="16"/>
                <w:szCs w:val="16"/>
                <w:vertAlign w:val="superscript"/>
              </w:rPr>
              <w:t xml:space="preserve"> </w:t>
            </w:r>
            <w:r w:rsidRPr="006F03D3">
              <w:rPr>
                <w:rFonts w:ascii="Times New Roman" w:hAnsi="Times New Roman" w:cs="Times New Roman"/>
                <w:color w:val="auto"/>
                <w:sz w:val="16"/>
                <w:szCs w:val="16"/>
              </w:rPr>
              <w:t>CFU/g</w:t>
            </w:r>
          </w:p>
        </w:tc>
        <w:tc>
          <w:tcPr>
            <w:tcW w:w="1814" w:type="dxa"/>
            <w:tcBorders>
              <w:top w:val="single" w:sz="4" w:space="0" w:color="auto"/>
              <w:left w:val="nil"/>
              <w:bottom w:val="nil"/>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lang w:val="it-IT"/>
              </w:rPr>
            </w:pPr>
            <w:r w:rsidRPr="006F03D3">
              <w:rPr>
                <w:rFonts w:ascii="Times New Roman" w:hAnsi="Times New Roman" w:cs="Times New Roman"/>
                <w:color w:val="auto"/>
                <w:sz w:val="16"/>
                <w:szCs w:val="16"/>
                <w:lang w:val="it-IT"/>
              </w:rPr>
              <w:t xml:space="preserve">Per </w:t>
            </w:r>
            <w:r>
              <w:rPr>
                <w:rFonts w:ascii="Times New Roman" w:hAnsi="Times New Roman" w:cs="Times New Roman"/>
                <w:color w:val="auto"/>
                <w:sz w:val="16"/>
                <w:szCs w:val="16"/>
                <w:lang w:val="it-IT"/>
              </w:rPr>
              <w:t xml:space="preserve">ogni categoria raccogliere 5 </w:t>
            </w:r>
            <w:r w:rsidRPr="006F03D3">
              <w:rPr>
                <w:rFonts w:ascii="Times New Roman" w:hAnsi="Times New Roman" w:cs="Times New Roman"/>
                <w:color w:val="auto"/>
                <w:sz w:val="16"/>
                <w:szCs w:val="16"/>
                <w:lang w:val="it-IT"/>
              </w:rPr>
              <w:t>campioni a settimana per 6 settimane consecutive</w:t>
            </w:r>
          </w:p>
        </w:tc>
        <w:tc>
          <w:tcPr>
            <w:tcW w:w="1701" w:type="dxa"/>
            <w:tcBorders>
              <w:top w:val="single" w:sz="4" w:space="0" w:color="auto"/>
              <w:left w:val="nil"/>
              <w:bottom w:val="nil"/>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lang w:val="it-IT"/>
              </w:rPr>
            </w:pPr>
            <w:r w:rsidRPr="006F03D3">
              <w:rPr>
                <w:rFonts w:ascii="Times New Roman" w:hAnsi="Times New Roman" w:cs="Times New Roman"/>
                <w:color w:val="auto"/>
                <w:sz w:val="16"/>
                <w:szCs w:val="16"/>
                <w:lang w:val="it-IT"/>
              </w:rPr>
              <w:t xml:space="preserve"> Per </w:t>
            </w:r>
            <w:r>
              <w:rPr>
                <w:rFonts w:ascii="Times New Roman" w:hAnsi="Times New Roman" w:cs="Times New Roman"/>
                <w:color w:val="auto"/>
                <w:sz w:val="16"/>
                <w:szCs w:val="16"/>
                <w:lang w:val="it-IT"/>
              </w:rPr>
              <w:t xml:space="preserve">ogni categoria raccogliere 5 </w:t>
            </w:r>
            <w:r w:rsidRPr="006F03D3">
              <w:rPr>
                <w:rFonts w:ascii="Times New Roman" w:hAnsi="Times New Roman" w:cs="Times New Roman"/>
                <w:color w:val="auto"/>
                <w:sz w:val="16"/>
                <w:szCs w:val="16"/>
                <w:lang w:val="it-IT"/>
              </w:rPr>
              <w:t>campioni a settimana</w:t>
            </w:r>
            <w:r>
              <w:rPr>
                <w:rFonts w:ascii="Times New Roman" w:hAnsi="Times New Roman" w:cs="Times New Roman"/>
                <w:color w:val="auto"/>
                <w:sz w:val="16"/>
                <w:szCs w:val="16"/>
                <w:lang w:val="it-IT"/>
              </w:rPr>
              <w:t xml:space="preserve"> per 2 settimane</w:t>
            </w:r>
          </w:p>
        </w:tc>
        <w:tc>
          <w:tcPr>
            <w:tcW w:w="1276" w:type="dxa"/>
            <w:tcBorders>
              <w:top w:val="single" w:sz="4" w:space="0" w:color="auto"/>
              <w:left w:val="nil"/>
              <w:bottom w:val="nil"/>
              <w:right w:val="single" w:sz="4" w:space="0" w:color="auto"/>
            </w:tcBorders>
            <w:shd w:val="clear" w:color="auto" w:fill="FFFFFF"/>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Pr>
                <w:rFonts w:ascii="Times New Roman" w:hAnsi="Times New Roman" w:cs="Times New Roman"/>
                <w:color w:val="auto"/>
                <w:sz w:val="16"/>
                <w:szCs w:val="16"/>
              </w:rPr>
              <w:t>Alla fine del processo</w:t>
            </w:r>
          </w:p>
        </w:tc>
      </w:tr>
      <w:tr w:rsidR="0026432D" w:rsidRPr="00CD1E34">
        <w:trPr>
          <w:trHeight w:val="380"/>
          <w:jc w:val="center"/>
        </w:trPr>
        <w:tc>
          <w:tcPr>
            <w:tcW w:w="1470" w:type="dxa"/>
            <w:tcBorders>
              <w:top w:val="single" w:sz="4" w:space="0" w:color="auto"/>
              <w:left w:val="single" w:sz="4" w:space="0" w:color="auto"/>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ind w:right="36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Enterobacteriaceae</w:t>
            </w:r>
          </w:p>
        </w:tc>
        <w:tc>
          <w:tcPr>
            <w:tcW w:w="709"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p>
        </w:tc>
        <w:tc>
          <w:tcPr>
            <w:tcW w:w="628"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p>
        </w:tc>
        <w:tc>
          <w:tcPr>
            <w:tcW w:w="1273" w:type="dxa"/>
            <w:tcBorders>
              <w:top w:val="single" w:sz="4" w:space="0" w:color="auto"/>
              <w:left w:val="nil"/>
              <w:bottom w:val="single" w:sz="4" w:space="0" w:color="auto"/>
              <w:right w:val="single" w:sz="4" w:space="0" w:color="auto"/>
            </w:tcBorders>
            <w:vAlign w:val="center"/>
          </w:tcPr>
          <w:p w:rsidR="0026432D" w:rsidRPr="0043523B" w:rsidRDefault="0026432D" w:rsidP="006F03D3">
            <w:pPr>
              <w:pStyle w:val="a"/>
              <w:adjustRightInd w:val="0"/>
              <w:snapToGrid w:val="0"/>
              <w:jc w:val="both"/>
              <w:rPr>
                <w:rFonts w:ascii="Times New Roman" w:hAnsi="Times New Roman" w:cs="Times New Roman"/>
                <w:color w:val="auto"/>
                <w:sz w:val="16"/>
                <w:szCs w:val="16"/>
                <w:lang w:val="it-IT"/>
              </w:rPr>
            </w:pPr>
            <w:r w:rsidRPr="0043523B">
              <w:rPr>
                <w:rFonts w:ascii="Times New Roman" w:hAnsi="Times New Roman" w:cs="Times New Roman"/>
                <w:color w:val="auto"/>
                <w:sz w:val="16"/>
                <w:szCs w:val="16"/>
                <w:lang w:val="it-IT"/>
              </w:rPr>
              <w:t>2.0LOG</w:t>
            </w:r>
          </w:p>
          <w:p w:rsidR="0026432D" w:rsidRPr="006F03D3" w:rsidRDefault="0026432D" w:rsidP="006F03D3">
            <w:pPr>
              <w:pStyle w:val="a"/>
              <w:adjustRightInd w:val="0"/>
              <w:snapToGrid w:val="0"/>
              <w:jc w:val="both"/>
              <w:rPr>
                <w:rFonts w:ascii="Times New Roman" w:hAnsi="Times New Roman" w:cs="Times New Roman"/>
                <w:color w:val="auto"/>
                <w:sz w:val="16"/>
                <w:szCs w:val="16"/>
                <w:lang w:val="it-IT"/>
              </w:rPr>
            </w:pPr>
            <w:r w:rsidRPr="006F03D3">
              <w:rPr>
                <w:rFonts w:ascii="Times New Roman" w:hAnsi="Times New Roman" w:cs="Times New Roman"/>
                <w:color w:val="auto"/>
                <w:sz w:val="16"/>
                <w:szCs w:val="16"/>
                <w:lang w:val="it-IT"/>
              </w:rPr>
              <w:t>CFU/g</w:t>
            </w:r>
            <w:r>
              <w:rPr>
                <w:rFonts w:ascii="Times New Roman" w:hAnsi="Times New Roman" w:cs="Times New Roman"/>
                <w:color w:val="auto"/>
                <w:sz w:val="16"/>
                <w:szCs w:val="16"/>
                <w:lang w:val="it-IT"/>
              </w:rPr>
              <w:t xml:space="preserve"> </w:t>
            </w:r>
            <w:r w:rsidRPr="006F03D3">
              <w:rPr>
                <w:rFonts w:ascii="Times New Roman" w:hAnsi="Times New Roman" w:cs="Times New Roman"/>
                <w:color w:val="auto"/>
                <w:sz w:val="16"/>
                <w:szCs w:val="16"/>
                <w:lang w:val="it-IT"/>
              </w:rPr>
              <w:t>(</w:t>
            </w:r>
            <w:r>
              <w:rPr>
                <w:rFonts w:ascii="Times New Roman" w:hAnsi="Times New Roman" w:cs="Times New Roman"/>
                <w:color w:val="auto"/>
                <w:sz w:val="16"/>
                <w:szCs w:val="16"/>
                <w:lang w:val="it-IT"/>
              </w:rPr>
              <w:t xml:space="preserve">dato </w:t>
            </w:r>
            <w:r w:rsidRPr="006F03D3">
              <w:rPr>
                <w:rFonts w:ascii="Times New Roman" w:hAnsi="Times New Roman" w:cs="Times New Roman"/>
                <w:color w:val="auto"/>
                <w:sz w:val="16"/>
                <w:szCs w:val="16"/>
                <w:lang w:val="it-IT"/>
              </w:rPr>
              <w:t>medio giornaliero)</w:t>
            </w:r>
          </w:p>
        </w:tc>
        <w:tc>
          <w:tcPr>
            <w:tcW w:w="1276" w:type="dxa"/>
            <w:tcBorders>
              <w:top w:val="single" w:sz="4" w:space="0" w:color="auto"/>
              <w:left w:val="nil"/>
              <w:bottom w:val="single" w:sz="4" w:space="0" w:color="auto"/>
              <w:right w:val="single" w:sz="4" w:space="0" w:color="auto"/>
            </w:tcBorders>
            <w:vAlign w:val="center"/>
          </w:tcPr>
          <w:p w:rsidR="0026432D" w:rsidRPr="0043523B" w:rsidRDefault="0026432D" w:rsidP="006F03D3">
            <w:pPr>
              <w:pStyle w:val="a"/>
              <w:adjustRightInd w:val="0"/>
              <w:snapToGrid w:val="0"/>
              <w:jc w:val="both"/>
              <w:rPr>
                <w:rFonts w:ascii="Times New Roman" w:hAnsi="Times New Roman" w:cs="Times New Roman"/>
                <w:color w:val="auto"/>
                <w:sz w:val="16"/>
                <w:szCs w:val="16"/>
                <w:lang w:val="it-IT"/>
              </w:rPr>
            </w:pPr>
            <w:r w:rsidRPr="0043523B">
              <w:rPr>
                <w:rFonts w:ascii="Times New Roman" w:hAnsi="Times New Roman" w:cs="Times New Roman"/>
                <w:color w:val="auto"/>
                <w:sz w:val="16"/>
                <w:szCs w:val="16"/>
                <w:lang w:val="it-IT"/>
              </w:rPr>
              <w:t>3.0LOG</w:t>
            </w:r>
          </w:p>
          <w:p w:rsidR="0026432D" w:rsidRPr="006F03D3" w:rsidRDefault="0026432D" w:rsidP="006F03D3">
            <w:pPr>
              <w:pStyle w:val="a"/>
              <w:adjustRightInd w:val="0"/>
              <w:snapToGrid w:val="0"/>
              <w:jc w:val="both"/>
              <w:rPr>
                <w:rFonts w:ascii="Times New Roman" w:hAnsi="Times New Roman" w:cs="Times New Roman"/>
                <w:color w:val="auto"/>
                <w:sz w:val="16"/>
                <w:szCs w:val="16"/>
                <w:lang w:val="it-IT"/>
              </w:rPr>
            </w:pPr>
            <w:r w:rsidRPr="006F03D3">
              <w:rPr>
                <w:rFonts w:ascii="Times New Roman" w:hAnsi="Times New Roman" w:cs="Times New Roman"/>
                <w:color w:val="auto"/>
                <w:sz w:val="16"/>
                <w:szCs w:val="16"/>
                <w:lang w:val="it-IT"/>
              </w:rPr>
              <w:t>CFU/g (dato medio giornaliero)</w:t>
            </w:r>
          </w:p>
        </w:tc>
        <w:tc>
          <w:tcPr>
            <w:tcW w:w="1814"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lang w:val="it-IT"/>
              </w:rPr>
            </w:pPr>
            <w:r w:rsidRPr="006F03D3">
              <w:rPr>
                <w:rFonts w:ascii="Times New Roman" w:hAnsi="Times New Roman" w:cs="Times New Roman"/>
                <w:color w:val="auto"/>
                <w:sz w:val="16"/>
                <w:szCs w:val="16"/>
                <w:lang w:val="it-IT"/>
              </w:rPr>
              <w:t xml:space="preserve">Per </w:t>
            </w:r>
            <w:r>
              <w:rPr>
                <w:rFonts w:ascii="Times New Roman" w:hAnsi="Times New Roman" w:cs="Times New Roman"/>
                <w:color w:val="auto"/>
                <w:sz w:val="16"/>
                <w:szCs w:val="16"/>
                <w:lang w:val="it-IT"/>
              </w:rPr>
              <w:t xml:space="preserve">ogni categoria raccogliere 5 </w:t>
            </w:r>
            <w:r w:rsidRPr="006F03D3">
              <w:rPr>
                <w:rFonts w:ascii="Times New Roman" w:hAnsi="Times New Roman" w:cs="Times New Roman"/>
                <w:color w:val="auto"/>
                <w:sz w:val="16"/>
                <w:szCs w:val="16"/>
                <w:lang w:val="it-IT"/>
              </w:rPr>
              <w:t>campioni a settimana per 6 settimane consecutive</w:t>
            </w:r>
          </w:p>
        </w:tc>
        <w:tc>
          <w:tcPr>
            <w:tcW w:w="1701" w:type="dxa"/>
            <w:tcBorders>
              <w:top w:val="single" w:sz="4" w:space="0" w:color="auto"/>
              <w:left w:val="nil"/>
              <w:bottom w:val="single" w:sz="4" w:space="0" w:color="auto"/>
              <w:right w:val="single" w:sz="4" w:space="0" w:color="auto"/>
            </w:tcBorders>
          </w:tcPr>
          <w:p w:rsidR="0026432D" w:rsidRPr="00CD1E34" w:rsidRDefault="0026432D">
            <w:pPr>
              <w:rPr>
                <w:rFonts w:cs="Times New Roman"/>
              </w:rPr>
            </w:pPr>
            <w:r w:rsidRPr="00CD1E34">
              <w:rPr>
                <w:rFonts w:ascii="Times New Roman" w:hAnsi="Times New Roman" w:cs="Times New Roman"/>
                <w:sz w:val="16"/>
                <w:szCs w:val="16"/>
              </w:rPr>
              <w:t xml:space="preserve"> Per ogni categoria raccogliere 5 campioni a settimana per 2 settimane</w:t>
            </w:r>
          </w:p>
        </w:tc>
        <w:tc>
          <w:tcPr>
            <w:tcW w:w="1276" w:type="dxa"/>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lang w:val="it-IT"/>
              </w:rPr>
            </w:pPr>
            <w:r w:rsidRPr="006F03D3">
              <w:rPr>
                <w:rFonts w:ascii="Times New Roman" w:hAnsi="Times New Roman" w:cs="Times New Roman"/>
                <w:color w:val="auto"/>
                <w:sz w:val="16"/>
                <w:szCs w:val="16"/>
                <w:lang w:val="it-IT"/>
              </w:rPr>
              <w:t>Prima della refrigerazione</w:t>
            </w:r>
            <w:r>
              <w:rPr>
                <w:rFonts w:ascii="Times New Roman" w:hAnsi="Times New Roman" w:cs="Times New Roman"/>
                <w:color w:val="auto"/>
                <w:sz w:val="16"/>
                <w:szCs w:val="16"/>
                <w:lang w:val="it-IT"/>
              </w:rPr>
              <w:t xml:space="preserve"> </w:t>
            </w:r>
            <w:r w:rsidRPr="006F03D3">
              <w:rPr>
                <w:rFonts w:ascii="Times New Roman" w:hAnsi="Times New Roman" w:cs="Times New Roman"/>
                <w:color w:val="auto"/>
                <w:sz w:val="16"/>
                <w:szCs w:val="16"/>
                <w:lang w:val="it-IT"/>
              </w:rPr>
              <w:t xml:space="preserve">/congelamento </w:t>
            </w:r>
          </w:p>
        </w:tc>
      </w:tr>
      <w:tr w:rsidR="0026432D" w:rsidRPr="00CD1E34">
        <w:trPr>
          <w:trHeight w:val="380"/>
          <w:jc w:val="center"/>
        </w:trPr>
        <w:tc>
          <w:tcPr>
            <w:tcW w:w="1470" w:type="dxa"/>
            <w:tcBorders>
              <w:top w:val="single" w:sz="4" w:space="0" w:color="auto"/>
              <w:left w:val="single" w:sz="4" w:space="0" w:color="auto"/>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ind w:right="36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E.coli</w:t>
            </w:r>
          </w:p>
        </w:tc>
        <w:tc>
          <w:tcPr>
            <w:tcW w:w="709"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5</w:t>
            </w:r>
          </w:p>
        </w:tc>
        <w:tc>
          <w:tcPr>
            <w:tcW w:w="628"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2</w:t>
            </w:r>
          </w:p>
        </w:tc>
        <w:tc>
          <w:tcPr>
            <w:tcW w:w="1273"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50 CFU/g</w:t>
            </w:r>
          </w:p>
        </w:tc>
        <w:tc>
          <w:tcPr>
            <w:tcW w:w="1276"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500 CFU/g</w:t>
            </w:r>
          </w:p>
        </w:tc>
        <w:tc>
          <w:tcPr>
            <w:tcW w:w="1814"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lang w:val="it-IT"/>
              </w:rPr>
            </w:pPr>
            <w:r w:rsidRPr="006F03D3">
              <w:rPr>
                <w:rFonts w:ascii="Times New Roman" w:hAnsi="Times New Roman" w:cs="Times New Roman"/>
                <w:color w:val="auto"/>
                <w:sz w:val="16"/>
                <w:szCs w:val="16"/>
                <w:lang w:val="it-IT"/>
              </w:rPr>
              <w:t xml:space="preserve">Per </w:t>
            </w:r>
            <w:r>
              <w:rPr>
                <w:rFonts w:ascii="Times New Roman" w:hAnsi="Times New Roman" w:cs="Times New Roman"/>
                <w:color w:val="auto"/>
                <w:sz w:val="16"/>
                <w:szCs w:val="16"/>
                <w:lang w:val="it-IT"/>
              </w:rPr>
              <w:t xml:space="preserve">ogni categoria raccogliere 5 </w:t>
            </w:r>
            <w:r w:rsidRPr="006F03D3">
              <w:rPr>
                <w:rFonts w:ascii="Times New Roman" w:hAnsi="Times New Roman" w:cs="Times New Roman"/>
                <w:color w:val="auto"/>
                <w:sz w:val="16"/>
                <w:szCs w:val="16"/>
                <w:lang w:val="it-IT"/>
              </w:rPr>
              <w:t xml:space="preserve">campioni a settimana </w:t>
            </w:r>
          </w:p>
        </w:tc>
        <w:tc>
          <w:tcPr>
            <w:tcW w:w="1701" w:type="dxa"/>
            <w:tcBorders>
              <w:top w:val="single" w:sz="4" w:space="0" w:color="auto"/>
              <w:left w:val="nil"/>
              <w:bottom w:val="single" w:sz="4" w:space="0" w:color="auto"/>
              <w:right w:val="single" w:sz="4" w:space="0" w:color="auto"/>
            </w:tcBorders>
          </w:tcPr>
          <w:p w:rsidR="0026432D" w:rsidRPr="00CD1E34" w:rsidRDefault="0026432D">
            <w:pPr>
              <w:rPr>
                <w:rFonts w:cs="Times New Roman"/>
              </w:rPr>
            </w:pPr>
            <w:r w:rsidRPr="00CD1E34">
              <w:rPr>
                <w:rFonts w:ascii="Times New Roman" w:hAnsi="Times New Roman" w:cs="Times New Roman"/>
                <w:sz w:val="16"/>
                <w:szCs w:val="16"/>
              </w:rPr>
              <w:t xml:space="preserve"> Per ogni categoria raccogliere 5 campioni a settimana per 2 settimane</w:t>
            </w:r>
          </w:p>
        </w:tc>
        <w:tc>
          <w:tcPr>
            <w:tcW w:w="1276" w:type="dxa"/>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Pr>
                <w:rFonts w:ascii="Times New Roman" w:hAnsi="Times New Roman" w:cs="Times New Roman"/>
                <w:color w:val="auto"/>
                <w:sz w:val="16"/>
                <w:szCs w:val="16"/>
              </w:rPr>
              <w:t>Alla fine del processo</w:t>
            </w:r>
          </w:p>
        </w:tc>
      </w:tr>
      <w:tr w:rsidR="0026432D" w:rsidRPr="00CD1E34">
        <w:trPr>
          <w:trHeight w:val="1140"/>
          <w:jc w:val="center"/>
        </w:trPr>
        <w:tc>
          <w:tcPr>
            <w:tcW w:w="1470" w:type="dxa"/>
            <w:tcBorders>
              <w:top w:val="nil"/>
              <w:left w:val="single" w:sz="4" w:space="0" w:color="auto"/>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ind w:firstLine="315"/>
              <w:jc w:val="both"/>
              <w:rPr>
                <w:rFonts w:ascii="Times New Roman" w:hAnsi="Times New Roman" w:cs="Times New Roman"/>
                <w:color w:val="auto"/>
                <w:sz w:val="16"/>
                <w:szCs w:val="16"/>
              </w:rPr>
            </w:pPr>
          </w:p>
          <w:p w:rsidR="0026432D" w:rsidRPr="006F03D3" w:rsidRDefault="0026432D" w:rsidP="006F03D3">
            <w:pPr>
              <w:pStyle w:val="a"/>
              <w:adjustRightInd w:val="0"/>
              <w:snapToGrid w:val="0"/>
              <w:ind w:right="36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Salmonella</w:t>
            </w:r>
          </w:p>
        </w:tc>
        <w:tc>
          <w:tcPr>
            <w:tcW w:w="709"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50</w:t>
            </w:r>
          </w:p>
        </w:tc>
        <w:tc>
          <w:tcPr>
            <w:tcW w:w="628"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sidRPr="006F03D3">
              <w:rPr>
                <w:rFonts w:ascii="Times New Roman" w:hAnsi="Times New Roman" w:cs="Times New Roman"/>
                <w:color w:val="auto"/>
                <w:sz w:val="16"/>
                <w:szCs w:val="16"/>
              </w:rPr>
              <w:t>5</w:t>
            </w:r>
          </w:p>
        </w:tc>
        <w:tc>
          <w:tcPr>
            <w:tcW w:w="1273"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rPr>
            </w:pPr>
            <w:r>
              <w:rPr>
                <w:rFonts w:ascii="Times New Roman" w:hAnsi="Times New Roman" w:cs="Times New Roman"/>
                <w:color w:val="auto"/>
                <w:sz w:val="16"/>
                <w:szCs w:val="16"/>
              </w:rPr>
              <w:t>Assenza in</w:t>
            </w:r>
            <w:r w:rsidRPr="006F03D3">
              <w:rPr>
                <w:rFonts w:ascii="Times New Roman" w:hAnsi="Times New Roman" w:cs="Times New Roman"/>
                <w:color w:val="auto"/>
                <w:sz w:val="16"/>
                <w:szCs w:val="16"/>
              </w:rPr>
              <w:t xml:space="preserve"> 25 g</w:t>
            </w:r>
          </w:p>
        </w:tc>
        <w:tc>
          <w:tcPr>
            <w:tcW w:w="1276"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ind w:firstLine="315"/>
              <w:jc w:val="both"/>
              <w:rPr>
                <w:rFonts w:ascii="Times New Roman" w:hAnsi="Times New Roman" w:cs="Times New Roman"/>
                <w:color w:val="auto"/>
                <w:sz w:val="16"/>
                <w:szCs w:val="16"/>
              </w:rPr>
            </w:pPr>
          </w:p>
        </w:tc>
        <w:tc>
          <w:tcPr>
            <w:tcW w:w="1814" w:type="dxa"/>
            <w:tcBorders>
              <w:top w:val="single" w:sz="4" w:space="0" w:color="auto"/>
              <w:left w:val="nil"/>
              <w:bottom w:val="single" w:sz="4" w:space="0" w:color="auto"/>
              <w:right w:val="single" w:sz="4" w:space="0" w:color="auto"/>
            </w:tcBorders>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lang w:val="it-IT"/>
              </w:rPr>
            </w:pPr>
            <w:r w:rsidRPr="006F03D3">
              <w:rPr>
                <w:rFonts w:ascii="Times New Roman" w:hAnsi="Times New Roman" w:cs="Times New Roman"/>
                <w:color w:val="auto"/>
                <w:sz w:val="16"/>
                <w:szCs w:val="16"/>
                <w:lang w:val="it-IT"/>
              </w:rPr>
              <w:t xml:space="preserve">Per </w:t>
            </w:r>
            <w:r>
              <w:rPr>
                <w:rFonts w:ascii="Times New Roman" w:hAnsi="Times New Roman" w:cs="Times New Roman"/>
                <w:color w:val="auto"/>
                <w:sz w:val="16"/>
                <w:szCs w:val="16"/>
                <w:lang w:val="it-IT"/>
              </w:rPr>
              <w:t xml:space="preserve">ogni categoria raccogliere 5 </w:t>
            </w:r>
            <w:r w:rsidRPr="006F03D3">
              <w:rPr>
                <w:rFonts w:ascii="Times New Roman" w:hAnsi="Times New Roman" w:cs="Times New Roman"/>
                <w:color w:val="auto"/>
                <w:sz w:val="16"/>
                <w:szCs w:val="16"/>
                <w:lang w:val="it-IT"/>
              </w:rPr>
              <w:t xml:space="preserve">campioni a settimana per </w:t>
            </w:r>
            <w:r>
              <w:rPr>
                <w:rFonts w:ascii="Times New Roman" w:hAnsi="Times New Roman" w:cs="Times New Roman"/>
                <w:color w:val="auto"/>
                <w:sz w:val="16"/>
                <w:szCs w:val="16"/>
                <w:lang w:val="it-IT"/>
              </w:rPr>
              <w:t>10</w:t>
            </w:r>
            <w:r w:rsidRPr="006F03D3">
              <w:rPr>
                <w:rFonts w:ascii="Times New Roman" w:hAnsi="Times New Roman" w:cs="Times New Roman"/>
                <w:color w:val="auto"/>
                <w:sz w:val="16"/>
                <w:szCs w:val="16"/>
                <w:lang w:val="it-IT"/>
              </w:rPr>
              <w:t xml:space="preserve"> settimane consecutive</w:t>
            </w:r>
            <w:r>
              <w:rPr>
                <w:rFonts w:ascii="Times New Roman" w:hAnsi="Times New Roman" w:cs="Times New Roman"/>
                <w:color w:val="auto"/>
                <w:sz w:val="16"/>
                <w:szCs w:val="16"/>
                <w:lang w:val="it-IT"/>
              </w:rPr>
              <w:t xml:space="preserve"> e 30 settimane complessivamente</w:t>
            </w:r>
          </w:p>
        </w:tc>
        <w:tc>
          <w:tcPr>
            <w:tcW w:w="1701" w:type="dxa"/>
            <w:tcBorders>
              <w:top w:val="single" w:sz="4" w:space="0" w:color="auto"/>
              <w:left w:val="nil"/>
              <w:bottom w:val="single" w:sz="4" w:space="0" w:color="auto"/>
              <w:right w:val="single" w:sz="4" w:space="0" w:color="auto"/>
            </w:tcBorders>
          </w:tcPr>
          <w:p w:rsidR="0026432D" w:rsidRPr="00CD1E34" w:rsidRDefault="0026432D">
            <w:pPr>
              <w:rPr>
                <w:rFonts w:cs="Times New Roman"/>
              </w:rPr>
            </w:pPr>
            <w:r w:rsidRPr="00CD1E34">
              <w:rPr>
                <w:rFonts w:ascii="Times New Roman" w:hAnsi="Times New Roman" w:cs="Times New Roman"/>
                <w:sz w:val="16"/>
                <w:szCs w:val="16"/>
              </w:rPr>
              <w:t xml:space="preserve"> Per ogni categoria raccogliere 5 campioni a settimana per 2 settimane</w:t>
            </w:r>
          </w:p>
        </w:tc>
        <w:tc>
          <w:tcPr>
            <w:tcW w:w="1276" w:type="dxa"/>
            <w:tcBorders>
              <w:top w:val="single" w:sz="4" w:space="0" w:color="auto"/>
              <w:left w:val="nil"/>
              <w:bottom w:val="single" w:sz="4" w:space="0" w:color="auto"/>
              <w:right w:val="single" w:sz="4" w:space="0" w:color="auto"/>
            </w:tcBorders>
            <w:shd w:val="clear" w:color="auto" w:fill="FFFFFF"/>
            <w:vAlign w:val="center"/>
          </w:tcPr>
          <w:p w:rsidR="0026432D" w:rsidRPr="006F03D3" w:rsidRDefault="0026432D" w:rsidP="006F03D3">
            <w:pPr>
              <w:pStyle w:val="a"/>
              <w:adjustRightInd w:val="0"/>
              <w:snapToGrid w:val="0"/>
              <w:jc w:val="both"/>
              <w:rPr>
                <w:rFonts w:ascii="Times New Roman" w:hAnsi="Times New Roman" w:cs="Times New Roman"/>
                <w:color w:val="auto"/>
                <w:sz w:val="16"/>
                <w:szCs w:val="16"/>
                <w:lang w:val="it-IT"/>
              </w:rPr>
            </w:pPr>
            <w:r w:rsidRPr="006F03D3">
              <w:rPr>
                <w:rFonts w:ascii="Times New Roman" w:hAnsi="Times New Roman" w:cs="Times New Roman"/>
                <w:color w:val="auto"/>
                <w:sz w:val="16"/>
                <w:szCs w:val="16"/>
                <w:lang w:val="it-IT"/>
              </w:rPr>
              <w:t>Prima della refrigerazione</w:t>
            </w:r>
            <w:r>
              <w:rPr>
                <w:rFonts w:ascii="Times New Roman" w:hAnsi="Times New Roman" w:cs="Times New Roman"/>
                <w:color w:val="auto"/>
                <w:sz w:val="16"/>
                <w:szCs w:val="16"/>
                <w:lang w:val="it-IT"/>
              </w:rPr>
              <w:t xml:space="preserve"> </w:t>
            </w:r>
            <w:r w:rsidRPr="006F03D3">
              <w:rPr>
                <w:rFonts w:ascii="Times New Roman" w:hAnsi="Times New Roman" w:cs="Times New Roman"/>
                <w:color w:val="auto"/>
                <w:sz w:val="16"/>
                <w:szCs w:val="16"/>
                <w:lang w:val="it-IT"/>
              </w:rPr>
              <w:t xml:space="preserve">/congelamento </w:t>
            </w:r>
          </w:p>
        </w:tc>
      </w:tr>
    </w:tbl>
    <w:p w:rsidR="0026432D" w:rsidRPr="001B482A" w:rsidRDefault="0026432D" w:rsidP="000B2B91">
      <w:pPr>
        <w:spacing w:after="0"/>
        <w:jc w:val="both"/>
        <w:rPr>
          <w:rFonts w:ascii="Times New Roman" w:hAnsi="Times New Roman" w:cs="Times New Roman"/>
          <w:color w:val="222222"/>
          <w:sz w:val="18"/>
          <w:szCs w:val="18"/>
        </w:rPr>
      </w:pPr>
      <w:r w:rsidRPr="001B482A">
        <w:rPr>
          <w:rFonts w:ascii="Times New Roman" w:hAnsi="Times New Roman" w:cs="Times New Roman"/>
          <w:color w:val="222222"/>
          <w:sz w:val="18"/>
          <w:szCs w:val="18"/>
        </w:rPr>
        <w:t xml:space="preserve">*: n = numero di unità che </w:t>
      </w:r>
      <w:r>
        <w:rPr>
          <w:rFonts w:ascii="Times New Roman" w:hAnsi="Times New Roman" w:cs="Times New Roman"/>
          <w:color w:val="222222"/>
          <w:sz w:val="18"/>
          <w:szCs w:val="18"/>
        </w:rPr>
        <w:t>compongono</w:t>
      </w:r>
      <w:r w:rsidRPr="001B482A">
        <w:rPr>
          <w:rFonts w:ascii="Times New Roman" w:hAnsi="Times New Roman" w:cs="Times New Roman"/>
          <w:color w:val="222222"/>
          <w:sz w:val="18"/>
          <w:szCs w:val="18"/>
        </w:rPr>
        <w:t xml:space="preserve"> il campione; c = numero di unità </w:t>
      </w:r>
      <w:r>
        <w:rPr>
          <w:rFonts w:ascii="Times New Roman" w:hAnsi="Times New Roman" w:cs="Times New Roman"/>
          <w:color w:val="222222"/>
          <w:sz w:val="18"/>
          <w:szCs w:val="18"/>
        </w:rPr>
        <w:t>di campioni</w:t>
      </w:r>
      <w:r w:rsidRPr="001B482A">
        <w:rPr>
          <w:rFonts w:ascii="Times New Roman" w:hAnsi="Times New Roman" w:cs="Times New Roman"/>
          <w:color w:val="222222"/>
          <w:sz w:val="18"/>
          <w:szCs w:val="18"/>
        </w:rPr>
        <w:t xml:space="preserve"> che danno valori tra m</w:t>
      </w:r>
      <w:r>
        <w:rPr>
          <w:rFonts w:ascii="Times New Roman" w:hAnsi="Times New Roman" w:cs="Times New Roman"/>
          <w:color w:val="222222"/>
          <w:sz w:val="18"/>
          <w:szCs w:val="18"/>
        </w:rPr>
        <w:t xml:space="preserve"> </w:t>
      </w:r>
      <w:r w:rsidRPr="001B482A">
        <w:rPr>
          <w:rFonts w:ascii="Times New Roman" w:hAnsi="Times New Roman" w:cs="Times New Roman"/>
          <w:color w:val="222222"/>
          <w:sz w:val="18"/>
          <w:szCs w:val="18"/>
        </w:rPr>
        <w:t>e M.</w:t>
      </w:r>
    </w:p>
    <w:p w:rsidR="0026432D" w:rsidRPr="001B482A" w:rsidRDefault="0026432D" w:rsidP="000B2B91">
      <w:pPr>
        <w:spacing w:after="0"/>
        <w:jc w:val="both"/>
        <w:rPr>
          <w:rFonts w:ascii="Times New Roman" w:hAnsi="Times New Roman" w:cs="Times New Roman"/>
          <w:color w:val="222222"/>
          <w:sz w:val="18"/>
          <w:szCs w:val="18"/>
        </w:rPr>
      </w:pPr>
      <w:r w:rsidRPr="001B482A">
        <w:rPr>
          <w:rFonts w:ascii="Times New Roman" w:hAnsi="Times New Roman" w:cs="Times New Roman"/>
          <w:color w:val="222222"/>
          <w:sz w:val="18"/>
          <w:szCs w:val="18"/>
        </w:rPr>
        <w:t>Interpretazione dei risultati del test:</w:t>
      </w:r>
    </w:p>
    <w:p w:rsidR="0026432D" w:rsidRPr="001B482A" w:rsidRDefault="0026432D" w:rsidP="000B2B91">
      <w:pPr>
        <w:spacing w:after="0"/>
        <w:jc w:val="both"/>
        <w:rPr>
          <w:rFonts w:ascii="Times New Roman" w:hAnsi="Times New Roman" w:cs="Times New Roman"/>
          <w:color w:val="222222"/>
          <w:sz w:val="18"/>
          <w:szCs w:val="18"/>
        </w:rPr>
      </w:pPr>
      <w:r w:rsidRPr="001B482A">
        <w:rPr>
          <w:rFonts w:ascii="Times New Roman" w:hAnsi="Times New Roman" w:cs="Times New Roman"/>
          <w:color w:val="222222"/>
          <w:sz w:val="18"/>
          <w:szCs w:val="18"/>
        </w:rPr>
        <w:t>- soddisfacente, se tutti i valori osservati sono ≤ m,</w:t>
      </w:r>
    </w:p>
    <w:p w:rsidR="0026432D" w:rsidRPr="001B482A" w:rsidRDefault="0026432D" w:rsidP="000B2B91">
      <w:pPr>
        <w:spacing w:after="0"/>
        <w:jc w:val="both"/>
        <w:rPr>
          <w:rFonts w:ascii="Times New Roman" w:hAnsi="Times New Roman" w:cs="Times New Roman"/>
          <w:color w:val="222222"/>
          <w:sz w:val="18"/>
          <w:szCs w:val="18"/>
        </w:rPr>
      </w:pPr>
      <w:r w:rsidRPr="001B482A">
        <w:rPr>
          <w:rFonts w:ascii="Times New Roman" w:hAnsi="Times New Roman" w:cs="Times New Roman"/>
          <w:color w:val="222222"/>
          <w:sz w:val="18"/>
          <w:szCs w:val="18"/>
        </w:rPr>
        <w:t>- accettabile, se un massimo di valori c / n sono compresi tra m</w:t>
      </w:r>
      <w:r>
        <w:rPr>
          <w:rFonts w:ascii="Times New Roman" w:hAnsi="Times New Roman" w:cs="Times New Roman"/>
          <w:color w:val="222222"/>
          <w:sz w:val="18"/>
          <w:szCs w:val="18"/>
        </w:rPr>
        <w:t xml:space="preserve"> </w:t>
      </w:r>
      <w:r w:rsidRPr="001B482A">
        <w:rPr>
          <w:rFonts w:ascii="Times New Roman" w:hAnsi="Times New Roman" w:cs="Times New Roman"/>
          <w:color w:val="222222"/>
          <w:sz w:val="18"/>
          <w:szCs w:val="18"/>
        </w:rPr>
        <w:t>e M e il resto dei valori osservati è ≤ m,</w:t>
      </w:r>
    </w:p>
    <w:p w:rsidR="0026432D" w:rsidRPr="001B482A" w:rsidRDefault="0026432D" w:rsidP="000B2B91">
      <w:pPr>
        <w:spacing w:after="0"/>
        <w:jc w:val="both"/>
        <w:rPr>
          <w:rFonts w:ascii="Times New Roman" w:hAnsi="Times New Roman" w:cs="Times New Roman"/>
          <w:color w:val="222222"/>
          <w:sz w:val="18"/>
          <w:szCs w:val="18"/>
        </w:rPr>
      </w:pPr>
      <w:r w:rsidRPr="001B482A">
        <w:rPr>
          <w:rFonts w:ascii="Times New Roman" w:hAnsi="Times New Roman" w:cs="Times New Roman"/>
          <w:color w:val="222222"/>
          <w:sz w:val="18"/>
          <w:szCs w:val="18"/>
        </w:rPr>
        <w:t>- insoddisfacente, se uno o più valori osservati sono</w:t>
      </w:r>
      <w:r>
        <w:rPr>
          <w:rFonts w:ascii="Times New Roman" w:hAnsi="Times New Roman" w:cs="Times New Roman"/>
          <w:color w:val="222222"/>
          <w:sz w:val="18"/>
          <w:szCs w:val="18"/>
        </w:rPr>
        <w:t xml:space="preserve"> </w:t>
      </w:r>
      <w:r w:rsidRPr="001B482A">
        <w:rPr>
          <w:rFonts w:ascii="Times New Roman" w:hAnsi="Times New Roman" w:cs="Times New Roman"/>
          <w:color w:val="222222"/>
          <w:sz w:val="18"/>
          <w:szCs w:val="18"/>
        </w:rPr>
        <w:t>&gt; M o più di c / n valori sono compresi tra m</w:t>
      </w:r>
      <w:r>
        <w:rPr>
          <w:rFonts w:ascii="Times New Roman" w:hAnsi="Times New Roman" w:cs="Times New Roman"/>
          <w:color w:val="222222"/>
          <w:sz w:val="18"/>
          <w:szCs w:val="18"/>
        </w:rPr>
        <w:t xml:space="preserve"> </w:t>
      </w:r>
      <w:r w:rsidRPr="001B482A">
        <w:rPr>
          <w:rFonts w:ascii="Times New Roman" w:hAnsi="Times New Roman" w:cs="Times New Roman"/>
          <w:color w:val="222222"/>
          <w:sz w:val="18"/>
          <w:szCs w:val="18"/>
        </w:rPr>
        <w:t>e M.</w:t>
      </w:r>
    </w:p>
    <w:p w:rsidR="0026432D" w:rsidRPr="001B482A" w:rsidRDefault="0026432D" w:rsidP="000B2B91">
      <w:pPr>
        <w:spacing w:after="0"/>
        <w:jc w:val="both"/>
        <w:rPr>
          <w:rFonts w:ascii="Times New Roman" w:hAnsi="Times New Roman" w:cs="Times New Roman"/>
          <w:color w:val="222222"/>
          <w:sz w:val="24"/>
          <w:szCs w:val="24"/>
        </w:rPr>
      </w:pPr>
    </w:p>
    <w:p w:rsidR="0026432D" w:rsidRPr="001B482A" w:rsidRDefault="0026432D" w:rsidP="000B2B91">
      <w:pPr>
        <w:spacing w:after="0"/>
        <w:jc w:val="both"/>
        <w:rPr>
          <w:rFonts w:ascii="Times New Roman" w:hAnsi="Times New Roman" w:cs="Times New Roman"/>
          <w:color w:val="222222"/>
          <w:sz w:val="24"/>
          <w:szCs w:val="24"/>
        </w:rPr>
      </w:pPr>
      <w:r w:rsidRPr="001B482A">
        <w:rPr>
          <w:rFonts w:ascii="Times New Roman" w:hAnsi="Times New Roman" w:cs="Times New Roman"/>
          <w:color w:val="222222"/>
          <w:sz w:val="24"/>
          <w:szCs w:val="24"/>
        </w:rPr>
        <w:t>3.5.1 Campionamento</w:t>
      </w:r>
    </w:p>
    <w:p w:rsidR="0026432D" w:rsidRPr="001B482A" w:rsidRDefault="0026432D" w:rsidP="000B2B91">
      <w:pPr>
        <w:spacing w:after="0"/>
        <w:jc w:val="both"/>
        <w:rPr>
          <w:rFonts w:ascii="Times New Roman" w:hAnsi="Times New Roman" w:cs="Times New Roman"/>
          <w:color w:val="222222"/>
          <w:sz w:val="24"/>
          <w:szCs w:val="24"/>
        </w:rPr>
      </w:pPr>
      <w:r>
        <w:rPr>
          <w:rFonts w:ascii="Times New Roman" w:hAnsi="Times New Roman" w:cs="Times New Roman"/>
          <w:color w:val="222222"/>
          <w:sz w:val="24"/>
          <w:szCs w:val="24"/>
        </w:rPr>
        <w:t xml:space="preserve">5 scatole sfuse o </w:t>
      </w:r>
      <w:r w:rsidRPr="001B482A">
        <w:rPr>
          <w:rFonts w:ascii="Times New Roman" w:hAnsi="Times New Roman" w:cs="Times New Roman"/>
          <w:color w:val="222222"/>
          <w:sz w:val="24"/>
          <w:szCs w:val="24"/>
        </w:rPr>
        <w:t xml:space="preserve">campioni </w:t>
      </w:r>
      <w:r>
        <w:rPr>
          <w:rFonts w:ascii="Times New Roman" w:hAnsi="Times New Roman" w:cs="Times New Roman"/>
          <w:color w:val="222222"/>
          <w:sz w:val="24"/>
          <w:szCs w:val="24"/>
        </w:rPr>
        <w:t>globali</w:t>
      </w:r>
      <w:r w:rsidRPr="001B482A">
        <w:rPr>
          <w:rFonts w:ascii="Times New Roman" w:hAnsi="Times New Roman" w:cs="Times New Roman"/>
          <w:color w:val="222222"/>
          <w:sz w:val="24"/>
          <w:szCs w:val="24"/>
        </w:rPr>
        <w:t xml:space="preserve"> </w:t>
      </w:r>
      <w:r>
        <w:rPr>
          <w:rFonts w:ascii="Times New Roman" w:hAnsi="Times New Roman" w:cs="Times New Roman"/>
          <w:color w:val="222222"/>
          <w:sz w:val="24"/>
          <w:szCs w:val="24"/>
        </w:rPr>
        <w:t>dovranno essere prelevati</w:t>
      </w:r>
      <w:r w:rsidRPr="001B482A">
        <w:rPr>
          <w:rFonts w:ascii="Times New Roman" w:hAnsi="Times New Roman" w:cs="Times New Roman"/>
          <w:color w:val="222222"/>
          <w:sz w:val="24"/>
          <w:szCs w:val="24"/>
        </w:rPr>
        <w:t xml:space="preserve"> casualmente con il metodo di taglio. I campioni devono essere </w:t>
      </w:r>
      <w:r>
        <w:rPr>
          <w:rFonts w:ascii="Times New Roman" w:hAnsi="Times New Roman" w:cs="Times New Roman"/>
          <w:color w:val="222222"/>
          <w:sz w:val="24"/>
          <w:szCs w:val="24"/>
        </w:rPr>
        <w:t>prelevati</w:t>
      </w:r>
      <w:r w:rsidRPr="001B482A">
        <w:rPr>
          <w:rFonts w:ascii="Times New Roman" w:hAnsi="Times New Roman" w:cs="Times New Roman"/>
          <w:color w:val="222222"/>
          <w:sz w:val="24"/>
          <w:szCs w:val="24"/>
        </w:rPr>
        <w:t xml:space="preserve"> da diverse parti della confe</w:t>
      </w:r>
      <w:r>
        <w:rPr>
          <w:rFonts w:ascii="Times New Roman" w:hAnsi="Times New Roman" w:cs="Times New Roman"/>
          <w:color w:val="222222"/>
          <w:sz w:val="24"/>
          <w:szCs w:val="24"/>
        </w:rPr>
        <w:t xml:space="preserve">zione, miscelati accuratamente e </w:t>
      </w:r>
      <w:r w:rsidRPr="001B482A">
        <w:rPr>
          <w:rFonts w:ascii="Times New Roman" w:hAnsi="Times New Roman" w:cs="Times New Roman"/>
          <w:color w:val="222222"/>
          <w:sz w:val="24"/>
          <w:szCs w:val="24"/>
        </w:rPr>
        <w:t>riuniti in un campione del peso di almeno 500 grammi.</w:t>
      </w:r>
    </w:p>
    <w:p w:rsidR="0026432D" w:rsidRPr="001B482A" w:rsidRDefault="0026432D" w:rsidP="000B2B91">
      <w:pPr>
        <w:spacing w:after="0"/>
        <w:jc w:val="both"/>
        <w:rPr>
          <w:rFonts w:ascii="Times New Roman" w:hAnsi="Times New Roman" w:cs="Times New Roman"/>
          <w:color w:val="222222"/>
          <w:sz w:val="24"/>
          <w:szCs w:val="24"/>
        </w:rPr>
      </w:pPr>
      <w:r w:rsidRPr="001B482A">
        <w:rPr>
          <w:rFonts w:ascii="Times New Roman" w:hAnsi="Times New Roman" w:cs="Times New Roman"/>
          <w:color w:val="222222"/>
          <w:sz w:val="24"/>
          <w:szCs w:val="24"/>
        </w:rPr>
        <w:t>3.5.2 Stoccaggio e trasporto</w:t>
      </w:r>
    </w:p>
    <w:p w:rsidR="0026432D" w:rsidRPr="001B482A" w:rsidRDefault="0026432D" w:rsidP="000B2B91">
      <w:pPr>
        <w:spacing w:after="0"/>
        <w:jc w:val="both"/>
        <w:rPr>
          <w:rFonts w:ascii="Times New Roman" w:hAnsi="Times New Roman" w:cs="Times New Roman"/>
          <w:color w:val="222222"/>
          <w:sz w:val="24"/>
          <w:szCs w:val="24"/>
        </w:rPr>
      </w:pPr>
      <w:r w:rsidRPr="001B482A">
        <w:rPr>
          <w:rFonts w:ascii="Times New Roman" w:hAnsi="Times New Roman" w:cs="Times New Roman"/>
          <w:color w:val="222222"/>
          <w:sz w:val="24"/>
          <w:szCs w:val="24"/>
        </w:rPr>
        <w:t xml:space="preserve">I campioni devono essere collocati </w:t>
      </w:r>
      <w:r>
        <w:rPr>
          <w:rFonts w:ascii="Times New Roman" w:hAnsi="Times New Roman" w:cs="Times New Roman"/>
          <w:color w:val="222222"/>
          <w:sz w:val="24"/>
          <w:szCs w:val="24"/>
        </w:rPr>
        <w:t>in</w:t>
      </w:r>
      <w:r w:rsidRPr="001B482A">
        <w:rPr>
          <w:rFonts w:ascii="Times New Roman" w:hAnsi="Times New Roman" w:cs="Times New Roman"/>
          <w:color w:val="222222"/>
          <w:sz w:val="24"/>
          <w:szCs w:val="24"/>
        </w:rPr>
        <w:t xml:space="preserve"> contenitori di isolamento con </w:t>
      </w:r>
      <w:r>
        <w:rPr>
          <w:rFonts w:ascii="Times New Roman" w:hAnsi="Times New Roman" w:cs="Times New Roman"/>
          <w:color w:val="222222"/>
          <w:sz w:val="24"/>
          <w:szCs w:val="24"/>
        </w:rPr>
        <w:t>pacchi</w:t>
      </w:r>
      <w:r w:rsidRPr="001B482A">
        <w:rPr>
          <w:rFonts w:ascii="Times New Roman" w:hAnsi="Times New Roman" w:cs="Times New Roman"/>
          <w:color w:val="222222"/>
          <w:sz w:val="24"/>
          <w:szCs w:val="24"/>
        </w:rPr>
        <w:t xml:space="preserve"> di ghiaccio o acqua ghiacciata. Il campione non deve essere congelato o in contatto diretto con </w:t>
      </w:r>
      <w:r>
        <w:rPr>
          <w:rFonts w:ascii="Times New Roman" w:hAnsi="Times New Roman" w:cs="Times New Roman"/>
          <w:color w:val="222222"/>
          <w:sz w:val="24"/>
          <w:szCs w:val="24"/>
        </w:rPr>
        <w:t>il pacco di</w:t>
      </w:r>
      <w:r w:rsidRPr="001B482A">
        <w:rPr>
          <w:rFonts w:ascii="Times New Roman" w:hAnsi="Times New Roman" w:cs="Times New Roman"/>
          <w:color w:val="222222"/>
          <w:sz w:val="24"/>
          <w:szCs w:val="24"/>
        </w:rPr>
        <w:t xml:space="preserve"> ghiaccio. Dopo il campionamento, i campioni devono essere manipol</w:t>
      </w:r>
      <w:r>
        <w:rPr>
          <w:rFonts w:ascii="Times New Roman" w:hAnsi="Times New Roman" w:cs="Times New Roman"/>
          <w:color w:val="222222"/>
          <w:sz w:val="24"/>
          <w:szCs w:val="24"/>
        </w:rPr>
        <w:t>ati in laboratorio entro 1 ora oppure</w:t>
      </w:r>
      <w:r w:rsidRPr="001B482A">
        <w:rPr>
          <w:rFonts w:ascii="Times New Roman" w:hAnsi="Times New Roman" w:cs="Times New Roman"/>
          <w:color w:val="222222"/>
          <w:sz w:val="24"/>
          <w:szCs w:val="24"/>
        </w:rPr>
        <w:t xml:space="preserve"> il </w:t>
      </w:r>
      <w:r w:rsidRPr="001B482A">
        <w:rPr>
          <w:rFonts w:ascii="MS Mincho" w:eastAsia="MS Mincho" w:hAnsi="MS Mincho" w:cs="MS Mincho" w:hint="eastAsia"/>
          <w:color w:val="222222"/>
          <w:sz w:val="24"/>
          <w:szCs w:val="24"/>
        </w:rPr>
        <w:t>​​</w:t>
      </w:r>
      <w:r w:rsidRPr="001B482A">
        <w:rPr>
          <w:rFonts w:ascii="Times New Roman" w:hAnsi="Times New Roman" w:cs="Times New Roman"/>
          <w:color w:val="222222"/>
          <w:sz w:val="24"/>
          <w:szCs w:val="24"/>
        </w:rPr>
        <w:t xml:space="preserve">campione deve essere conservato tra </w:t>
      </w:r>
      <w:r>
        <w:rPr>
          <w:rFonts w:ascii="Times New Roman" w:hAnsi="Times New Roman" w:cs="Times New Roman"/>
          <w:color w:val="222222"/>
          <w:sz w:val="24"/>
          <w:szCs w:val="24"/>
        </w:rPr>
        <w:t xml:space="preserve">0 e 4 </w:t>
      </w:r>
      <w:r w:rsidRPr="001B482A">
        <w:rPr>
          <w:rFonts w:ascii="Times New Roman" w:hAnsi="Times New Roman" w:cs="Times New Roman"/>
          <w:color w:val="222222"/>
          <w:sz w:val="24"/>
          <w:szCs w:val="24"/>
        </w:rPr>
        <w:t>gradi Celsius per non più di 24 ore.</w:t>
      </w:r>
    </w:p>
    <w:p w:rsidR="0026432D" w:rsidRPr="001B482A" w:rsidRDefault="0026432D" w:rsidP="000B2B91">
      <w:pPr>
        <w:spacing w:after="0"/>
        <w:jc w:val="both"/>
        <w:rPr>
          <w:rFonts w:ascii="Times New Roman" w:hAnsi="Times New Roman" w:cs="Times New Roman"/>
          <w:color w:val="222222"/>
          <w:sz w:val="24"/>
          <w:szCs w:val="24"/>
        </w:rPr>
      </w:pPr>
      <w:r w:rsidRPr="001B482A">
        <w:rPr>
          <w:rFonts w:ascii="Times New Roman" w:hAnsi="Times New Roman" w:cs="Times New Roman"/>
          <w:color w:val="222222"/>
          <w:sz w:val="24"/>
          <w:szCs w:val="24"/>
        </w:rPr>
        <w:t xml:space="preserve">3.6 Passaggi </w:t>
      </w:r>
      <w:r>
        <w:rPr>
          <w:rFonts w:ascii="Times New Roman" w:hAnsi="Times New Roman" w:cs="Times New Roman"/>
          <w:color w:val="222222"/>
          <w:sz w:val="24"/>
          <w:szCs w:val="24"/>
        </w:rPr>
        <w:t>successivi</w:t>
      </w:r>
    </w:p>
    <w:p w:rsidR="0026432D" w:rsidRPr="001B482A" w:rsidRDefault="0026432D" w:rsidP="000B2B91">
      <w:pPr>
        <w:spacing w:after="0"/>
        <w:jc w:val="both"/>
        <w:rPr>
          <w:rFonts w:ascii="Times New Roman" w:hAnsi="Times New Roman" w:cs="Times New Roman"/>
          <w:color w:val="222222"/>
          <w:sz w:val="24"/>
          <w:szCs w:val="24"/>
        </w:rPr>
      </w:pPr>
      <w:r w:rsidRPr="001B482A">
        <w:rPr>
          <w:rFonts w:ascii="Times New Roman" w:hAnsi="Times New Roman" w:cs="Times New Roman"/>
          <w:color w:val="222222"/>
          <w:sz w:val="24"/>
          <w:szCs w:val="24"/>
        </w:rPr>
        <w:t xml:space="preserve">Se il risultato supera il valore "c", è necessario applicare le </w:t>
      </w:r>
      <w:r>
        <w:rPr>
          <w:rFonts w:ascii="Times New Roman" w:hAnsi="Times New Roman" w:cs="Times New Roman"/>
          <w:color w:val="222222"/>
          <w:sz w:val="24"/>
          <w:szCs w:val="24"/>
        </w:rPr>
        <w:t xml:space="preserve">seguenti </w:t>
      </w:r>
      <w:r w:rsidRPr="001B482A">
        <w:rPr>
          <w:rFonts w:ascii="Times New Roman" w:hAnsi="Times New Roman" w:cs="Times New Roman"/>
          <w:color w:val="222222"/>
          <w:sz w:val="24"/>
          <w:szCs w:val="24"/>
        </w:rPr>
        <w:t>azioni correttive:</w:t>
      </w:r>
    </w:p>
    <w:p w:rsidR="0026432D" w:rsidRPr="001B482A" w:rsidRDefault="0026432D" w:rsidP="000B2B91">
      <w:pPr>
        <w:spacing w:after="0"/>
        <w:jc w:val="both"/>
        <w:rPr>
          <w:rFonts w:ascii="Times New Roman" w:hAnsi="Times New Roman" w:cs="Times New Roman"/>
          <w:color w:val="222222"/>
          <w:sz w:val="24"/>
          <w:szCs w:val="24"/>
        </w:rPr>
      </w:pPr>
      <w:r w:rsidRPr="001B482A">
        <w:rPr>
          <w:rFonts w:ascii="Times New Roman" w:hAnsi="Times New Roman" w:cs="Times New Roman"/>
          <w:color w:val="222222"/>
          <w:sz w:val="24"/>
          <w:szCs w:val="24"/>
        </w:rPr>
        <w:t xml:space="preserve">3.6.1. Controllare i </w:t>
      </w:r>
      <w:r>
        <w:rPr>
          <w:rFonts w:ascii="Times New Roman" w:hAnsi="Times New Roman" w:cs="Times New Roman"/>
          <w:color w:val="222222"/>
          <w:sz w:val="24"/>
          <w:szCs w:val="24"/>
        </w:rPr>
        <w:t>dati</w:t>
      </w:r>
      <w:r w:rsidRPr="001B482A">
        <w:rPr>
          <w:rFonts w:ascii="Times New Roman" w:hAnsi="Times New Roman" w:cs="Times New Roman"/>
          <w:color w:val="222222"/>
          <w:sz w:val="24"/>
          <w:szCs w:val="24"/>
        </w:rPr>
        <w:t xml:space="preserve"> di controllo di qualità interni (come temperatura, </w:t>
      </w:r>
      <w:r>
        <w:rPr>
          <w:rFonts w:ascii="Times New Roman" w:hAnsi="Times New Roman" w:cs="Times New Roman"/>
          <w:color w:val="222222"/>
          <w:sz w:val="24"/>
          <w:szCs w:val="24"/>
        </w:rPr>
        <w:t>igiene</w:t>
      </w:r>
      <w:r w:rsidRPr="001B482A">
        <w:rPr>
          <w:rFonts w:ascii="Times New Roman" w:hAnsi="Times New Roman" w:cs="Times New Roman"/>
          <w:color w:val="222222"/>
          <w:sz w:val="24"/>
          <w:szCs w:val="24"/>
        </w:rPr>
        <w:t xml:space="preserve"> e altre anomalie) per accertare il motivo.</w:t>
      </w:r>
    </w:p>
    <w:p w:rsidR="0026432D" w:rsidRPr="001B482A" w:rsidRDefault="0026432D" w:rsidP="000B2B91">
      <w:pPr>
        <w:spacing w:after="0"/>
        <w:jc w:val="both"/>
        <w:rPr>
          <w:rFonts w:ascii="Times New Roman" w:hAnsi="Times New Roman" w:cs="Times New Roman"/>
          <w:color w:val="222222"/>
          <w:sz w:val="24"/>
          <w:szCs w:val="24"/>
        </w:rPr>
      </w:pPr>
      <w:r w:rsidRPr="001B482A">
        <w:rPr>
          <w:rFonts w:ascii="Times New Roman" w:hAnsi="Times New Roman" w:cs="Times New Roman"/>
          <w:color w:val="222222"/>
          <w:sz w:val="24"/>
          <w:szCs w:val="24"/>
        </w:rPr>
        <w:t xml:space="preserve">3.6.2 </w:t>
      </w:r>
      <w:r>
        <w:rPr>
          <w:rFonts w:ascii="Times New Roman" w:hAnsi="Times New Roman" w:cs="Times New Roman"/>
          <w:color w:val="222222"/>
          <w:sz w:val="24"/>
          <w:szCs w:val="24"/>
        </w:rPr>
        <w:t>Applicare</w:t>
      </w:r>
      <w:r w:rsidRPr="001B482A">
        <w:rPr>
          <w:rFonts w:ascii="Times New Roman" w:hAnsi="Times New Roman" w:cs="Times New Roman"/>
          <w:color w:val="222222"/>
          <w:sz w:val="24"/>
          <w:szCs w:val="24"/>
        </w:rPr>
        <w:t xml:space="preserve"> le azioni correttive appropriate (come la raccolta di più campioni per verificare l</w:t>
      </w:r>
      <w:r>
        <w:rPr>
          <w:rFonts w:ascii="Times New Roman" w:hAnsi="Times New Roman" w:cs="Times New Roman"/>
          <w:color w:val="222222"/>
          <w:sz w:val="24"/>
          <w:szCs w:val="24"/>
        </w:rPr>
        <w:t>’</w:t>
      </w:r>
      <w:r w:rsidRPr="001B482A">
        <w:rPr>
          <w:rFonts w:ascii="Times New Roman" w:hAnsi="Times New Roman" w:cs="Times New Roman"/>
          <w:color w:val="222222"/>
          <w:sz w:val="24"/>
          <w:szCs w:val="24"/>
        </w:rPr>
        <w:t>efficacia di azioni correttive o misure di rettifica).</w:t>
      </w:r>
    </w:p>
    <w:p w:rsidR="0026432D" w:rsidRPr="00DB3E34" w:rsidRDefault="0026432D" w:rsidP="001B482A">
      <w:pPr>
        <w:spacing w:after="0"/>
        <w:jc w:val="both"/>
        <w:rPr>
          <w:rFonts w:ascii="Times New Roman" w:hAnsi="Times New Roman" w:cs="Times New Roman"/>
          <w:sz w:val="26"/>
          <w:szCs w:val="26"/>
        </w:rPr>
      </w:pPr>
      <w:r w:rsidRPr="001B482A">
        <w:rPr>
          <w:rFonts w:ascii="Times New Roman" w:hAnsi="Times New Roman" w:cs="Times New Roman"/>
          <w:color w:val="222222"/>
          <w:sz w:val="24"/>
          <w:szCs w:val="24"/>
        </w:rPr>
        <w:t>3.6.3 Tenere registri della causa della non conformità e delle azioni correttive per almeno 2 anni.</w:t>
      </w:r>
    </w:p>
    <w:sectPr w:rsidR="0026432D" w:rsidRPr="00DB3E34" w:rsidSect="002A73E6">
      <w:footerReference w:type="default" r:id="rId7"/>
      <w:pgSz w:w="11906" w:h="16838"/>
      <w:pgMar w:top="1417"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32D" w:rsidRDefault="0026432D" w:rsidP="00944F83">
      <w:pPr>
        <w:spacing w:after="0" w:line="240" w:lineRule="auto"/>
        <w:rPr>
          <w:rFonts w:cs="Times New Roman"/>
        </w:rPr>
      </w:pPr>
      <w:r>
        <w:rPr>
          <w:rFonts w:cs="Times New Roman"/>
        </w:rPr>
        <w:separator/>
      </w:r>
    </w:p>
  </w:endnote>
  <w:endnote w:type="continuationSeparator" w:id="0">
    <w:p w:rsidR="0026432D" w:rsidRDefault="0026432D" w:rsidP="00944F83">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等?">
    <w:altName w:val="MS Mincho"/>
    <w:panose1 w:val="00000000000000000000"/>
    <w:charset w:val="80"/>
    <w:family w:val="roman"/>
    <w:notTrueType/>
    <w:pitch w:val="default"/>
    <w:sig w:usb0="00000001" w:usb1="08070000" w:usb2="00000010" w:usb3="00000000" w:csb0="00020000" w:csb1="00000000"/>
  </w:font>
  <w:font w:name="Songti SC Regular">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0FF" w:csb1="00000000"/>
  </w:font>
  <w:font w:name="Courier New">
    <w:panose1 w:val="02070309020205020404"/>
    <w:charset w:val="00"/>
    <w:family w:val="modern"/>
    <w:pitch w:val="fixed"/>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32D" w:rsidRPr="00944F83" w:rsidRDefault="0026432D">
    <w:pPr>
      <w:pStyle w:val="Footer"/>
      <w:jc w:val="center"/>
      <w:rPr>
        <w:rFonts w:ascii="Times New Roman" w:hAnsi="Times New Roman" w:cs="Times New Roman"/>
      </w:rPr>
    </w:pPr>
    <w:r w:rsidRPr="00944F83">
      <w:rPr>
        <w:rFonts w:ascii="Times New Roman" w:hAnsi="Times New Roman" w:cs="Times New Roman"/>
      </w:rPr>
      <w:fldChar w:fldCharType="begin"/>
    </w:r>
    <w:r w:rsidRPr="00944F83">
      <w:rPr>
        <w:rFonts w:ascii="Times New Roman" w:hAnsi="Times New Roman" w:cs="Times New Roman"/>
      </w:rPr>
      <w:instrText>PAGE   \* MERGEFORMAT</w:instrText>
    </w:r>
    <w:r w:rsidRPr="00944F83">
      <w:rPr>
        <w:rFonts w:ascii="Times New Roman" w:hAnsi="Times New Roman" w:cs="Times New Roman"/>
      </w:rPr>
      <w:fldChar w:fldCharType="separate"/>
    </w:r>
    <w:r>
      <w:rPr>
        <w:rFonts w:ascii="Times New Roman" w:hAnsi="Times New Roman" w:cs="Times New Roman"/>
        <w:noProof/>
      </w:rPr>
      <w:t>1</w:t>
    </w:r>
    <w:r w:rsidRPr="00944F83">
      <w:rPr>
        <w:rFonts w:ascii="Times New Roman" w:hAnsi="Times New Roman" w:cs="Times New Roman"/>
      </w:rPr>
      <w:fldChar w:fldCharType="end"/>
    </w:r>
  </w:p>
  <w:p w:rsidR="0026432D" w:rsidRDefault="0026432D">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32D" w:rsidRDefault="0026432D" w:rsidP="00944F83">
      <w:pPr>
        <w:spacing w:after="0" w:line="240" w:lineRule="auto"/>
        <w:rPr>
          <w:rFonts w:cs="Times New Roman"/>
        </w:rPr>
      </w:pPr>
      <w:r>
        <w:rPr>
          <w:rFonts w:cs="Times New Roman"/>
        </w:rPr>
        <w:separator/>
      </w:r>
    </w:p>
  </w:footnote>
  <w:footnote w:type="continuationSeparator" w:id="0">
    <w:p w:rsidR="0026432D" w:rsidRDefault="0026432D" w:rsidP="00944F83">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147C2F"/>
    <w:multiLevelType w:val="hybridMultilevel"/>
    <w:tmpl w:val="4F58464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359419F4"/>
    <w:multiLevelType w:val="hybridMultilevel"/>
    <w:tmpl w:val="3136625C"/>
    <w:lvl w:ilvl="0" w:tplc="FFFFFFFF">
      <w:start w:val="1"/>
      <w:numFmt w:val="decimal"/>
      <w:lvlText w:val="%1."/>
      <w:lvlJc w:val="left"/>
      <w:pPr>
        <w:tabs>
          <w:tab w:val="num" w:pos="0"/>
        </w:tabs>
        <w:ind w:left="360" w:hanging="360"/>
      </w:pPr>
      <w:rPr>
        <w:rFonts w:hint="default"/>
      </w:rPr>
    </w:lvl>
    <w:lvl w:ilvl="1" w:tplc="FFFFFFFF">
      <w:start w:val="1"/>
      <w:numFmt w:val="lowerLetter"/>
      <w:lvlText w:val="%2)"/>
      <w:lvlJc w:val="left"/>
      <w:pPr>
        <w:tabs>
          <w:tab w:val="num" w:pos="0"/>
        </w:tabs>
        <w:ind w:left="840" w:hanging="420"/>
      </w:pPr>
    </w:lvl>
    <w:lvl w:ilvl="2" w:tplc="FFFFFFFF">
      <w:start w:val="1"/>
      <w:numFmt w:val="lowerRoman"/>
      <w:lvlText w:val="%3."/>
      <w:lvlJc w:val="right"/>
      <w:pPr>
        <w:tabs>
          <w:tab w:val="num" w:pos="0"/>
        </w:tabs>
        <w:ind w:left="1260" w:hanging="420"/>
      </w:pPr>
    </w:lvl>
    <w:lvl w:ilvl="3" w:tplc="FFFFFFFF">
      <w:start w:val="1"/>
      <w:numFmt w:val="decimal"/>
      <w:lvlText w:val="%4."/>
      <w:lvlJc w:val="left"/>
      <w:pPr>
        <w:tabs>
          <w:tab w:val="num" w:pos="0"/>
        </w:tabs>
        <w:ind w:left="1680" w:hanging="420"/>
      </w:pPr>
    </w:lvl>
    <w:lvl w:ilvl="4" w:tplc="FFFFFFFF">
      <w:start w:val="1"/>
      <w:numFmt w:val="lowerLetter"/>
      <w:lvlText w:val="%5)"/>
      <w:lvlJc w:val="left"/>
      <w:pPr>
        <w:tabs>
          <w:tab w:val="num" w:pos="0"/>
        </w:tabs>
        <w:ind w:left="2100" w:hanging="420"/>
      </w:pPr>
    </w:lvl>
    <w:lvl w:ilvl="5" w:tplc="FFFFFFFF">
      <w:start w:val="1"/>
      <w:numFmt w:val="lowerRoman"/>
      <w:lvlText w:val="%6."/>
      <w:lvlJc w:val="right"/>
      <w:pPr>
        <w:tabs>
          <w:tab w:val="num" w:pos="0"/>
        </w:tabs>
        <w:ind w:left="2520" w:hanging="420"/>
      </w:pPr>
    </w:lvl>
    <w:lvl w:ilvl="6" w:tplc="FFFFFFFF">
      <w:start w:val="1"/>
      <w:numFmt w:val="decimal"/>
      <w:lvlText w:val="%7."/>
      <w:lvlJc w:val="left"/>
      <w:pPr>
        <w:tabs>
          <w:tab w:val="num" w:pos="0"/>
        </w:tabs>
        <w:ind w:left="2940" w:hanging="420"/>
      </w:pPr>
    </w:lvl>
    <w:lvl w:ilvl="7" w:tplc="FFFFFFFF">
      <w:start w:val="1"/>
      <w:numFmt w:val="lowerLetter"/>
      <w:lvlText w:val="%8)"/>
      <w:lvlJc w:val="left"/>
      <w:pPr>
        <w:tabs>
          <w:tab w:val="num" w:pos="0"/>
        </w:tabs>
        <w:ind w:left="3360" w:hanging="420"/>
      </w:pPr>
    </w:lvl>
    <w:lvl w:ilvl="8" w:tplc="FFFFFFFF">
      <w:start w:val="1"/>
      <w:numFmt w:val="lowerRoman"/>
      <w:lvlText w:val="%9."/>
      <w:lvlJc w:val="right"/>
      <w:pPr>
        <w:tabs>
          <w:tab w:val="num" w:pos="0"/>
        </w:tabs>
        <w:ind w:left="3780" w:hanging="420"/>
      </w:pPr>
    </w:lvl>
  </w:abstractNum>
  <w:abstractNum w:abstractNumId="2">
    <w:nsid w:val="3E6F7681"/>
    <w:multiLevelType w:val="hybridMultilevel"/>
    <w:tmpl w:val="E696B27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15D0"/>
    <w:rsid w:val="0000789F"/>
    <w:rsid w:val="000279FD"/>
    <w:rsid w:val="00040B11"/>
    <w:rsid w:val="00071690"/>
    <w:rsid w:val="000B2B91"/>
    <w:rsid w:val="000B7351"/>
    <w:rsid w:val="000C6F57"/>
    <w:rsid w:val="000F3942"/>
    <w:rsid w:val="000F4818"/>
    <w:rsid w:val="00101238"/>
    <w:rsid w:val="00115BFA"/>
    <w:rsid w:val="00140827"/>
    <w:rsid w:val="001565A5"/>
    <w:rsid w:val="00187D58"/>
    <w:rsid w:val="001A2319"/>
    <w:rsid w:val="001A4A6F"/>
    <w:rsid w:val="001B482A"/>
    <w:rsid w:val="001E09C4"/>
    <w:rsid w:val="002642BA"/>
    <w:rsid w:val="0026432D"/>
    <w:rsid w:val="0026473B"/>
    <w:rsid w:val="002A6F01"/>
    <w:rsid w:val="002A73E6"/>
    <w:rsid w:val="002F0902"/>
    <w:rsid w:val="0030081B"/>
    <w:rsid w:val="003017C8"/>
    <w:rsid w:val="0031151F"/>
    <w:rsid w:val="0031209E"/>
    <w:rsid w:val="00336562"/>
    <w:rsid w:val="00353805"/>
    <w:rsid w:val="003B2276"/>
    <w:rsid w:val="003C39F3"/>
    <w:rsid w:val="00415297"/>
    <w:rsid w:val="0043523B"/>
    <w:rsid w:val="00446D09"/>
    <w:rsid w:val="004732DB"/>
    <w:rsid w:val="0048506E"/>
    <w:rsid w:val="004C4472"/>
    <w:rsid w:val="0052441B"/>
    <w:rsid w:val="0053554E"/>
    <w:rsid w:val="005902C8"/>
    <w:rsid w:val="00590D13"/>
    <w:rsid w:val="005C02A0"/>
    <w:rsid w:val="005F15D0"/>
    <w:rsid w:val="006110F8"/>
    <w:rsid w:val="006127D9"/>
    <w:rsid w:val="0063791A"/>
    <w:rsid w:val="00682547"/>
    <w:rsid w:val="006F03D3"/>
    <w:rsid w:val="00704279"/>
    <w:rsid w:val="0074679A"/>
    <w:rsid w:val="00762693"/>
    <w:rsid w:val="007748B4"/>
    <w:rsid w:val="00791213"/>
    <w:rsid w:val="00791256"/>
    <w:rsid w:val="007A24CE"/>
    <w:rsid w:val="007B2B9D"/>
    <w:rsid w:val="007C67AD"/>
    <w:rsid w:val="00885E87"/>
    <w:rsid w:val="008938F7"/>
    <w:rsid w:val="008D3505"/>
    <w:rsid w:val="00942326"/>
    <w:rsid w:val="00944F83"/>
    <w:rsid w:val="0095061F"/>
    <w:rsid w:val="00957C15"/>
    <w:rsid w:val="00973324"/>
    <w:rsid w:val="009E3649"/>
    <w:rsid w:val="00A11365"/>
    <w:rsid w:val="00A236F1"/>
    <w:rsid w:val="00A36021"/>
    <w:rsid w:val="00A41D78"/>
    <w:rsid w:val="00A479EB"/>
    <w:rsid w:val="00AB7D6B"/>
    <w:rsid w:val="00AE0BA6"/>
    <w:rsid w:val="00AF0353"/>
    <w:rsid w:val="00AF475F"/>
    <w:rsid w:val="00B44989"/>
    <w:rsid w:val="00B45BB8"/>
    <w:rsid w:val="00BA2EEF"/>
    <w:rsid w:val="00BC33B4"/>
    <w:rsid w:val="00BD45CE"/>
    <w:rsid w:val="00C01E29"/>
    <w:rsid w:val="00C2773B"/>
    <w:rsid w:val="00C55D28"/>
    <w:rsid w:val="00C6171D"/>
    <w:rsid w:val="00C82E59"/>
    <w:rsid w:val="00C84D76"/>
    <w:rsid w:val="00CC668B"/>
    <w:rsid w:val="00CD1E34"/>
    <w:rsid w:val="00CD506E"/>
    <w:rsid w:val="00CE4CBC"/>
    <w:rsid w:val="00CF4C33"/>
    <w:rsid w:val="00CF65DA"/>
    <w:rsid w:val="00D011D0"/>
    <w:rsid w:val="00D25911"/>
    <w:rsid w:val="00DB3E34"/>
    <w:rsid w:val="00DD014C"/>
    <w:rsid w:val="00E031DB"/>
    <w:rsid w:val="00E42B12"/>
    <w:rsid w:val="00E44492"/>
    <w:rsid w:val="00EA2FEC"/>
    <w:rsid w:val="00EE53C9"/>
    <w:rsid w:val="00F41C55"/>
    <w:rsid w:val="00F55085"/>
    <w:rsid w:val="00F7211D"/>
    <w:rsid w:val="00F73821"/>
    <w:rsid w:val="00FB1282"/>
    <w:rsid w:val="00FE035C"/>
    <w:rsid w:val="00FE54B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等?"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E34"/>
    <w:pPr>
      <w:spacing w:after="160" w:line="259" w:lineRule="auto"/>
    </w:pPr>
    <w:rPr>
      <w:rFonts w:cs="Calibri"/>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样式 1 小四"/>
    <w:next w:val="TOC3"/>
    <w:uiPriority w:val="99"/>
    <w:rsid w:val="0048506E"/>
    <w:rPr>
      <w:rFonts w:ascii="Songti SC Regular" w:eastAsia="Arial Unicode MS" w:hAnsi="Songti SC Regular" w:cs="Songti SC Regular"/>
      <w:color w:val="000000"/>
      <w:sz w:val="24"/>
      <w:szCs w:val="24"/>
      <w:u w:color="000000"/>
      <w:lang w:val="en-US" w:eastAsia="zh-CN"/>
    </w:rPr>
  </w:style>
  <w:style w:type="paragraph" w:styleId="TOC3">
    <w:name w:val="toc 3"/>
    <w:basedOn w:val="Normal"/>
    <w:next w:val="Normal"/>
    <w:autoRedefine/>
    <w:uiPriority w:val="99"/>
    <w:semiHidden/>
    <w:rsid w:val="0048506E"/>
    <w:pPr>
      <w:spacing w:after="100"/>
      <w:ind w:left="440"/>
    </w:pPr>
  </w:style>
  <w:style w:type="paragraph" w:customStyle="1" w:styleId="2">
    <w:name w:val="样式 2 小四"/>
    <w:next w:val="TOC5"/>
    <w:uiPriority w:val="99"/>
    <w:rsid w:val="00FE035C"/>
    <w:rPr>
      <w:rFonts w:ascii="Songti SC Regular" w:eastAsia="Arial Unicode MS" w:hAnsi="Songti SC Regular" w:cs="Songti SC Regular"/>
      <w:color w:val="000000"/>
      <w:sz w:val="24"/>
      <w:szCs w:val="24"/>
      <w:u w:color="000000"/>
      <w:lang w:val="en-US" w:eastAsia="zh-CN"/>
    </w:rPr>
  </w:style>
  <w:style w:type="paragraph" w:styleId="TOC5">
    <w:name w:val="toc 5"/>
    <w:basedOn w:val="Normal"/>
    <w:next w:val="Normal"/>
    <w:autoRedefine/>
    <w:uiPriority w:val="99"/>
    <w:semiHidden/>
    <w:rsid w:val="00FE035C"/>
    <w:pPr>
      <w:spacing w:after="100"/>
      <w:ind w:left="880"/>
    </w:pPr>
  </w:style>
  <w:style w:type="paragraph" w:customStyle="1" w:styleId="a">
    <w:name w:val="样式 小四"/>
    <w:next w:val="TOC1"/>
    <w:uiPriority w:val="99"/>
    <w:rsid w:val="00BC33B4"/>
    <w:rPr>
      <w:rFonts w:ascii="Songti SC Regular" w:eastAsia="Arial Unicode MS" w:hAnsi="Songti SC Regular" w:cs="Songti SC Regular"/>
      <w:color w:val="000000"/>
      <w:sz w:val="24"/>
      <w:szCs w:val="24"/>
      <w:u w:color="000000"/>
      <w:lang w:val="en-US" w:eastAsia="zh-CN"/>
    </w:rPr>
  </w:style>
  <w:style w:type="paragraph" w:styleId="TOC1">
    <w:name w:val="toc 1"/>
    <w:basedOn w:val="Normal"/>
    <w:next w:val="Normal"/>
    <w:autoRedefine/>
    <w:uiPriority w:val="99"/>
    <w:semiHidden/>
    <w:rsid w:val="00BC33B4"/>
    <w:pPr>
      <w:spacing w:after="100"/>
    </w:pPr>
  </w:style>
  <w:style w:type="paragraph" w:styleId="HTMLPreformatted">
    <w:name w:val="HTML Preformatted"/>
    <w:basedOn w:val="Normal"/>
    <w:link w:val="HTMLPreformattedChar"/>
    <w:uiPriority w:val="99"/>
    <w:semiHidden/>
    <w:rsid w:val="00BD4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D45CE"/>
    <w:rPr>
      <w:rFonts w:ascii="Courier New" w:hAnsi="Courier New" w:cs="Courier New"/>
      <w:sz w:val="20"/>
      <w:szCs w:val="20"/>
    </w:rPr>
  </w:style>
  <w:style w:type="table" w:styleId="TableGrid">
    <w:name w:val="Table Grid"/>
    <w:basedOn w:val="TableNormal"/>
    <w:uiPriority w:val="99"/>
    <w:rsid w:val="00BD45C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44F83"/>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944F83"/>
  </w:style>
  <w:style w:type="paragraph" w:styleId="Footer">
    <w:name w:val="footer"/>
    <w:basedOn w:val="Normal"/>
    <w:link w:val="FooterChar"/>
    <w:uiPriority w:val="99"/>
    <w:rsid w:val="00944F83"/>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944F83"/>
  </w:style>
  <w:style w:type="paragraph" w:styleId="BalloonText">
    <w:name w:val="Balloon Text"/>
    <w:basedOn w:val="Normal"/>
    <w:link w:val="BalloonTextChar"/>
    <w:uiPriority w:val="99"/>
    <w:semiHidden/>
    <w:rsid w:val="003115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1151F"/>
    <w:rPr>
      <w:rFonts w:ascii="Segoe UI" w:hAnsi="Segoe UI" w:cs="Segoe UI"/>
      <w:sz w:val="18"/>
      <w:szCs w:val="18"/>
    </w:rPr>
  </w:style>
  <w:style w:type="character" w:styleId="PlaceholderText">
    <w:name w:val="Placeholder Text"/>
    <w:basedOn w:val="DefaultParagraphFont"/>
    <w:uiPriority w:val="99"/>
    <w:semiHidden/>
    <w:rsid w:val="00942326"/>
    <w:rPr>
      <w:color w:val="808080"/>
    </w:rPr>
  </w:style>
</w:styles>
</file>

<file path=word/webSettings.xml><?xml version="1.0" encoding="utf-8"?>
<w:webSettings xmlns:r="http://schemas.openxmlformats.org/officeDocument/2006/relationships" xmlns:w="http://schemas.openxmlformats.org/wordprocessingml/2006/main">
  <w:divs>
    <w:div w:id="1447699626">
      <w:marLeft w:val="0"/>
      <w:marRight w:val="0"/>
      <w:marTop w:val="0"/>
      <w:marBottom w:val="0"/>
      <w:divBdr>
        <w:top w:val="none" w:sz="0" w:space="0" w:color="auto"/>
        <w:left w:val="none" w:sz="0" w:space="0" w:color="auto"/>
        <w:bottom w:val="none" w:sz="0" w:space="0" w:color="auto"/>
        <w:right w:val="none" w:sz="0" w:space="0" w:color="auto"/>
      </w:divBdr>
      <w:divsChild>
        <w:div w:id="1447699693">
          <w:marLeft w:val="0"/>
          <w:marRight w:val="0"/>
          <w:marTop w:val="0"/>
          <w:marBottom w:val="0"/>
          <w:divBdr>
            <w:top w:val="none" w:sz="0" w:space="0" w:color="auto"/>
            <w:left w:val="none" w:sz="0" w:space="0" w:color="auto"/>
            <w:bottom w:val="none" w:sz="0" w:space="0" w:color="auto"/>
            <w:right w:val="none" w:sz="0" w:space="0" w:color="auto"/>
          </w:divBdr>
          <w:divsChild>
            <w:div w:id="1447699704">
              <w:marLeft w:val="0"/>
              <w:marRight w:val="0"/>
              <w:marTop w:val="0"/>
              <w:marBottom w:val="0"/>
              <w:divBdr>
                <w:top w:val="none" w:sz="0" w:space="0" w:color="auto"/>
                <w:left w:val="none" w:sz="0" w:space="0" w:color="auto"/>
                <w:bottom w:val="none" w:sz="0" w:space="0" w:color="auto"/>
                <w:right w:val="none" w:sz="0" w:space="0" w:color="auto"/>
              </w:divBdr>
              <w:divsChild>
                <w:div w:id="1447699633">
                  <w:marLeft w:val="0"/>
                  <w:marRight w:val="0"/>
                  <w:marTop w:val="0"/>
                  <w:marBottom w:val="0"/>
                  <w:divBdr>
                    <w:top w:val="none" w:sz="0" w:space="0" w:color="auto"/>
                    <w:left w:val="none" w:sz="0" w:space="0" w:color="auto"/>
                    <w:bottom w:val="none" w:sz="0" w:space="0" w:color="auto"/>
                    <w:right w:val="none" w:sz="0" w:space="0" w:color="auto"/>
                  </w:divBdr>
                  <w:divsChild>
                    <w:div w:id="1447699622">
                      <w:marLeft w:val="0"/>
                      <w:marRight w:val="0"/>
                      <w:marTop w:val="45"/>
                      <w:marBottom w:val="0"/>
                      <w:divBdr>
                        <w:top w:val="none" w:sz="0" w:space="0" w:color="auto"/>
                        <w:left w:val="none" w:sz="0" w:space="0" w:color="auto"/>
                        <w:bottom w:val="none" w:sz="0" w:space="0" w:color="auto"/>
                        <w:right w:val="none" w:sz="0" w:space="0" w:color="auto"/>
                      </w:divBdr>
                      <w:divsChild>
                        <w:div w:id="1447699720">
                          <w:marLeft w:val="0"/>
                          <w:marRight w:val="0"/>
                          <w:marTop w:val="0"/>
                          <w:marBottom w:val="0"/>
                          <w:divBdr>
                            <w:top w:val="none" w:sz="0" w:space="0" w:color="auto"/>
                            <w:left w:val="none" w:sz="0" w:space="0" w:color="auto"/>
                            <w:bottom w:val="none" w:sz="0" w:space="0" w:color="auto"/>
                            <w:right w:val="none" w:sz="0" w:space="0" w:color="auto"/>
                          </w:divBdr>
                          <w:divsChild>
                            <w:div w:id="1447699667">
                              <w:marLeft w:val="2070"/>
                              <w:marRight w:val="3960"/>
                              <w:marTop w:val="0"/>
                              <w:marBottom w:val="0"/>
                              <w:divBdr>
                                <w:top w:val="none" w:sz="0" w:space="0" w:color="auto"/>
                                <w:left w:val="none" w:sz="0" w:space="0" w:color="auto"/>
                                <w:bottom w:val="none" w:sz="0" w:space="0" w:color="auto"/>
                                <w:right w:val="none" w:sz="0" w:space="0" w:color="auto"/>
                              </w:divBdr>
                              <w:divsChild>
                                <w:div w:id="1447699717">
                                  <w:marLeft w:val="0"/>
                                  <w:marRight w:val="0"/>
                                  <w:marTop w:val="0"/>
                                  <w:marBottom w:val="0"/>
                                  <w:divBdr>
                                    <w:top w:val="none" w:sz="0" w:space="0" w:color="auto"/>
                                    <w:left w:val="none" w:sz="0" w:space="0" w:color="auto"/>
                                    <w:bottom w:val="none" w:sz="0" w:space="0" w:color="auto"/>
                                    <w:right w:val="none" w:sz="0" w:space="0" w:color="auto"/>
                                  </w:divBdr>
                                  <w:divsChild>
                                    <w:div w:id="1447699653">
                                      <w:marLeft w:val="0"/>
                                      <w:marRight w:val="0"/>
                                      <w:marTop w:val="0"/>
                                      <w:marBottom w:val="0"/>
                                      <w:divBdr>
                                        <w:top w:val="none" w:sz="0" w:space="0" w:color="auto"/>
                                        <w:left w:val="none" w:sz="0" w:space="0" w:color="auto"/>
                                        <w:bottom w:val="none" w:sz="0" w:space="0" w:color="auto"/>
                                        <w:right w:val="none" w:sz="0" w:space="0" w:color="auto"/>
                                      </w:divBdr>
                                      <w:divsChild>
                                        <w:div w:id="1447699616">
                                          <w:marLeft w:val="0"/>
                                          <w:marRight w:val="0"/>
                                          <w:marTop w:val="0"/>
                                          <w:marBottom w:val="0"/>
                                          <w:divBdr>
                                            <w:top w:val="none" w:sz="0" w:space="0" w:color="auto"/>
                                            <w:left w:val="none" w:sz="0" w:space="0" w:color="auto"/>
                                            <w:bottom w:val="none" w:sz="0" w:space="0" w:color="auto"/>
                                            <w:right w:val="none" w:sz="0" w:space="0" w:color="auto"/>
                                          </w:divBdr>
                                          <w:divsChild>
                                            <w:div w:id="1447699652">
                                              <w:marLeft w:val="0"/>
                                              <w:marRight w:val="0"/>
                                              <w:marTop w:val="90"/>
                                              <w:marBottom w:val="0"/>
                                              <w:divBdr>
                                                <w:top w:val="none" w:sz="0" w:space="0" w:color="auto"/>
                                                <w:left w:val="none" w:sz="0" w:space="0" w:color="auto"/>
                                                <w:bottom w:val="none" w:sz="0" w:space="0" w:color="auto"/>
                                                <w:right w:val="none" w:sz="0" w:space="0" w:color="auto"/>
                                              </w:divBdr>
                                              <w:divsChild>
                                                <w:div w:id="1447699710">
                                                  <w:marLeft w:val="0"/>
                                                  <w:marRight w:val="0"/>
                                                  <w:marTop w:val="0"/>
                                                  <w:marBottom w:val="0"/>
                                                  <w:divBdr>
                                                    <w:top w:val="none" w:sz="0" w:space="0" w:color="auto"/>
                                                    <w:left w:val="none" w:sz="0" w:space="0" w:color="auto"/>
                                                    <w:bottom w:val="none" w:sz="0" w:space="0" w:color="auto"/>
                                                    <w:right w:val="none" w:sz="0" w:space="0" w:color="auto"/>
                                                  </w:divBdr>
                                                  <w:divsChild>
                                                    <w:div w:id="1447699659">
                                                      <w:marLeft w:val="0"/>
                                                      <w:marRight w:val="0"/>
                                                      <w:marTop w:val="0"/>
                                                      <w:marBottom w:val="0"/>
                                                      <w:divBdr>
                                                        <w:top w:val="none" w:sz="0" w:space="0" w:color="auto"/>
                                                        <w:left w:val="none" w:sz="0" w:space="0" w:color="auto"/>
                                                        <w:bottom w:val="none" w:sz="0" w:space="0" w:color="auto"/>
                                                        <w:right w:val="none" w:sz="0" w:space="0" w:color="auto"/>
                                                      </w:divBdr>
                                                      <w:divsChild>
                                                        <w:div w:id="1447699697">
                                                          <w:marLeft w:val="0"/>
                                                          <w:marRight w:val="0"/>
                                                          <w:marTop w:val="0"/>
                                                          <w:marBottom w:val="390"/>
                                                          <w:divBdr>
                                                            <w:top w:val="none" w:sz="0" w:space="0" w:color="auto"/>
                                                            <w:left w:val="none" w:sz="0" w:space="0" w:color="auto"/>
                                                            <w:bottom w:val="none" w:sz="0" w:space="0" w:color="auto"/>
                                                            <w:right w:val="none" w:sz="0" w:space="0" w:color="auto"/>
                                                          </w:divBdr>
                                                          <w:divsChild>
                                                            <w:div w:id="1447699700">
                                                              <w:marLeft w:val="0"/>
                                                              <w:marRight w:val="0"/>
                                                              <w:marTop w:val="0"/>
                                                              <w:marBottom w:val="0"/>
                                                              <w:divBdr>
                                                                <w:top w:val="none" w:sz="0" w:space="0" w:color="auto"/>
                                                                <w:left w:val="none" w:sz="0" w:space="0" w:color="auto"/>
                                                                <w:bottom w:val="none" w:sz="0" w:space="0" w:color="auto"/>
                                                                <w:right w:val="none" w:sz="0" w:space="0" w:color="auto"/>
                                                              </w:divBdr>
                                                              <w:divsChild>
                                                                <w:div w:id="1447699688">
                                                                  <w:marLeft w:val="0"/>
                                                                  <w:marRight w:val="0"/>
                                                                  <w:marTop w:val="0"/>
                                                                  <w:marBottom w:val="0"/>
                                                                  <w:divBdr>
                                                                    <w:top w:val="none" w:sz="0" w:space="0" w:color="auto"/>
                                                                    <w:left w:val="none" w:sz="0" w:space="0" w:color="auto"/>
                                                                    <w:bottom w:val="none" w:sz="0" w:space="0" w:color="auto"/>
                                                                    <w:right w:val="none" w:sz="0" w:space="0" w:color="auto"/>
                                                                  </w:divBdr>
                                                                  <w:divsChild>
                                                                    <w:div w:id="1447699674">
                                                                      <w:marLeft w:val="0"/>
                                                                      <w:marRight w:val="0"/>
                                                                      <w:marTop w:val="0"/>
                                                                      <w:marBottom w:val="0"/>
                                                                      <w:divBdr>
                                                                        <w:top w:val="none" w:sz="0" w:space="0" w:color="auto"/>
                                                                        <w:left w:val="none" w:sz="0" w:space="0" w:color="auto"/>
                                                                        <w:bottom w:val="none" w:sz="0" w:space="0" w:color="auto"/>
                                                                        <w:right w:val="none" w:sz="0" w:space="0" w:color="auto"/>
                                                                      </w:divBdr>
                                                                      <w:divsChild>
                                                                        <w:div w:id="1447699681">
                                                                          <w:marLeft w:val="0"/>
                                                                          <w:marRight w:val="0"/>
                                                                          <w:marTop w:val="0"/>
                                                                          <w:marBottom w:val="0"/>
                                                                          <w:divBdr>
                                                                            <w:top w:val="none" w:sz="0" w:space="0" w:color="auto"/>
                                                                            <w:left w:val="none" w:sz="0" w:space="0" w:color="auto"/>
                                                                            <w:bottom w:val="none" w:sz="0" w:space="0" w:color="auto"/>
                                                                            <w:right w:val="none" w:sz="0" w:space="0" w:color="auto"/>
                                                                          </w:divBdr>
                                                                          <w:divsChild>
                                                                            <w:div w:id="1447699651">
                                                                              <w:marLeft w:val="0"/>
                                                                              <w:marRight w:val="0"/>
                                                                              <w:marTop w:val="0"/>
                                                                              <w:marBottom w:val="0"/>
                                                                              <w:divBdr>
                                                                                <w:top w:val="none" w:sz="0" w:space="0" w:color="auto"/>
                                                                                <w:left w:val="none" w:sz="0" w:space="0" w:color="auto"/>
                                                                                <w:bottom w:val="none" w:sz="0" w:space="0" w:color="auto"/>
                                                                                <w:right w:val="none" w:sz="0" w:space="0" w:color="auto"/>
                                                                              </w:divBdr>
                                                                              <w:divsChild>
                                                                                <w:div w:id="1447699721">
                                                                                  <w:marLeft w:val="0"/>
                                                                                  <w:marRight w:val="0"/>
                                                                                  <w:marTop w:val="0"/>
                                                                                  <w:marBottom w:val="0"/>
                                                                                  <w:divBdr>
                                                                                    <w:top w:val="none" w:sz="0" w:space="0" w:color="auto"/>
                                                                                    <w:left w:val="none" w:sz="0" w:space="0" w:color="auto"/>
                                                                                    <w:bottom w:val="none" w:sz="0" w:space="0" w:color="auto"/>
                                                                                    <w:right w:val="none" w:sz="0" w:space="0" w:color="auto"/>
                                                                                  </w:divBdr>
                                                                                  <w:divsChild>
                                                                                    <w:div w:id="1447699644">
                                                                                      <w:marLeft w:val="0"/>
                                                                                      <w:marRight w:val="0"/>
                                                                                      <w:marTop w:val="0"/>
                                                                                      <w:marBottom w:val="0"/>
                                                                                      <w:divBdr>
                                                                                        <w:top w:val="none" w:sz="0" w:space="0" w:color="auto"/>
                                                                                        <w:left w:val="none" w:sz="0" w:space="0" w:color="auto"/>
                                                                                        <w:bottom w:val="none" w:sz="0" w:space="0" w:color="auto"/>
                                                                                        <w:right w:val="none" w:sz="0" w:space="0" w:color="auto"/>
                                                                                      </w:divBdr>
                                                                                      <w:divsChild>
                                                                                        <w:div w:id="144769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7699631">
      <w:marLeft w:val="0"/>
      <w:marRight w:val="0"/>
      <w:marTop w:val="0"/>
      <w:marBottom w:val="0"/>
      <w:divBdr>
        <w:top w:val="none" w:sz="0" w:space="0" w:color="auto"/>
        <w:left w:val="none" w:sz="0" w:space="0" w:color="auto"/>
        <w:bottom w:val="none" w:sz="0" w:space="0" w:color="auto"/>
        <w:right w:val="none" w:sz="0" w:space="0" w:color="auto"/>
      </w:divBdr>
      <w:divsChild>
        <w:div w:id="1447699733">
          <w:marLeft w:val="0"/>
          <w:marRight w:val="0"/>
          <w:marTop w:val="0"/>
          <w:marBottom w:val="0"/>
          <w:divBdr>
            <w:top w:val="none" w:sz="0" w:space="0" w:color="auto"/>
            <w:left w:val="none" w:sz="0" w:space="0" w:color="auto"/>
            <w:bottom w:val="none" w:sz="0" w:space="0" w:color="auto"/>
            <w:right w:val="none" w:sz="0" w:space="0" w:color="auto"/>
          </w:divBdr>
          <w:divsChild>
            <w:div w:id="1447699708">
              <w:marLeft w:val="0"/>
              <w:marRight w:val="0"/>
              <w:marTop w:val="0"/>
              <w:marBottom w:val="0"/>
              <w:divBdr>
                <w:top w:val="none" w:sz="0" w:space="0" w:color="auto"/>
                <w:left w:val="none" w:sz="0" w:space="0" w:color="auto"/>
                <w:bottom w:val="none" w:sz="0" w:space="0" w:color="auto"/>
                <w:right w:val="none" w:sz="0" w:space="0" w:color="auto"/>
              </w:divBdr>
              <w:divsChild>
                <w:div w:id="1447699702">
                  <w:marLeft w:val="0"/>
                  <w:marRight w:val="0"/>
                  <w:marTop w:val="0"/>
                  <w:marBottom w:val="0"/>
                  <w:divBdr>
                    <w:top w:val="none" w:sz="0" w:space="0" w:color="auto"/>
                    <w:left w:val="none" w:sz="0" w:space="0" w:color="auto"/>
                    <w:bottom w:val="none" w:sz="0" w:space="0" w:color="auto"/>
                    <w:right w:val="none" w:sz="0" w:space="0" w:color="auto"/>
                  </w:divBdr>
                  <w:divsChild>
                    <w:div w:id="1447699687">
                      <w:marLeft w:val="0"/>
                      <w:marRight w:val="0"/>
                      <w:marTop w:val="45"/>
                      <w:marBottom w:val="0"/>
                      <w:divBdr>
                        <w:top w:val="none" w:sz="0" w:space="0" w:color="auto"/>
                        <w:left w:val="none" w:sz="0" w:space="0" w:color="auto"/>
                        <w:bottom w:val="none" w:sz="0" w:space="0" w:color="auto"/>
                        <w:right w:val="none" w:sz="0" w:space="0" w:color="auto"/>
                      </w:divBdr>
                      <w:divsChild>
                        <w:div w:id="1447699669">
                          <w:marLeft w:val="0"/>
                          <w:marRight w:val="0"/>
                          <w:marTop w:val="0"/>
                          <w:marBottom w:val="0"/>
                          <w:divBdr>
                            <w:top w:val="none" w:sz="0" w:space="0" w:color="auto"/>
                            <w:left w:val="none" w:sz="0" w:space="0" w:color="auto"/>
                            <w:bottom w:val="none" w:sz="0" w:space="0" w:color="auto"/>
                            <w:right w:val="none" w:sz="0" w:space="0" w:color="auto"/>
                          </w:divBdr>
                          <w:divsChild>
                            <w:div w:id="1447699637">
                              <w:marLeft w:val="2070"/>
                              <w:marRight w:val="3960"/>
                              <w:marTop w:val="0"/>
                              <w:marBottom w:val="0"/>
                              <w:divBdr>
                                <w:top w:val="none" w:sz="0" w:space="0" w:color="auto"/>
                                <w:left w:val="none" w:sz="0" w:space="0" w:color="auto"/>
                                <w:bottom w:val="none" w:sz="0" w:space="0" w:color="auto"/>
                                <w:right w:val="none" w:sz="0" w:space="0" w:color="auto"/>
                              </w:divBdr>
                              <w:divsChild>
                                <w:div w:id="1447699695">
                                  <w:marLeft w:val="0"/>
                                  <w:marRight w:val="0"/>
                                  <w:marTop w:val="0"/>
                                  <w:marBottom w:val="0"/>
                                  <w:divBdr>
                                    <w:top w:val="none" w:sz="0" w:space="0" w:color="auto"/>
                                    <w:left w:val="none" w:sz="0" w:space="0" w:color="auto"/>
                                    <w:bottom w:val="none" w:sz="0" w:space="0" w:color="auto"/>
                                    <w:right w:val="none" w:sz="0" w:space="0" w:color="auto"/>
                                  </w:divBdr>
                                  <w:divsChild>
                                    <w:div w:id="1447699691">
                                      <w:marLeft w:val="0"/>
                                      <w:marRight w:val="0"/>
                                      <w:marTop w:val="0"/>
                                      <w:marBottom w:val="0"/>
                                      <w:divBdr>
                                        <w:top w:val="none" w:sz="0" w:space="0" w:color="auto"/>
                                        <w:left w:val="none" w:sz="0" w:space="0" w:color="auto"/>
                                        <w:bottom w:val="none" w:sz="0" w:space="0" w:color="auto"/>
                                        <w:right w:val="none" w:sz="0" w:space="0" w:color="auto"/>
                                      </w:divBdr>
                                      <w:divsChild>
                                        <w:div w:id="1447699646">
                                          <w:marLeft w:val="0"/>
                                          <w:marRight w:val="0"/>
                                          <w:marTop w:val="0"/>
                                          <w:marBottom w:val="0"/>
                                          <w:divBdr>
                                            <w:top w:val="none" w:sz="0" w:space="0" w:color="auto"/>
                                            <w:left w:val="none" w:sz="0" w:space="0" w:color="auto"/>
                                            <w:bottom w:val="none" w:sz="0" w:space="0" w:color="auto"/>
                                            <w:right w:val="none" w:sz="0" w:space="0" w:color="auto"/>
                                          </w:divBdr>
                                          <w:divsChild>
                                            <w:div w:id="1447699632">
                                              <w:marLeft w:val="0"/>
                                              <w:marRight w:val="0"/>
                                              <w:marTop w:val="90"/>
                                              <w:marBottom w:val="0"/>
                                              <w:divBdr>
                                                <w:top w:val="none" w:sz="0" w:space="0" w:color="auto"/>
                                                <w:left w:val="none" w:sz="0" w:space="0" w:color="auto"/>
                                                <w:bottom w:val="none" w:sz="0" w:space="0" w:color="auto"/>
                                                <w:right w:val="none" w:sz="0" w:space="0" w:color="auto"/>
                                              </w:divBdr>
                                              <w:divsChild>
                                                <w:div w:id="1447699655">
                                                  <w:marLeft w:val="0"/>
                                                  <w:marRight w:val="0"/>
                                                  <w:marTop w:val="0"/>
                                                  <w:marBottom w:val="0"/>
                                                  <w:divBdr>
                                                    <w:top w:val="none" w:sz="0" w:space="0" w:color="auto"/>
                                                    <w:left w:val="none" w:sz="0" w:space="0" w:color="auto"/>
                                                    <w:bottom w:val="none" w:sz="0" w:space="0" w:color="auto"/>
                                                    <w:right w:val="none" w:sz="0" w:space="0" w:color="auto"/>
                                                  </w:divBdr>
                                                  <w:divsChild>
                                                    <w:div w:id="1447699671">
                                                      <w:marLeft w:val="0"/>
                                                      <w:marRight w:val="0"/>
                                                      <w:marTop w:val="0"/>
                                                      <w:marBottom w:val="0"/>
                                                      <w:divBdr>
                                                        <w:top w:val="none" w:sz="0" w:space="0" w:color="auto"/>
                                                        <w:left w:val="none" w:sz="0" w:space="0" w:color="auto"/>
                                                        <w:bottom w:val="none" w:sz="0" w:space="0" w:color="auto"/>
                                                        <w:right w:val="none" w:sz="0" w:space="0" w:color="auto"/>
                                                      </w:divBdr>
                                                      <w:divsChild>
                                                        <w:div w:id="1447699707">
                                                          <w:marLeft w:val="0"/>
                                                          <w:marRight w:val="0"/>
                                                          <w:marTop w:val="0"/>
                                                          <w:marBottom w:val="390"/>
                                                          <w:divBdr>
                                                            <w:top w:val="none" w:sz="0" w:space="0" w:color="auto"/>
                                                            <w:left w:val="none" w:sz="0" w:space="0" w:color="auto"/>
                                                            <w:bottom w:val="none" w:sz="0" w:space="0" w:color="auto"/>
                                                            <w:right w:val="none" w:sz="0" w:space="0" w:color="auto"/>
                                                          </w:divBdr>
                                                          <w:divsChild>
                                                            <w:div w:id="1447699639">
                                                              <w:marLeft w:val="0"/>
                                                              <w:marRight w:val="0"/>
                                                              <w:marTop w:val="0"/>
                                                              <w:marBottom w:val="0"/>
                                                              <w:divBdr>
                                                                <w:top w:val="none" w:sz="0" w:space="0" w:color="auto"/>
                                                                <w:left w:val="none" w:sz="0" w:space="0" w:color="auto"/>
                                                                <w:bottom w:val="none" w:sz="0" w:space="0" w:color="auto"/>
                                                                <w:right w:val="none" w:sz="0" w:space="0" w:color="auto"/>
                                                              </w:divBdr>
                                                              <w:divsChild>
                                                                <w:div w:id="1447699728">
                                                                  <w:marLeft w:val="0"/>
                                                                  <w:marRight w:val="0"/>
                                                                  <w:marTop w:val="0"/>
                                                                  <w:marBottom w:val="0"/>
                                                                  <w:divBdr>
                                                                    <w:top w:val="none" w:sz="0" w:space="0" w:color="auto"/>
                                                                    <w:left w:val="none" w:sz="0" w:space="0" w:color="auto"/>
                                                                    <w:bottom w:val="none" w:sz="0" w:space="0" w:color="auto"/>
                                                                    <w:right w:val="none" w:sz="0" w:space="0" w:color="auto"/>
                                                                  </w:divBdr>
                                                                  <w:divsChild>
                                                                    <w:div w:id="1447699624">
                                                                      <w:marLeft w:val="0"/>
                                                                      <w:marRight w:val="0"/>
                                                                      <w:marTop w:val="0"/>
                                                                      <w:marBottom w:val="0"/>
                                                                      <w:divBdr>
                                                                        <w:top w:val="none" w:sz="0" w:space="0" w:color="auto"/>
                                                                        <w:left w:val="none" w:sz="0" w:space="0" w:color="auto"/>
                                                                        <w:bottom w:val="none" w:sz="0" w:space="0" w:color="auto"/>
                                                                        <w:right w:val="none" w:sz="0" w:space="0" w:color="auto"/>
                                                                      </w:divBdr>
                                                                      <w:divsChild>
                                                                        <w:div w:id="1447699737">
                                                                          <w:marLeft w:val="0"/>
                                                                          <w:marRight w:val="0"/>
                                                                          <w:marTop w:val="0"/>
                                                                          <w:marBottom w:val="0"/>
                                                                          <w:divBdr>
                                                                            <w:top w:val="none" w:sz="0" w:space="0" w:color="auto"/>
                                                                            <w:left w:val="none" w:sz="0" w:space="0" w:color="auto"/>
                                                                            <w:bottom w:val="none" w:sz="0" w:space="0" w:color="auto"/>
                                                                            <w:right w:val="none" w:sz="0" w:space="0" w:color="auto"/>
                                                                          </w:divBdr>
                                                                          <w:divsChild>
                                                                            <w:div w:id="1447699664">
                                                                              <w:marLeft w:val="0"/>
                                                                              <w:marRight w:val="0"/>
                                                                              <w:marTop w:val="0"/>
                                                                              <w:marBottom w:val="0"/>
                                                                              <w:divBdr>
                                                                                <w:top w:val="none" w:sz="0" w:space="0" w:color="auto"/>
                                                                                <w:left w:val="none" w:sz="0" w:space="0" w:color="auto"/>
                                                                                <w:bottom w:val="none" w:sz="0" w:space="0" w:color="auto"/>
                                                                                <w:right w:val="none" w:sz="0" w:space="0" w:color="auto"/>
                                                                              </w:divBdr>
                                                                              <w:divsChild>
                                                                                <w:div w:id="1447699678">
                                                                                  <w:marLeft w:val="0"/>
                                                                                  <w:marRight w:val="0"/>
                                                                                  <w:marTop w:val="0"/>
                                                                                  <w:marBottom w:val="0"/>
                                                                                  <w:divBdr>
                                                                                    <w:top w:val="none" w:sz="0" w:space="0" w:color="auto"/>
                                                                                    <w:left w:val="none" w:sz="0" w:space="0" w:color="auto"/>
                                                                                    <w:bottom w:val="none" w:sz="0" w:space="0" w:color="auto"/>
                                                                                    <w:right w:val="none" w:sz="0" w:space="0" w:color="auto"/>
                                                                                  </w:divBdr>
                                                                                  <w:divsChild>
                                                                                    <w:div w:id="1447699617">
                                                                                      <w:marLeft w:val="0"/>
                                                                                      <w:marRight w:val="0"/>
                                                                                      <w:marTop w:val="0"/>
                                                                                      <w:marBottom w:val="0"/>
                                                                                      <w:divBdr>
                                                                                        <w:top w:val="none" w:sz="0" w:space="0" w:color="auto"/>
                                                                                        <w:left w:val="none" w:sz="0" w:space="0" w:color="auto"/>
                                                                                        <w:bottom w:val="none" w:sz="0" w:space="0" w:color="auto"/>
                                                                                        <w:right w:val="none" w:sz="0" w:space="0" w:color="auto"/>
                                                                                      </w:divBdr>
                                                                                      <w:divsChild>
                                                                                        <w:div w:id="144769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7699686">
      <w:marLeft w:val="0"/>
      <w:marRight w:val="0"/>
      <w:marTop w:val="0"/>
      <w:marBottom w:val="0"/>
      <w:divBdr>
        <w:top w:val="none" w:sz="0" w:space="0" w:color="auto"/>
        <w:left w:val="none" w:sz="0" w:space="0" w:color="auto"/>
        <w:bottom w:val="none" w:sz="0" w:space="0" w:color="auto"/>
        <w:right w:val="none" w:sz="0" w:space="0" w:color="auto"/>
      </w:divBdr>
      <w:divsChild>
        <w:div w:id="1447699709">
          <w:marLeft w:val="0"/>
          <w:marRight w:val="0"/>
          <w:marTop w:val="0"/>
          <w:marBottom w:val="0"/>
          <w:divBdr>
            <w:top w:val="none" w:sz="0" w:space="0" w:color="auto"/>
            <w:left w:val="none" w:sz="0" w:space="0" w:color="auto"/>
            <w:bottom w:val="none" w:sz="0" w:space="0" w:color="auto"/>
            <w:right w:val="none" w:sz="0" w:space="0" w:color="auto"/>
          </w:divBdr>
          <w:divsChild>
            <w:div w:id="1447699638">
              <w:marLeft w:val="0"/>
              <w:marRight w:val="0"/>
              <w:marTop w:val="0"/>
              <w:marBottom w:val="0"/>
              <w:divBdr>
                <w:top w:val="none" w:sz="0" w:space="0" w:color="auto"/>
                <w:left w:val="none" w:sz="0" w:space="0" w:color="auto"/>
                <w:bottom w:val="none" w:sz="0" w:space="0" w:color="auto"/>
                <w:right w:val="none" w:sz="0" w:space="0" w:color="auto"/>
              </w:divBdr>
              <w:divsChild>
                <w:div w:id="1447699703">
                  <w:marLeft w:val="0"/>
                  <w:marRight w:val="0"/>
                  <w:marTop w:val="0"/>
                  <w:marBottom w:val="0"/>
                  <w:divBdr>
                    <w:top w:val="none" w:sz="0" w:space="0" w:color="auto"/>
                    <w:left w:val="none" w:sz="0" w:space="0" w:color="auto"/>
                    <w:bottom w:val="none" w:sz="0" w:space="0" w:color="auto"/>
                    <w:right w:val="none" w:sz="0" w:space="0" w:color="auto"/>
                  </w:divBdr>
                  <w:divsChild>
                    <w:div w:id="1447699654">
                      <w:marLeft w:val="0"/>
                      <w:marRight w:val="0"/>
                      <w:marTop w:val="45"/>
                      <w:marBottom w:val="0"/>
                      <w:divBdr>
                        <w:top w:val="none" w:sz="0" w:space="0" w:color="auto"/>
                        <w:left w:val="none" w:sz="0" w:space="0" w:color="auto"/>
                        <w:bottom w:val="none" w:sz="0" w:space="0" w:color="auto"/>
                        <w:right w:val="none" w:sz="0" w:space="0" w:color="auto"/>
                      </w:divBdr>
                      <w:divsChild>
                        <w:div w:id="1447699647">
                          <w:marLeft w:val="0"/>
                          <w:marRight w:val="0"/>
                          <w:marTop w:val="0"/>
                          <w:marBottom w:val="0"/>
                          <w:divBdr>
                            <w:top w:val="none" w:sz="0" w:space="0" w:color="auto"/>
                            <w:left w:val="none" w:sz="0" w:space="0" w:color="auto"/>
                            <w:bottom w:val="none" w:sz="0" w:space="0" w:color="auto"/>
                            <w:right w:val="none" w:sz="0" w:space="0" w:color="auto"/>
                          </w:divBdr>
                          <w:divsChild>
                            <w:div w:id="1447699741">
                              <w:marLeft w:val="2070"/>
                              <w:marRight w:val="3960"/>
                              <w:marTop w:val="0"/>
                              <w:marBottom w:val="0"/>
                              <w:divBdr>
                                <w:top w:val="none" w:sz="0" w:space="0" w:color="auto"/>
                                <w:left w:val="none" w:sz="0" w:space="0" w:color="auto"/>
                                <w:bottom w:val="none" w:sz="0" w:space="0" w:color="auto"/>
                                <w:right w:val="none" w:sz="0" w:space="0" w:color="auto"/>
                              </w:divBdr>
                              <w:divsChild>
                                <w:div w:id="1447699727">
                                  <w:marLeft w:val="0"/>
                                  <w:marRight w:val="0"/>
                                  <w:marTop w:val="0"/>
                                  <w:marBottom w:val="0"/>
                                  <w:divBdr>
                                    <w:top w:val="none" w:sz="0" w:space="0" w:color="auto"/>
                                    <w:left w:val="none" w:sz="0" w:space="0" w:color="auto"/>
                                    <w:bottom w:val="none" w:sz="0" w:space="0" w:color="auto"/>
                                    <w:right w:val="none" w:sz="0" w:space="0" w:color="auto"/>
                                  </w:divBdr>
                                  <w:divsChild>
                                    <w:div w:id="1447699730">
                                      <w:marLeft w:val="0"/>
                                      <w:marRight w:val="0"/>
                                      <w:marTop w:val="0"/>
                                      <w:marBottom w:val="0"/>
                                      <w:divBdr>
                                        <w:top w:val="none" w:sz="0" w:space="0" w:color="auto"/>
                                        <w:left w:val="none" w:sz="0" w:space="0" w:color="auto"/>
                                        <w:bottom w:val="none" w:sz="0" w:space="0" w:color="auto"/>
                                        <w:right w:val="none" w:sz="0" w:space="0" w:color="auto"/>
                                      </w:divBdr>
                                      <w:divsChild>
                                        <w:div w:id="1447699635">
                                          <w:marLeft w:val="0"/>
                                          <w:marRight w:val="0"/>
                                          <w:marTop w:val="0"/>
                                          <w:marBottom w:val="0"/>
                                          <w:divBdr>
                                            <w:top w:val="none" w:sz="0" w:space="0" w:color="auto"/>
                                            <w:left w:val="none" w:sz="0" w:space="0" w:color="auto"/>
                                            <w:bottom w:val="none" w:sz="0" w:space="0" w:color="auto"/>
                                            <w:right w:val="none" w:sz="0" w:space="0" w:color="auto"/>
                                          </w:divBdr>
                                          <w:divsChild>
                                            <w:div w:id="1447699742">
                                              <w:marLeft w:val="0"/>
                                              <w:marRight w:val="0"/>
                                              <w:marTop w:val="90"/>
                                              <w:marBottom w:val="0"/>
                                              <w:divBdr>
                                                <w:top w:val="none" w:sz="0" w:space="0" w:color="auto"/>
                                                <w:left w:val="none" w:sz="0" w:space="0" w:color="auto"/>
                                                <w:bottom w:val="none" w:sz="0" w:space="0" w:color="auto"/>
                                                <w:right w:val="none" w:sz="0" w:space="0" w:color="auto"/>
                                              </w:divBdr>
                                              <w:divsChild>
                                                <w:div w:id="1447699630">
                                                  <w:marLeft w:val="0"/>
                                                  <w:marRight w:val="0"/>
                                                  <w:marTop w:val="0"/>
                                                  <w:marBottom w:val="0"/>
                                                  <w:divBdr>
                                                    <w:top w:val="none" w:sz="0" w:space="0" w:color="auto"/>
                                                    <w:left w:val="none" w:sz="0" w:space="0" w:color="auto"/>
                                                    <w:bottom w:val="none" w:sz="0" w:space="0" w:color="auto"/>
                                                    <w:right w:val="none" w:sz="0" w:space="0" w:color="auto"/>
                                                  </w:divBdr>
                                                  <w:divsChild>
                                                    <w:div w:id="1447699613">
                                                      <w:marLeft w:val="0"/>
                                                      <w:marRight w:val="0"/>
                                                      <w:marTop w:val="0"/>
                                                      <w:marBottom w:val="0"/>
                                                      <w:divBdr>
                                                        <w:top w:val="none" w:sz="0" w:space="0" w:color="auto"/>
                                                        <w:left w:val="none" w:sz="0" w:space="0" w:color="auto"/>
                                                        <w:bottom w:val="none" w:sz="0" w:space="0" w:color="auto"/>
                                                        <w:right w:val="none" w:sz="0" w:space="0" w:color="auto"/>
                                                      </w:divBdr>
                                                      <w:divsChild>
                                                        <w:div w:id="1447699713">
                                                          <w:marLeft w:val="0"/>
                                                          <w:marRight w:val="0"/>
                                                          <w:marTop w:val="0"/>
                                                          <w:marBottom w:val="390"/>
                                                          <w:divBdr>
                                                            <w:top w:val="none" w:sz="0" w:space="0" w:color="auto"/>
                                                            <w:left w:val="none" w:sz="0" w:space="0" w:color="auto"/>
                                                            <w:bottom w:val="none" w:sz="0" w:space="0" w:color="auto"/>
                                                            <w:right w:val="none" w:sz="0" w:space="0" w:color="auto"/>
                                                          </w:divBdr>
                                                          <w:divsChild>
                                                            <w:div w:id="1447699642">
                                                              <w:marLeft w:val="0"/>
                                                              <w:marRight w:val="0"/>
                                                              <w:marTop w:val="0"/>
                                                              <w:marBottom w:val="0"/>
                                                              <w:divBdr>
                                                                <w:top w:val="none" w:sz="0" w:space="0" w:color="auto"/>
                                                                <w:left w:val="none" w:sz="0" w:space="0" w:color="auto"/>
                                                                <w:bottom w:val="none" w:sz="0" w:space="0" w:color="auto"/>
                                                                <w:right w:val="none" w:sz="0" w:space="0" w:color="auto"/>
                                                              </w:divBdr>
                                                              <w:divsChild>
                                                                <w:div w:id="1447699629">
                                                                  <w:marLeft w:val="0"/>
                                                                  <w:marRight w:val="0"/>
                                                                  <w:marTop w:val="0"/>
                                                                  <w:marBottom w:val="0"/>
                                                                  <w:divBdr>
                                                                    <w:top w:val="none" w:sz="0" w:space="0" w:color="auto"/>
                                                                    <w:left w:val="none" w:sz="0" w:space="0" w:color="auto"/>
                                                                    <w:bottom w:val="none" w:sz="0" w:space="0" w:color="auto"/>
                                                                    <w:right w:val="none" w:sz="0" w:space="0" w:color="auto"/>
                                                                  </w:divBdr>
                                                                  <w:divsChild>
                                                                    <w:div w:id="1447699738">
                                                                      <w:marLeft w:val="0"/>
                                                                      <w:marRight w:val="0"/>
                                                                      <w:marTop w:val="0"/>
                                                                      <w:marBottom w:val="0"/>
                                                                      <w:divBdr>
                                                                        <w:top w:val="none" w:sz="0" w:space="0" w:color="auto"/>
                                                                        <w:left w:val="none" w:sz="0" w:space="0" w:color="auto"/>
                                                                        <w:bottom w:val="none" w:sz="0" w:space="0" w:color="auto"/>
                                                                        <w:right w:val="none" w:sz="0" w:space="0" w:color="auto"/>
                                                                      </w:divBdr>
                                                                      <w:divsChild>
                                                                        <w:div w:id="1447699744">
                                                                          <w:marLeft w:val="0"/>
                                                                          <w:marRight w:val="0"/>
                                                                          <w:marTop w:val="0"/>
                                                                          <w:marBottom w:val="0"/>
                                                                          <w:divBdr>
                                                                            <w:top w:val="none" w:sz="0" w:space="0" w:color="auto"/>
                                                                            <w:left w:val="none" w:sz="0" w:space="0" w:color="auto"/>
                                                                            <w:bottom w:val="none" w:sz="0" w:space="0" w:color="auto"/>
                                                                            <w:right w:val="none" w:sz="0" w:space="0" w:color="auto"/>
                                                                          </w:divBdr>
                                                                          <w:divsChild>
                                                                            <w:div w:id="1447699692">
                                                                              <w:marLeft w:val="0"/>
                                                                              <w:marRight w:val="0"/>
                                                                              <w:marTop w:val="0"/>
                                                                              <w:marBottom w:val="0"/>
                                                                              <w:divBdr>
                                                                                <w:top w:val="none" w:sz="0" w:space="0" w:color="auto"/>
                                                                                <w:left w:val="none" w:sz="0" w:space="0" w:color="auto"/>
                                                                                <w:bottom w:val="none" w:sz="0" w:space="0" w:color="auto"/>
                                                                                <w:right w:val="none" w:sz="0" w:space="0" w:color="auto"/>
                                                                              </w:divBdr>
                                                                              <w:divsChild>
                                                                                <w:div w:id="1447699701">
                                                                                  <w:marLeft w:val="0"/>
                                                                                  <w:marRight w:val="0"/>
                                                                                  <w:marTop w:val="0"/>
                                                                                  <w:marBottom w:val="0"/>
                                                                                  <w:divBdr>
                                                                                    <w:top w:val="none" w:sz="0" w:space="0" w:color="auto"/>
                                                                                    <w:left w:val="none" w:sz="0" w:space="0" w:color="auto"/>
                                                                                    <w:bottom w:val="none" w:sz="0" w:space="0" w:color="auto"/>
                                                                                    <w:right w:val="none" w:sz="0" w:space="0" w:color="auto"/>
                                                                                  </w:divBdr>
                                                                                  <w:divsChild>
                                                                                    <w:div w:id="1447699718">
                                                                                      <w:marLeft w:val="0"/>
                                                                                      <w:marRight w:val="0"/>
                                                                                      <w:marTop w:val="0"/>
                                                                                      <w:marBottom w:val="0"/>
                                                                                      <w:divBdr>
                                                                                        <w:top w:val="none" w:sz="0" w:space="0" w:color="auto"/>
                                                                                        <w:left w:val="none" w:sz="0" w:space="0" w:color="auto"/>
                                                                                        <w:bottom w:val="none" w:sz="0" w:space="0" w:color="auto"/>
                                                                                        <w:right w:val="none" w:sz="0" w:space="0" w:color="auto"/>
                                                                                      </w:divBdr>
                                                                                      <w:divsChild>
                                                                                        <w:div w:id="144769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7699706">
      <w:marLeft w:val="0"/>
      <w:marRight w:val="0"/>
      <w:marTop w:val="0"/>
      <w:marBottom w:val="0"/>
      <w:divBdr>
        <w:top w:val="none" w:sz="0" w:space="0" w:color="auto"/>
        <w:left w:val="none" w:sz="0" w:space="0" w:color="auto"/>
        <w:bottom w:val="none" w:sz="0" w:space="0" w:color="auto"/>
        <w:right w:val="none" w:sz="0" w:space="0" w:color="auto"/>
      </w:divBdr>
      <w:divsChild>
        <w:div w:id="1447699716">
          <w:marLeft w:val="0"/>
          <w:marRight w:val="0"/>
          <w:marTop w:val="0"/>
          <w:marBottom w:val="0"/>
          <w:divBdr>
            <w:top w:val="none" w:sz="0" w:space="0" w:color="auto"/>
            <w:left w:val="none" w:sz="0" w:space="0" w:color="auto"/>
            <w:bottom w:val="none" w:sz="0" w:space="0" w:color="auto"/>
            <w:right w:val="none" w:sz="0" w:space="0" w:color="auto"/>
          </w:divBdr>
          <w:divsChild>
            <w:div w:id="1447699698">
              <w:marLeft w:val="0"/>
              <w:marRight w:val="0"/>
              <w:marTop w:val="0"/>
              <w:marBottom w:val="0"/>
              <w:divBdr>
                <w:top w:val="none" w:sz="0" w:space="0" w:color="auto"/>
                <w:left w:val="none" w:sz="0" w:space="0" w:color="auto"/>
                <w:bottom w:val="none" w:sz="0" w:space="0" w:color="auto"/>
                <w:right w:val="none" w:sz="0" w:space="0" w:color="auto"/>
              </w:divBdr>
              <w:divsChild>
                <w:div w:id="1447699725">
                  <w:marLeft w:val="0"/>
                  <w:marRight w:val="0"/>
                  <w:marTop w:val="0"/>
                  <w:marBottom w:val="0"/>
                  <w:divBdr>
                    <w:top w:val="none" w:sz="0" w:space="0" w:color="auto"/>
                    <w:left w:val="none" w:sz="0" w:space="0" w:color="auto"/>
                    <w:bottom w:val="none" w:sz="0" w:space="0" w:color="auto"/>
                    <w:right w:val="none" w:sz="0" w:space="0" w:color="auto"/>
                  </w:divBdr>
                  <w:divsChild>
                    <w:div w:id="1447699676">
                      <w:marLeft w:val="0"/>
                      <w:marRight w:val="0"/>
                      <w:marTop w:val="45"/>
                      <w:marBottom w:val="0"/>
                      <w:divBdr>
                        <w:top w:val="none" w:sz="0" w:space="0" w:color="auto"/>
                        <w:left w:val="none" w:sz="0" w:space="0" w:color="auto"/>
                        <w:bottom w:val="none" w:sz="0" w:space="0" w:color="auto"/>
                        <w:right w:val="none" w:sz="0" w:space="0" w:color="auto"/>
                      </w:divBdr>
                      <w:divsChild>
                        <w:div w:id="1447699665">
                          <w:marLeft w:val="0"/>
                          <w:marRight w:val="0"/>
                          <w:marTop w:val="0"/>
                          <w:marBottom w:val="0"/>
                          <w:divBdr>
                            <w:top w:val="none" w:sz="0" w:space="0" w:color="auto"/>
                            <w:left w:val="none" w:sz="0" w:space="0" w:color="auto"/>
                            <w:bottom w:val="none" w:sz="0" w:space="0" w:color="auto"/>
                            <w:right w:val="none" w:sz="0" w:space="0" w:color="auto"/>
                          </w:divBdr>
                          <w:divsChild>
                            <w:div w:id="1447699689">
                              <w:marLeft w:val="2070"/>
                              <w:marRight w:val="3960"/>
                              <w:marTop w:val="0"/>
                              <w:marBottom w:val="0"/>
                              <w:divBdr>
                                <w:top w:val="none" w:sz="0" w:space="0" w:color="auto"/>
                                <w:left w:val="none" w:sz="0" w:space="0" w:color="auto"/>
                                <w:bottom w:val="none" w:sz="0" w:space="0" w:color="auto"/>
                                <w:right w:val="none" w:sz="0" w:space="0" w:color="auto"/>
                              </w:divBdr>
                              <w:divsChild>
                                <w:div w:id="1447699640">
                                  <w:marLeft w:val="0"/>
                                  <w:marRight w:val="0"/>
                                  <w:marTop w:val="0"/>
                                  <w:marBottom w:val="0"/>
                                  <w:divBdr>
                                    <w:top w:val="none" w:sz="0" w:space="0" w:color="auto"/>
                                    <w:left w:val="none" w:sz="0" w:space="0" w:color="auto"/>
                                    <w:bottom w:val="none" w:sz="0" w:space="0" w:color="auto"/>
                                    <w:right w:val="none" w:sz="0" w:space="0" w:color="auto"/>
                                  </w:divBdr>
                                  <w:divsChild>
                                    <w:div w:id="1447699719">
                                      <w:marLeft w:val="0"/>
                                      <w:marRight w:val="0"/>
                                      <w:marTop w:val="0"/>
                                      <w:marBottom w:val="0"/>
                                      <w:divBdr>
                                        <w:top w:val="none" w:sz="0" w:space="0" w:color="auto"/>
                                        <w:left w:val="none" w:sz="0" w:space="0" w:color="auto"/>
                                        <w:bottom w:val="none" w:sz="0" w:space="0" w:color="auto"/>
                                        <w:right w:val="none" w:sz="0" w:space="0" w:color="auto"/>
                                      </w:divBdr>
                                      <w:divsChild>
                                        <w:div w:id="1447699643">
                                          <w:marLeft w:val="0"/>
                                          <w:marRight w:val="0"/>
                                          <w:marTop w:val="0"/>
                                          <w:marBottom w:val="0"/>
                                          <w:divBdr>
                                            <w:top w:val="none" w:sz="0" w:space="0" w:color="auto"/>
                                            <w:left w:val="none" w:sz="0" w:space="0" w:color="auto"/>
                                            <w:bottom w:val="none" w:sz="0" w:space="0" w:color="auto"/>
                                            <w:right w:val="none" w:sz="0" w:space="0" w:color="auto"/>
                                          </w:divBdr>
                                          <w:divsChild>
                                            <w:div w:id="1447699658">
                                              <w:marLeft w:val="0"/>
                                              <w:marRight w:val="0"/>
                                              <w:marTop w:val="90"/>
                                              <w:marBottom w:val="0"/>
                                              <w:divBdr>
                                                <w:top w:val="none" w:sz="0" w:space="0" w:color="auto"/>
                                                <w:left w:val="none" w:sz="0" w:space="0" w:color="auto"/>
                                                <w:bottom w:val="none" w:sz="0" w:space="0" w:color="auto"/>
                                                <w:right w:val="none" w:sz="0" w:space="0" w:color="auto"/>
                                              </w:divBdr>
                                              <w:divsChild>
                                                <w:div w:id="1447699619">
                                                  <w:marLeft w:val="0"/>
                                                  <w:marRight w:val="0"/>
                                                  <w:marTop w:val="0"/>
                                                  <w:marBottom w:val="0"/>
                                                  <w:divBdr>
                                                    <w:top w:val="none" w:sz="0" w:space="0" w:color="auto"/>
                                                    <w:left w:val="none" w:sz="0" w:space="0" w:color="auto"/>
                                                    <w:bottom w:val="none" w:sz="0" w:space="0" w:color="auto"/>
                                                    <w:right w:val="none" w:sz="0" w:space="0" w:color="auto"/>
                                                  </w:divBdr>
                                                  <w:divsChild>
                                                    <w:div w:id="1447699734">
                                                      <w:marLeft w:val="0"/>
                                                      <w:marRight w:val="0"/>
                                                      <w:marTop w:val="0"/>
                                                      <w:marBottom w:val="0"/>
                                                      <w:divBdr>
                                                        <w:top w:val="none" w:sz="0" w:space="0" w:color="auto"/>
                                                        <w:left w:val="none" w:sz="0" w:space="0" w:color="auto"/>
                                                        <w:bottom w:val="none" w:sz="0" w:space="0" w:color="auto"/>
                                                        <w:right w:val="none" w:sz="0" w:space="0" w:color="auto"/>
                                                      </w:divBdr>
                                                      <w:divsChild>
                                                        <w:div w:id="1447699726">
                                                          <w:marLeft w:val="0"/>
                                                          <w:marRight w:val="0"/>
                                                          <w:marTop w:val="0"/>
                                                          <w:marBottom w:val="390"/>
                                                          <w:divBdr>
                                                            <w:top w:val="none" w:sz="0" w:space="0" w:color="auto"/>
                                                            <w:left w:val="none" w:sz="0" w:space="0" w:color="auto"/>
                                                            <w:bottom w:val="none" w:sz="0" w:space="0" w:color="auto"/>
                                                            <w:right w:val="none" w:sz="0" w:space="0" w:color="auto"/>
                                                          </w:divBdr>
                                                          <w:divsChild>
                                                            <w:div w:id="1447699628">
                                                              <w:marLeft w:val="0"/>
                                                              <w:marRight w:val="0"/>
                                                              <w:marTop w:val="0"/>
                                                              <w:marBottom w:val="0"/>
                                                              <w:divBdr>
                                                                <w:top w:val="none" w:sz="0" w:space="0" w:color="auto"/>
                                                                <w:left w:val="none" w:sz="0" w:space="0" w:color="auto"/>
                                                                <w:bottom w:val="none" w:sz="0" w:space="0" w:color="auto"/>
                                                                <w:right w:val="none" w:sz="0" w:space="0" w:color="auto"/>
                                                              </w:divBdr>
                                                              <w:divsChild>
                                                                <w:div w:id="1447699666">
                                                                  <w:marLeft w:val="0"/>
                                                                  <w:marRight w:val="0"/>
                                                                  <w:marTop w:val="0"/>
                                                                  <w:marBottom w:val="0"/>
                                                                  <w:divBdr>
                                                                    <w:top w:val="none" w:sz="0" w:space="0" w:color="auto"/>
                                                                    <w:left w:val="none" w:sz="0" w:space="0" w:color="auto"/>
                                                                    <w:bottom w:val="none" w:sz="0" w:space="0" w:color="auto"/>
                                                                    <w:right w:val="none" w:sz="0" w:space="0" w:color="auto"/>
                                                                  </w:divBdr>
                                                                  <w:divsChild>
                                                                    <w:div w:id="1447699677">
                                                                      <w:marLeft w:val="0"/>
                                                                      <w:marRight w:val="0"/>
                                                                      <w:marTop w:val="0"/>
                                                                      <w:marBottom w:val="0"/>
                                                                      <w:divBdr>
                                                                        <w:top w:val="none" w:sz="0" w:space="0" w:color="auto"/>
                                                                        <w:left w:val="none" w:sz="0" w:space="0" w:color="auto"/>
                                                                        <w:bottom w:val="none" w:sz="0" w:space="0" w:color="auto"/>
                                                                        <w:right w:val="none" w:sz="0" w:space="0" w:color="auto"/>
                                                                      </w:divBdr>
                                                                      <w:divsChild>
                                                                        <w:div w:id="1447699682">
                                                                          <w:marLeft w:val="0"/>
                                                                          <w:marRight w:val="0"/>
                                                                          <w:marTop w:val="0"/>
                                                                          <w:marBottom w:val="0"/>
                                                                          <w:divBdr>
                                                                            <w:top w:val="none" w:sz="0" w:space="0" w:color="auto"/>
                                                                            <w:left w:val="none" w:sz="0" w:space="0" w:color="auto"/>
                                                                            <w:bottom w:val="none" w:sz="0" w:space="0" w:color="auto"/>
                                                                            <w:right w:val="none" w:sz="0" w:space="0" w:color="auto"/>
                                                                          </w:divBdr>
                                                                          <w:divsChild>
                                                                            <w:div w:id="1447699729">
                                                                              <w:marLeft w:val="0"/>
                                                                              <w:marRight w:val="0"/>
                                                                              <w:marTop w:val="0"/>
                                                                              <w:marBottom w:val="0"/>
                                                                              <w:divBdr>
                                                                                <w:top w:val="none" w:sz="0" w:space="0" w:color="auto"/>
                                                                                <w:left w:val="none" w:sz="0" w:space="0" w:color="auto"/>
                                                                                <w:bottom w:val="none" w:sz="0" w:space="0" w:color="auto"/>
                                                                                <w:right w:val="none" w:sz="0" w:space="0" w:color="auto"/>
                                                                              </w:divBdr>
                                                                              <w:divsChild>
                                                                                <w:div w:id="1447699662">
                                                                                  <w:marLeft w:val="0"/>
                                                                                  <w:marRight w:val="0"/>
                                                                                  <w:marTop w:val="0"/>
                                                                                  <w:marBottom w:val="0"/>
                                                                                  <w:divBdr>
                                                                                    <w:top w:val="none" w:sz="0" w:space="0" w:color="auto"/>
                                                                                    <w:left w:val="none" w:sz="0" w:space="0" w:color="auto"/>
                                                                                    <w:bottom w:val="none" w:sz="0" w:space="0" w:color="auto"/>
                                                                                    <w:right w:val="none" w:sz="0" w:space="0" w:color="auto"/>
                                                                                  </w:divBdr>
                                                                                  <w:divsChild>
                                                                                    <w:div w:id="1447699694">
                                                                                      <w:marLeft w:val="0"/>
                                                                                      <w:marRight w:val="0"/>
                                                                                      <w:marTop w:val="0"/>
                                                                                      <w:marBottom w:val="0"/>
                                                                                      <w:divBdr>
                                                                                        <w:top w:val="none" w:sz="0" w:space="0" w:color="auto"/>
                                                                                        <w:left w:val="none" w:sz="0" w:space="0" w:color="auto"/>
                                                                                        <w:bottom w:val="none" w:sz="0" w:space="0" w:color="auto"/>
                                                                                        <w:right w:val="none" w:sz="0" w:space="0" w:color="auto"/>
                                                                                      </w:divBdr>
                                                                                      <w:divsChild>
                                                                                        <w:div w:id="144769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7699712">
      <w:marLeft w:val="0"/>
      <w:marRight w:val="0"/>
      <w:marTop w:val="0"/>
      <w:marBottom w:val="0"/>
      <w:divBdr>
        <w:top w:val="none" w:sz="0" w:space="0" w:color="auto"/>
        <w:left w:val="none" w:sz="0" w:space="0" w:color="auto"/>
        <w:bottom w:val="none" w:sz="0" w:space="0" w:color="auto"/>
        <w:right w:val="none" w:sz="0" w:space="0" w:color="auto"/>
      </w:divBdr>
      <w:divsChild>
        <w:div w:id="1447699683">
          <w:marLeft w:val="0"/>
          <w:marRight w:val="0"/>
          <w:marTop w:val="0"/>
          <w:marBottom w:val="0"/>
          <w:divBdr>
            <w:top w:val="none" w:sz="0" w:space="0" w:color="auto"/>
            <w:left w:val="none" w:sz="0" w:space="0" w:color="auto"/>
            <w:bottom w:val="none" w:sz="0" w:space="0" w:color="auto"/>
            <w:right w:val="none" w:sz="0" w:space="0" w:color="auto"/>
          </w:divBdr>
          <w:divsChild>
            <w:div w:id="1447699715">
              <w:marLeft w:val="0"/>
              <w:marRight w:val="0"/>
              <w:marTop w:val="0"/>
              <w:marBottom w:val="0"/>
              <w:divBdr>
                <w:top w:val="none" w:sz="0" w:space="0" w:color="auto"/>
                <w:left w:val="none" w:sz="0" w:space="0" w:color="auto"/>
                <w:bottom w:val="none" w:sz="0" w:space="0" w:color="auto"/>
                <w:right w:val="none" w:sz="0" w:space="0" w:color="auto"/>
              </w:divBdr>
              <w:divsChild>
                <w:div w:id="1447699650">
                  <w:marLeft w:val="0"/>
                  <w:marRight w:val="0"/>
                  <w:marTop w:val="0"/>
                  <w:marBottom w:val="0"/>
                  <w:divBdr>
                    <w:top w:val="none" w:sz="0" w:space="0" w:color="auto"/>
                    <w:left w:val="none" w:sz="0" w:space="0" w:color="auto"/>
                    <w:bottom w:val="none" w:sz="0" w:space="0" w:color="auto"/>
                    <w:right w:val="none" w:sz="0" w:space="0" w:color="auto"/>
                  </w:divBdr>
                  <w:divsChild>
                    <w:div w:id="1447699672">
                      <w:marLeft w:val="0"/>
                      <w:marRight w:val="0"/>
                      <w:marTop w:val="45"/>
                      <w:marBottom w:val="0"/>
                      <w:divBdr>
                        <w:top w:val="none" w:sz="0" w:space="0" w:color="auto"/>
                        <w:left w:val="none" w:sz="0" w:space="0" w:color="auto"/>
                        <w:bottom w:val="none" w:sz="0" w:space="0" w:color="auto"/>
                        <w:right w:val="none" w:sz="0" w:space="0" w:color="auto"/>
                      </w:divBdr>
                      <w:divsChild>
                        <w:div w:id="1447699615">
                          <w:marLeft w:val="0"/>
                          <w:marRight w:val="0"/>
                          <w:marTop w:val="0"/>
                          <w:marBottom w:val="0"/>
                          <w:divBdr>
                            <w:top w:val="none" w:sz="0" w:space="0" w:color="auto"/>
                            <w:left w:val="none" w:sz="0" w:space="0" w:color="auto"/>
                            <w:bottom w:val="none" w:sz="0" w:space="0" w:color="auto"/>
                            <w:right w:val="none" w:sz="0" w:space="0" w:color="auto"/>
                          </w:divBdr>
                          <w:divsChild>
                            <w:div w:id="1447699675">
                              <w:marLeft w:val="2070"/>
                              <w:marRight w:val="3960"/>
                              <w:marTop w:val="0"/>
                              <w:marBottom w:val="0"/>
                              <w:divBdr>
                                <w:top w:val="none" w:sz="0" w:space="0" w:color="auto"/>
                                <w:left w:val="none" w:sz="0" w:space="0" w:color="auto"/>
                                <w:bottom w:val="none" w:sz="0" w:space="0" w:color="auto"/>
                                <w:right w:val="none" w:sz="0" w:space="0" w:color="auto"/>
                              </w:divBdr>
                              <w:divsChild>
                                <w:div w:id="1447699711">
                                  <w:marLeft w:val="0"/>
                                  <w:marRight w:val="0"/>
                                  <w:marTop w:val="0"/>
                                  <w:marBottom w:val="0"/>
                                  <w:divBdr>
                                    <w:top w:val="none" w:sz="0" w:space="0" w:color="auto"/>
                                    <w:left w:val="none" w:sz="0" w:space="0" w:color="auto"/>
                                    <w:bottom w:val="none" w:sz="0" w:space="0" w:color="auto"/>
                                    <w:right w:val="none" w:sz="0" w:space="0" w:color="auto"/>
                                  </w:divBdr>
                                  <w:divsChild>
                                    <w:div w:id="1447699673">
                                      <w:marLeft w:val="0"/>
                                      <w:marRight w:val="0"/>
                                      <w:marTop w:val="0"/>
                                      <w:marBottom w:val="0"/>
                                      <w:divBdr>
                                        <w:top w:val="none" w:sz="0" w:space="0" w:color="auto"/>
                                        <w:left w:val="none" w:sz="0" w:space="0" w:color="auto"/>
                                        <w:bottom w:val="none" w:sz="0" w:space="0" w:color="auto"/>
                                        <w:right w:val="none" w:sz="0" w:space="0" w:color="auto"/>
                                      </w:divBdr>
                                      <w:divsChild>
                                        <w:div w:id="1447699668">
                                          <w:marLeft w:val="0"/>
                                          <w:marRight w:val="0"/>
                                          <w:marTop w:val="0"/>
                                          <w:marBottom w:val="0"/>
                                          <w:divBdr>
                                            <w:top w:val="none" w:sz="0" w:space="0" w:color="auto"/>
                                            <w:left w:val="none" w:sz="0" w:space="0" w:color="auto"/>
                                            <w:bottom w:val="none" w:sz="0" w:space="0" w:color="auto"/>
                                            <w:right w:val="none" w:sz="0" w:space="0" w:color="auto"/>
                                          </w:divBdr>
                                          <w:divsChild>
                                            <w:div w:id="1447699656">
                                              <w:marLeft w:val="0"/>
                                              <w:marRight w:val="0"/>
                                              <w:marTop w:val="90"/>
                                              <w:marBottom w:val="0"/>
                                              <w:divBdr>
                                                <w:top w:val="none" w:sz="0" w:space="0" w:color="auto"/>
                                                <w:left w:val="none" w:sz="0" w:space="0" w:color="auto"/>
                                                <w:bottom w:val="none" w:sz="0" w:space="0" w:color="auto"/>
                                                <w:right w:val="none" w:sz="0" w:space="0" w:color="auto"/>
                                              </w:divBdr>
                                              <w:divsChild>
                                                <w:div w:id="1447699743">
                                                  <w:marLeft w:val="0"/>
                                                  <w:marRight w:val="0"/>
                                                  <w:marTop w:val="0"/>
                                                  <w:marBottom w:val="0"/>
                                                  <w:divBdr>
                                                    <w:top w:val="none" w:sz="0" w:space="0" w:color="auto"/>
                                                    <w:left w:val="none" w:sz="0" w:space="0" w:color="auto"/>
                                                    <w:bottom w:val="none" w:sz="0" w:space="0" w:color="auto"/>
                                                    <w:right w:val="none" w:sz="0" w:space="0" w:color="auto"/>
                                                  </w:divBdr>
                                                  <w:divsChild>
                                                    <w:div w:id="1447699657">
                                                      <w:marLeft w:val="0"/>
                                                      <w:marRight w:val="0"/>
                                                      <w:marTop w:val="0"/>
                                                      <w:marBottom w:val="0"/>
                                                      <w:divBdr>
                                                        <w:top w:val="none" w:sz="0" w:space="0" w:color="auto"/>
                                                        <w:left w:val="none" w:sz="0" w:space="0" w:color="auto"/>
                                                        <w:bottom w:val="none" w:sz="0" w:space="0" w:color="auto"/>
                                                        <w:right w:val="none" w:sz="0" w:space="0" w:color="auto"/>
                                                      </w:divBdr>
                                                      <w:divsChild>
                                                        <w:div w:id="1447699685">
                                                          <w:marLeft w:val="0"/>
                                                          <w:marRight w:val="0"/>
                                                          <w:marTop w:val="0"/>
                                                          <w:marBottom w:val="390"/>
                                                          <w:divBdr>
                                                            <w:top w:val="none" w:sz="0" w:space="0" w:color="auto"/>
                                                            <w:left w:val="none" w:sz="0" w:space="0" w:color="auto"/>
                                                            <w:bottom w:val="none" w:sz="0" w:space="0" w:color="auto"/>
                                                            <w:right w:val="none" w:sz="0" w:space="0" w:color="auto"/>
                                                          </w:divBdr>
                                                          <w:divsChild>
                                                            <w:div w:id="1447699663">
                                                              <w:marLeft w:val="0"/>
                                                              <w:marRight w:val="0"/>
                                                              <w:marTop w:val="0"/>
                                                              <w:marBottom w:val="0"/>
                                                              <w:divBdr>
                                                                <w:top w:val="none" w:sz="0" w:space="0" w:color="auto"/>
                                                                <w:left w:val="none" w:sz="0" w:space="0" w:color="auto"/>
                                                                <w:bottom w:val="none" w:sz="0" w:space="0" w:color="auto"/>
                                                                <w:right w:val="none" w:sz="0" w:space="0" w:color="auto"/>
                                                              </w:divBdr>
                                                              <w:divsChild>
                                                                <w:div w:id="1447699670">
                                                                  <w:marLeft w:val="0"/>
                                                                  <w:marRight w:val="0"/>
                                                                  <w:marTop w:val="0"/>
                                                                  <w:marBottom w:val="0"/>
                                                                  <w:divBdr>
                                                                    <w:top w:val="none" w:sz="0" w:space="0" w:color="auto"/>
                                                                    <w:left w:val="none" w:sz="0" w:space="0" w:color="auto"/>
                                                                    <w:bottom w:val="none" w:sz="0" w:space="0" w:color="auto"/>
                                                                    <w:right w:val="none" w:sz="0" w:space="0" w:color="auto"/>
                                                                  </w:divBdr>
                                                                  <w:divsChild>
                                                                    <w:div w:id="1447699645">
                                                                      <w:marLeft w:val="0"/>
                                                                      <w:marRight w:val="0"/>
                                                                      <w:marTop w:val="0"/>
                                                                      <w:marBottom w:val="0"/>
                                                                      <w:divBdr>
                                                                        <w:top w:val="none" w:sz="0" w:space="0" w:color="auto"/>
                                                                        <w:left w:val="none" w:sz="0" w:space="0" w:color="auto"/>
                                                                        <w:bottom w:val="none" w:sz="0" w:space="0" w:color="auto"/>
                                                                        <w:right w:val="none" w:sz="0" w:space="0" w:color="auto"/>
                                                                      </w:divBdr>
                                                                      <w:divsChild>
                                                                        <w:div w:id="1447699736">
                                                                          <w:marLeft w:val="0"/>
                                                                          <w:marRight w:val="0"/>
                                                                          <w:marTop w:val="0"/>
                                                                          <w:marBottom w:val="0"/>
                                                                          <w:divBdr>
                                                                            <w:top w:val="none" w:sz="0" w:space="0" w:color="auto"/>
                                                                            <w:left w:val="none" w:sz="0" w:space="0" w:color="auto"/>
                                                                            <w:bottom w:val="none" w:sz="0" w:space="0" w:color="auto"/>
                                                                            <w:right w:val="none" w:sz="0" w:space="0" w:color="auto"/>
                                                                          </w:divBdr>
                                                                          <w:divsChild>
                                                                            <w:div w:id="1447699723">
                                                                              <w:marLeft w:val="0"/>
                                                                              <w:marRight w:val="0"/>
                                                                              <w:marTop w:val="0"/>
                                                                              <w:marBottom w:val="0"/>
                                                                              <w:divBdr>
                                                                                <w:top w:val="none" w:sz="0" w:space="0" w:color="auto"/>
                                                                                <w:left w:val="none" w:sz="0" w:space="0" w:color="auto"/>
                                                                                <w:bottom w:val="none" w:sz="0" w:space="0" w:color="auto"/>
                                                                                <w:right w:val="none" w:sz="0" w:space="0" w:color="auto"/>
                                                                              </w:divBdr>
                                                                              <w:divsChild>
                                                                                <w:div w:id="1447699739">
                                                                                  <w:marLeft w:val="0"/>
                                                                                  <w:marRight w:val="0"/>
                                                                                  <w:marTop w:val="0"/>
                                                                                  <w:marBottom w:val="0"/>
                                                                                  <w:divBdr>
                                                                                    <w:top w:val="none" w:sz="0" w:space="0" w:color="auto"/>
                                                                                    <w:left w:val="none" w:sz="0" w:space="0" w:color="auto"/>
                                                                                    <w:bottom w:val="none" w:sz="0" w:space="0" w:color="auto"/>
                                                                                    <w:right w:val="none" w:sz="0" w:space="0" w:color="auto"/>
                                                                                  </w:divBdr>
                                                                                  <w:divsChild>
                                                                                    <w:div w:id="1447699660">
                                                                                      <w:marLeft w:val="0"/>
                                                                                      <w:marRight w:val="0"/>
                                                                                      <w:marTop w:val="0"/>
                                                                                      <w:marBottom w:val="0"/>
                                                                                      <w:divBdr>
                                                                                        <w:top w:val="none" w:sz="0" w:space="0" w:color="auto"/>
                                                                                        <w:left w:val="none" w:sz="0" w:space="0" w:color="auto"/>
                                                                                        <w:bottom w:val="none" w:sz="0" w:space="0" w:color="auto"/>
                                                                                        <w:right w:val="none" w:sz="0" w:space="0" w:color="auto"/>
                                                                                      </w:divBdr>
                                                                                      <w:divsChild>
                                                                                        <w:div w:id="144769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7699732">
      <w:marLeft w:val="0"/>
      <w:marRight w:val="0"/>
      <w:marTop w:val="0"/>
      <w:marBottom w:val="0"/>
      <w:divBdr>
        <w:top w:val="none" w:sz="0" w:space="0" w:color="auto"/>
        <w:left w:val="none" w:sz="0" w:space="0" w:color="auto"/>
        <w:bottom w:val="none" w:sz="0" w:space="0" w:color="auto"/>
        <w:right w:val="none" w:sz="0" w:space="0" w:color="auto"/>
      </w:divBdr>
      <w:divsChild>
        <w:div w:id="1447699724">
          <w:marLeft w:val="0"/>
          <w:marRight w:val="0"/>
          <w:marTop w:val="0"/>
          <w:marBottom w:val="0"/>
          <w:divBdr>
            <w:top w:val="none" w:sz="0" w:space="0" w:color="auto"/>
            <w:left w:val="none" w:sz="0" w:space="0" w:color="auto"/>
            <w:bottom w:val="none" w:sz="0" w:space="0" w:color="auto"/>
            <w:right w:val="none" w:sz="0" w:space="0" w:color="auto"/>
          </w:divBdr>
          <w:divsChild>
            <w:div w:id="1447699735">
              <w:marLeft w:val="0"/>
              <w:marRight w:val="0"/>
              <w:marTop w:val="0"/>
              <w:marBottom w:val="0"/>
              <w:divBdr>
                <w:top w:val="none" w:sz="0" w:space="0" w:color="auto"/>
                <w:left w:val="none" w:sz="0" w:space="0" w:color="auto"/>
                <w:bottom w:val="none" w:sz="0" w:space="0" w:color="auto"/>
                <w:right w:val="none" w:sz="0" w:space="0" w:color="auto"/>
              </w:divBdr>
              <w:divsChild>
                <w:div w:id="1447699648">
                  <w:marLeft w:val="0"/>
                  <w:marRight w:val="0"/>
                  <w:marTop w:val="0"/>
                  <w:marBottom w:val="0"/>
                  <w:divBdr>
                    <w:top w:val="none" w:sz="0" w:space="0" w:color="auto"/>
                    <w:left w:val="none" w:sz="0" w:space="0" w:color="auto"/>
                    <w:bottom w:val="none" w:sz="0" w:space="0" w:color="auto"/>
                    <w:right w:val="none" w:sz="0" w:space="0" w:color="auto"/>
                  </w:divBdr>
                  <w:divsChild>
                    <w:div w:id="1447699620">
                      <w:marLeft w:val="0"/>
                      <w:marRight w:val="0"/>
                      <w:marTop w:val="45"/>
                      <w:marBottom w:val="0"/>
                      <w:divBdr>
                        <w:top w:val="none" w:sz="0" w:space="0" w:color="auto"/>
                        <w:left w:val="none" w:sz="0" w:space="0" w:color="auto"/>
                        <w:bottom w:val="none" w:sz="0" w:space="0" w:color="auto"/>
                        <w:right w:val="none" w:sz="0" w:space="0" w:color="auto"/>
                      </w:divBdr>
                      <w:divsChild>
                        <w:div w:id="1447699641">
                          <w:marLeft w:val="0"/>
                          <w:marRight w:val="0"/>
                          <w:marTop w:val="0"/>
                          <w:marBottom w:val="0"/>
                          <w:divBdr>
                            <w:top w:val="none" w:sz="0" w:space="0" w:color="auto"/>
                            <w:left w:val="none" w:sz="0" w:space="0" w:color="auto"/>
                            <w:bottom w:val="none" w:sz="0" w:space="0" w:color="auto"/>
                            <w:right w:val="none" w:sz="0" w:space="0" w:color="auto"/>
                          </w:divBdr>
                          <w:divsChild>
                            <w:div w:id="1447699696">
                              <w:marLeft w:val="2070"/>
                              <w:marRight w:val="3960"/>
                              <w:marTop w:val="0"/>
                              <w:marBottom w:val="0"/>
                              <w:divBdr>
                                <w:top w:val="none" w:sz="0" w:space="0" w:color="auto"/>
                                <w:left w:val="none" w:sz="0" w:space="0" w:color="auto"/>
                                <w:bottom w:val="none" w:sz="0" w:space="0" w:color="auto"/>
                                <w:right w:val="none" w:sz="0" w:space="0" w:color="auto"/>
                              </w:divBdr>
                              <w:divsChild>
                                <w:div w:id="1447699690">
                                  <w:marLeft w:val="0"/>
                                  <w:marRight w:val="0"/>
                                  <w:marTop w:val="0"/>
                                  <w:marBottom w:val="0"/>
                                  <w:divBdr>
                                    <w:top w:val="none" w:sz="0" w:space="0" w:color="auto"/>
                                    <w:left w:val="none" w:sz="0" w:space="0" w:color="auto"/>
                                    <w:bottom w:val="none" w:sz="0" w:space="0" w:color="auto"/>
                                    <w:right w:val="none" w:sz="0" w:space="0" w:color="auto"/>
                                  </w:divBdr>
                                  <w:divsChild>
                                    <w:div w:id="1447699621">
                                      <w:marLeft w:val="0"/>
                                      <w:marRight w:val="0"/>
                                      <w:marTop w:val="0"/>
                                      <w:marBottom w:val="0"/>
                                      <w:divBdr>
                                        <w:top w:val="none" w:sz="0" w:space="0" w:color="auto"/>
                                        <w:left w:val="none" w:sz="0" w:space="0" w:color="auto"/>
                                        <w:bottom w:val="none" w:sz="0" w:space="0" w:color="auto"/>
                                        <w:right w:val="none" w:sz="0" w:space="0" w:color="auto"/>
                                      </w:divBdr>
                                      <w:divsChild>
                                        <w:div w:id="1447699618">
                                          <w:marLeft w:val="0"/>
                                          <w:marRight w:val="0"/>
                                          <w:marTop w:val="0"/>
                                          <w:marBottom w:val="0"/>
                                          <w:divBdr>
                                            <w:top w:val="none" w:sz="0" w:space="0" w:color="auto"/>
                                            <w:left w:val="none" w:sz="0" w:space="0" w:color="auto"/>
                                            <w:bottom w:val="none" w:sz="0" w:space="0" w:color="auto"/>
                                            <w:right w:val="none" w:sz="0" w:space="0" w:color="auto"/>
                                          </w:divBdr>
                                          <w:divsChild>
                                            <w:div w:id="1447699684">
                                              <w:marLeft w:val="0"/>
                                              <w:marRight w:val="0"/>
                                              <w:marTop w:val="90"/>
                                              <w:marBottom w:val="0"/>
                                              <w:divBdr>
                                                <w:top w:val="none" w:sz="0" w:space="0" w:color="auto"/>
                                                <w:left w:val="none" w:sz="0" w:space="0" w:color="auto"/>
                                                <w:bottom w:val="none" w:sz="0" w:space="0" w:color="auto"/>
                                                <w:right w:val="none" w:sz="0" w:space="0" w:color="auto"/>
                                              </w:divBdr>
                                              <w:divsChild>
                                                <w:div w:id="1447699740">
                                                  <w:marLeft w:val="0"/>
                                                  <w:marRight w:val="0"/>
                                                  <w:marTop w:val="0"/>
                                                  <w:marBottom w:val="0"/>
                                                  <w:divBdr>
                                                    <w:top w:val="none" w:sz="0" w:space="0" w:color="auto"/>
                                                    <w:left w:val="none" w:sz="0" w:space="0" w:color="auto"/>
                                                    <w:bottom w:val="none" w:sz="0" w:space="0" w:color="auto"/>
                                                    <w:right w:val="none" w:sz="0" w:space="0" w:color="auto"/>
                                                  </w:divBdr>
                                                  <w:divsChild>
                                                    <w:div w:id="1447699614">
                                                      <w:marLeft w:val="0"/>
                                                      <w:marRight w:val="0"/>
                                                      <w:marTop w:val="0"/>
                                                      <w:marBottom w:val="0"/>
                                                      <w:divBdr>
                                                        <w:top w:val="none" w:sz="0" w:space="0" w:color="auto"/>
                                                        <w:left w:val="none" w:sz="0" w:space="0" w:color="auto"/>
                                                        <w:bottom w:val="none" w:sz="0" w:space="0" w:color="auto"/>
                                                        <w:right w:val="none" w:sz="0" w:space="0" w:color="auto"/>
                                                      </w:divBdr>
                                                      <w:divsChild>
                                                        <w:div w:id="1447699679">
                                                          <w:marLeft w:val="0"/>
                                                          <w:marRight w:val="0"/>
                                                          <w:marTop w:val="0"/>
                                                          <w:marBottom w:val="390"/>
                                                          <w:divBdr>
                                                            <w:top w:val="none" w:sz="0" w:space="0" w:color="auto"/>
                                                            <w:left w:val="none" w:sz="0" w:space="0" w:color="auto"/>
                                                            <w:bottom w:val="none" w:sz="0" w:space="0" w:color="auto"/>
                                                            <w:right w:val="none" w:sz="0" w:space="0" w:color="auto"/>
                                                          </w:divBdr>
                                                          <w:divsChild>
                                                            <w:div w:id="1447699649">
                                                              <w:marLeft w:val="0"/>
                                                              <w:marRight w:val="0"/>
                                                              <w:marTop w:val="0"/>
                                                              <w:marBottom w:val="0"/>
                                                              <w:divBdr>
                                                                <w:top w:val="none" w:sz="0" w:space="0" w:color="auto"/>
                                                                <w:left w:val="none" w:sz="0" w:space="0" w:color="auto"/>
                                                                <w:bottom w:val="none" w:sz="0" w:space="0" w:color="auto"/>
                                                                <w:right w:val="none" w:sz="0" w:space="0" w:color="auto"/>
                                                              </w:divBdr>
                                                              <w:divsChild>
                                                                <w:div w:id="1447699731">
                                                                  <w:marLeft w:val="0"/>
                                                                  <w:marRight w:val="0"/>
                                                                  <w:marTop w:val="0"/>
                                                                  <w:marBottom w:val="0"/>
                                                                  <w:divBdr>
                                                                    <w:top w:val="none" w:sz="0" w:space="0" w:color="auto"/>
                                                                    <w:left w:val="none" w:sz="0" w:space="0" w:color="auto"/>
                                                                    <w:bottom w:val="none" w:sz="0" w:space="0" w:color="auto"/>
                                                                    <w:right w:val="none" w:sz="0" w:space="0" w:color="auto"/>
                                                                  </w:divBdr>
                                                                  <w:divsChild>
                                                                    <w:div w:id="1447699625">
                                                                      <w:marLeft w:val="0"/>
                                                                      <w:marRight w:val="0"/>
                                                                      <w:marTop w:val="0"/>
                                                                      <w:marBottom w:val="0"/>
                                                                      <w:divBdr>
                                                                        <w:top w:val="none" w:sz="0" w:space="0" w:color="auto"/>
                                                                        <w:left w:val="none" w:sz="0" w:space="0" w:color="auto"/>
                                                                        <w:bottom w:val="none" w:sz="0" w:space="0" w:color="auto"/>
                                                                        <w:right w:val="none" w:sz="0" w:space="0" w:color="auto"/>
                                                                      </w:divBdr>
                                                                      <w:divsChild>
                                                                        <w:div w:id="1447699636">
                                                                          <w:marLeft w:val="0"/>
                                                                          <w:marRight w:val="0"/>
                                                                          <w:marTop w:val="0"/>
                                                                          <w:marBottom w:val="0"/>
                                                                          <w:divBdr>
                                                                            <w:top w:val="none" w:sz="0" w:space="0" w:color="auto"/>
                                                                            <w:left w:val="none" w:sz="0" w:space="0" w:color="auto"/>
                                                                            <w:bottom w:val="none" w:sz="0" w:space="0" w:color="auto"/>
                                                                            <w:right w:val="none" w:sz="0" w:space="0" w:color="auto"/>
                                                                          </w:divBdr>
                                                                          <w:divsChild>
                                                                            <w:div w:id="1447699680">
                                                                              <w:marLeft w:val="0"/>
                                                                              <w:marRight w:val="0"/>
                                                                              <w:marTop w:val="0"/>
                                                                              <w:marBottom w:val="0"/>
                                                                              <w:divBdr>
                                                                                <w:top w:val="none" w:sz="0" w:space="0" w:color="auto"/>
                                                                                <w:left w:val="none" w:sz="0" w:space="0" w:color="auto"/>
                                                                                <w:bottom w:val="none" w:sz="0" w:space="0" w:color="auto"/>
                                                                                <w:right w:val="none" w:sz="0" w:space="0" w:color="auto"/>
                                                                              </w:divBdr>
                                                                              <w:divsChild>
                                                                                <w:div w:id="1447699722">
                                                                                  <w:marLeft w:val="0"/>
                                                                                  <w:marRight w:val="0"/>
                                                                                  <w:marTop w:val="0"/>
                                                                                  <w:marBottom w:val="0"/>
                                                                                  <w:divBdr>
                                                                                    <w:top w:val="none" w:sz="0" w:space="0" w:color="auto"/>
                                                                                    <w:left w:val="none" w:sz="0" w:space="0" w:color="auto"/>
                                                                                    <w:bottom w:val="none" w:sz="0" w:space="0" w:color="auto"/>
                                                                                    <w:right w:val="none" w:sz="0" w:space="0" w:color="auto"/>
                                                                                  </w:divBdr>
                                                                                  <w:divsChild>
                                                                                    <w:div w:id="1447699634">
                                                                                      <w:marLeft w:val="0"/>
                                                                                      <w:marRight w:val="0"/>
                                                                                      <w:marTop w:val="0"/>
                                                                                      <w:marBottom w:val="0"/>
                                                                                      <w:divBdr>
                                                                                        <w:top w:val="none" w:sz="0" w:space="0" w:color="auto"/>
                                                                                        <w:left w:val="none" w:sz="0" w:space="0" w:color="auto"/>
                                                                                        <w:bottom w:val="none" w:sz="0" w:space="0" w:color="auto"/>
                                                                                        <w:right w:val="none" w:sz="0" w:space="0" w:color="auto"/>
                                                                                      </w:divBdr>
                                                                                      <w:divsChild>
                                                                                        <w:div w:id="144769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10</Pages>
  <Words>3929</Words>
  <Characters>22400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PROTOCOLLO TRA IL MINISTERO DELLA SALUTE DELLA REPUBBLICA ITALIANA E L’AMMINISTRAZIONE GENERALE DELLE DOGANE DELLA REPUBBLICA POPOLARE CINESE E IN MATERIA DI ISPEZIONE, QUARANTENA E REQUISITI SANITARI VETERINARI PER L’ESPORTAZIONE DI CARNE SUINA CONGELAT</dc:title>
  <dc:subject/>
  <dc:creator>Raffaella Danielato</dc:creator>
  <cp:keywords/>
  <dc:description/>
  <cp:lastModifiedBy> </cp:lastModifiedBy>
  <cp:revision>2</cp:revision>
  <dcterms:created xsi:type="dcterms:W3CDTF">2019-04-26T11:34:00Z</dcterms:created>
  <dcterms:modified xsi:type="dcterms:W3CDTF">2019-04-26T11:34:00Z</dcterms:modified>
</cp:coreProperties>
</file>